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5FFD" w:rsidRPr="00A0435D" w:rsidRDefault="00C25FFD" w:rsidP="00C25F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</w:t>
      </w:r>
      <w:r w:rsidRPr="00A0435D">
        <w:rPr>
          <w:rFonts w:ascii="Letter Gothic" w:hAnsi="Letter Gothic"/>
          <w:sz w:val="18"/>
        </w:rPr>
        <w:t xml:space="preserve">  46-0001                                              SECTION  46                                                 PAGE 0190</w:t>
      </w:r>
    </w:p>
    <w:p w:rsidR="00C25FFD" w:rsidRDefault="00C25FFD" w:rsidP="00C25FFD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 PROSECUTION COORDINATION COMMISSION</w:t>
      </w:r>
    </w:p>
    <w:p w:rsidR="00C25FFD" w:rsidRDefault="00C25FFD" w:rsidP="00C25FFD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C25FFD" w:rsidRDefault="00C25FFD" w:rsidP="00C25FFD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C25FFD" w:rsidRDefault="00C25FFD" w:rsidP="00C25FFD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C25FFD" w:rsidRDefault="00C25FFD" w:rsidP="00C25FFD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C25FFD" w:rsidRDefault="00C25FFD" w:rsidP="00C25FFD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C25FFD" w:rsidRDefault="00C25FFD" w:rsidP="00C25FFD">
      <w:pPr>
        <w:spacing w:line="170" w:lineRule="exact"/>
        <w:rPr>
          <w:rFonts w:ascii="Letter Gothic" w:hAnsi="Letter Gothic"/>
          <w:sz w:val="18"/>
        </w:rPr>
      </w:pPr>
    </w:p>
    <w:p w:rsidR="00C25FFD" w:rsidRDefault="00C25FFD" w:rsidP="00C25FFD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1 I. ADMINISTRATION</w:t>
      </w:r>
    </w:p>
    <w:p w:rsidR="00C25FFD" w:rsidRDefault="00C25FFD" w:rsidP="00C25FFD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2  PERSONAL SERVICE</w:t>
      </w:r>
    </w:p>
    <w:p w:rsidR="00C25FFD" w:rsidRDefault="00C25FFD" w:rsidP="00C25FFD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3   EXECUTIVE DIRECTOR                  98,223      98,223      98,223      98,223      98,223      98,223</w:t>
      </w:r>
    </w:p>
    <w:p w:rsidR="00C25FFD" w:rsidRDefault="00C25FFD" w:rsidP="00C25F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C25FFD" w:rsidRDefault="00C25FFD" w:rsidP="00C25FFD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5   UNCLASSIFIED POSITIONS             414,610     414,610     414,610     414,610     414,610     414,610</w:t>
      </w:r>
    </w:p>
    <w:p w:rsidR="00C25FFD" w:rsidRDefault="00C25FFD" w:rsidP="00C25F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6                                       (8.00)      (8.00)      (8.00)      (8.00)      (8.00)      (8.00)</w:t>
      </w:r>
    </w:p>
    <w:p w:rsidR="00C25FFD" w:rsidRDefault="00C25FFD" w:rsidP="00C25FFD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7   OTHER PERSONAL SERVICES             85,122       2,400      85,122       2,400      85,122       2,400</w:t>
      </w:r>
    </w:p>
    <w:p w:rsidR="00C25FFD" w:rsidRPr="00A0435D" w:rsidRDefault="00C25FFD" w:rsidP="00C25FF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25FFD" w:rsidRDefault="00C25FFD" w:rsidP="00C25F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8  TOTAL PERSONAL SERVICE              597,955     515,233     597,955     515,233     597,955     515,233</w:t>
      </w:r>
    </w:p>
    <w:p w:rsidR="00C25FFD" w:rsidRDefault="00C25FFD" w:rsidP="00C25F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9                                       (9.00)      (9.00)      (9.00)      (9.00)      (9.00)      (9.00)</w:t>
      </w:r>
    </w:p>
    <w:p w:rsidR="00C25FFD" w:rsidRDefault="00C25FFD" w:rsidP="00C25FFD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10  OTHER OPERATING EXPENSES            195,821     138,747     167,683     110,609     167,683     110,609</w:t>
      </w:r>
    </w:p>
    <w:p w:rsidR="00C25FFD" w:rsidRDefault="00C25FFD" w:rsidP="00C25FFD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C25FFD" w:rsidRDefault="00C25FFD" w:rsidP="00C25F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12 TOTAL ADMINISTRATION                 793,776     653,980     765,638     625,842     765,638     625,842</w:t>
      </w:r>
    </w:p>
    <w:p w:rsidR="00C25FFD" w:rsidRDefault="00C25FFD" w:rsidP="00C25F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13                                       (9.00)      (9.00)      (9.00)      (9.00)      (9.00)      (9.00)</w:t>
      </w:r>
    </w:p>
    <w:p w:rsidR="00C25FFD" w:rsidRPr="00A0435D" w:rsidRDefault="00C25FFD" w:rsidP="00C25FFD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C25FFD" w:rsidRDefault="00C25FFD" w:rsidP="00C25FFD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15 II. OFFICES OF CIRCUIT</w:t>
      </w:r>
    </w:p>
    <w:p w:rsidR="00C25FFD" w:rsidRDefault="00C25FFD" w:rsidP="00C25FFD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16  SOLICITORS</w:t>
      </w:r>
    </w:p>
    <w:p w:rsidR="00C25FFD" w:rsidRDefault="00C25FFD" w:rsidP="00C25FFD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17  PERSONAL SERVICE</w:t>
      </w:r>
    </w:p>
    <w:p w:rsidR="00C25FFD" w:rsidRDefault="00C25FFD" w:rsidP="00C25FFD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18   CIRCUIT SOLICITOR                2,084,992   2,084,992   2,084,992   2,084,992   2,084,992   2,084,992</w:t>
      </w:r>
    </w:p>
    <w:p w:rsidR="00C25FFD" w:rsidRDefault="00C25FFD" w:rsidP="00C25F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19                                      (16.00)     (16.00)     (16.00)     (16.00)     (16.00)     (16.00)</w:t>
      </w:r>
    </w:p>
    <w:p w:rsidR="00C25FFD" w:rsidRDefault="00C25FFD" w:rsidP="00C25FFD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20   UNCLASSIFIED POSITIONS             549,467     549,467     549,467     549,467     549,467     549,467</w:t>
      </w:r>
    </w:p>
    <w:p w:rsidR="00C25FFD" w:rsidRDefault="00C25FFD" w:rsidP="00C25F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21                                      (16.00)     (16.00)     (16.00)     (16.00)     (16.00)     (16.00)</w:t>
      </w:r>
    </w:p>
    <w:p w:rsidR="00C25FFD" w:rsidRPr="00A0435D" w:rsidRDefault="00C25FFD" w:rsidP="00C25FF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25FFD" w:rsidRDefault="00C25FFD" w:rsidP="00C25F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22  TOTAL PERSONAL SERVICE            2,634,459   2,634,459   2,634,459   2,634,459   2,634,459   2,634,459</w:t>
      </w:r>
    </w:p>
    <w:p w:rsidR="00C25FFD" w:rsidRDefault="00C25FFD" w:rsidP="00C25F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23                                      (32.00)     (32.00)     (32.00)     (32.00)     (32.00)     (32.00)</w:t>
      </w:r>
    </w:p>
    <w:p w:rsidR="00C25FFD" w:rsidRDefault="00C25FFD" w:rsidP="00C25FFD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24  OTHER OPERATING EXPENSES             96,000      96,000      96,000      96,000      96,000      96,000</w:t>
      </w:r>
    </w:p>
    <w:p w:rsidR="00C25FFD" w:rsidRDefault="00C25FFD" w:rsidP="00C25FFD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25  SPECIAL ITEMS</w:t>
      </w:r>
    </w:p>
    <w:p w:rsidR="00C25FFD" w:rsidRDefault="00C25FFD" w:rsidP="00C25FFD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26   JUDICIAL CIRCUIT STATE SUPPORT   4,033,164   4,033,164   2,368,416   2,368,416   3,528,965   3,528,965</w:t>
      </w:r>
    </w:p>
    <w:p w:rsidR="00C25FFD" w:rsidRDefault="00C25FFD" w:rsidP="00C25FFD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27   RICHLAND CNTY DRUG COURT            56,436      56,436                              56,436      56,436</w:t>
      </w:r>
    </w:p>
    <w:p w:rsidR="00C25FFD" w:rsidRDefault="00C25FFD" w:rsidP="00C25FFD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28   KERSHAW CNTY DRUG COURT             52,965      52,965                              52,965      52,965</w:t>
      </w:r>
    </w:p>
    <w:p w:rsidR="00C25FFD" w:rsidRDefault="00C25FFD" w:rsidP="00C25FFD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29   SALUDA CNTY DRUG COURT              38,000      38,000                              38,000      38,000</w:t>
      </w:r>
    </w:p>
    <w:p w:rsidR="00C25FFD" w:rsidRDefault="00C25FFD" w:rsidP="00C25FFD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30   DRUG COURT FUNDING               1,604,731               1,604,731               1,604,731</w:t>
      </w:r>
    </w:p>
    <w:p w:rsidR="00C25FFD" w:rsidRDefault="00C25FFD" w:rsidP="00C25FFD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31   FEE FOR MOTIONS                    450,000                 450,000                 450,000</w:t>
      </w:r>
    </w:p>
    <w:p w:rsidR="00C25FFD" w:rsidRDefault="00C25FFD" w:rsidP="00C25FFD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32   LAW ENFORCEMENT FUNDING          4,271,808               4,271,808               4,271,808</w:t>
      </w:r>
    </w:p>
    <w:p w:rsidR="00C25FFD" w:rsidRDefault="00C25FFD" w:rsidP="00C25FFD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33   COURT FEES                         252,738                 252,738                 252,738</w:t>
      </w:r>
    </w:p>
    <w:p w:rsidR="00C25FFD" w:rsidRDefault="00C25FFD" w:rsidP="00C25FFD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34   VICTIMS &amp; WITNESS ASSISTANCE       508,281     508,281</w:t>
      </w:r>
    </w:p>
    <w:p w:rsidR="00C25FFD" w:rsidRDefault="00C25FFD" w:rsidP="00C25FFD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35   1ST CIRCUIT DOMESTIC</w:t>
      </w:r>
    </w:p>
    <w:p w:rsidR="00C25FFD" w:rsidRDefault="00C25FFD" w:rsidP="00C25FFD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36    VIOLENCE UNIT                      85,000      85,000</w:t>
      </w:r>
    </w:p>
    <w:p w:rsidR="00C25FFD" w:rsidRDefault="00C25FFD" w:rsidP="00C25FFD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37   12TH JUDICIAL CIRCUIT DRUG</w:t>
      </w:r>
    </w:p>
    <w:p w:rsidR="00C25FFD" w:rsidRDefault="00C25FFD" w:rsidP="00C25FFD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38    COURT                             150,000     150,000                             150,000     150,000</w:t>
      </w:r>
    </w:p>
    <w:p w:rsidR="00C25FFD" w:rsidRDefault="00C25FFD" w:rsidP="00C25FFD">
      <w:pPr>
        <w:spacing w:line="170" w:lineRule="exact"/>
        <w:rPr>
          <w:rFonts w:ascii="Letter Gothic" w:hAnsi="Letter Gothic"/>
          <w:sz w:val="18"/>
        </w:rPr>
      </w:pPr>
    </w:p>
    <w:p w:rsidR="00C25FFD" w:rsidRPr="00A0435D" w:rsidRDefault="00C25FFD" w:rsidP="00C25F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0435D">
        <w:rPr>
          <w:rFonts w:ascii="Letter Gothic" w:hAnsi="Letter Gothic"/>
          <w:sz w:val="18"/>
        </w:rPr>
        <w:t xml:space="preserve">  46-0002                                              SECTION  46                                                 PAGE 0191</w:t>
      </w:r>
    </w:p>
    <w:p w:rsidR="00C25FFD" w:rsidRDefault="00C25FFD" w:rsidP="00C25FFD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 PROSECUTION COORDINATION COMMISSION</w:t>
      </w:r>
    </w:p>
    <w:p w:rsidR="00C25FFD" w:rsidRDefault="00C25FFD" w:rsidP="00C25FFD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C25FFD" w:rsidRDefault="00C25FFD" w:rsidP="00C25FFD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C25FFD" w:rsidRDefault="00C25FFD" w:rsidP="00C25FFD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C25FFD" w:rsidRDefault="00C25FFD" w:rsidP="00C25FFD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C25FFD" w:rsidRDefault="00C25FFD" w:rsidP="00C25FFD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C25FFD" w:rsidRDefault="00C25FFD" w:rsidP="00C25FFD">
      <w:pPr>
        <w:spacing w:line="170" w:lineRule="exact"/>
        <w:rPr>
          <w:rFonts w:ascii="Letter Gothic" w:hAnsi="Letter Gothic"/>
          <w:sz w:val="18"/>
        </w:rPr>
      </w:pPr>
    </w:p>
    <w:p w:rsidR="00C25FFD" w:rsidRDefault="00C25FFD" w:rsidP="00C25FFD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1   SOLICITOR'S CASE MANAGEMENT</w:t>
      </w:r>
    </w:p>
    <w:p w:rsidR="00C25FFD" w:rsidRDefault="00C25FFD" w:rsidP="00C25FFD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2    SYS - 3 CIRCUI                     71,400      71,400</w:t>
      </w:r>
    </w:p>
    <w:p w:rsidR="00C25FFD" w:rsidRPr="00A0435D" w:rsidRDefault="00C25FFD" w:rsidP="00C25FF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25FFD" w:rsidRDefault="00C25FFD" w:rsidP="00C25F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3  TOTAL SPECIAL ITEMS              11,574,523   4,995,246   8,947,693   2,368,416  10,405,643   3,826,366</w:t>
      </w:r>
    </w:p>
    <w:p w:rsidR="00C25FFD" w:rsidRPr="00A0435D" w:rsidRDefault="00C25FFD" w:rsidP="00C25FFD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C25FFD" w:rsidRDefault="00C25FFD" w:rsidP="00C25FFD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5 TOTAL OFFICES OF CIRCUIT</w:t>
      </w:r>
    </w:p>
    <w:p w:rsidR="00C25FFD" w:rsidRDefault="00C25FFD" w:rsidP="00C25F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6  SOLICITORS                       14,304,982   7,725,705  11,678,152   5,098,875  13,136,102   6,556,825</w:t>
      </w:r>
    </w:p>
    <w:p w:rsidR="00C25FFD" w:rsidRDefault="00C25FFD" w:rsidP="00C25F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7                                      (32.00)     (32.00)     (32.00)     (32.00)     (32.00)     (32.00)</w:t>
      </w:r>
    </w:p>
    <w:p w:rsidR="00C25FFD" w:rsidRPr="00A0435D" w:rsidRDefault="00C25FFD" w:rsidP="00C25FFD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C25FFD" w:rsidRDefault="00C25FFD" w:rsidP="00C25FFD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9 III. EMPLOYEE BENEFITS</w:t>
      </w:r>
    </w:p>
    <w:p w:rsidR="00C25FFD" w:rsidRDefault="00C25FFD" w:rsidP="00C25FFD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10  C. STATE EMPLOYER CONTRIBUTIONS</w:t>
      </w:r>
    </w:p>
    <w:p w:rsidR="00C25FFD" w:rsidRDefault="00C25FFD" w:rsidP="00C25FFD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11   EMPLOYER CONTRIBUTIONS           1,531,234   1,508,696   1,531,234   1,508,696   1,531,234   1,508,696</w:t>
      </w:r>
    </w:p>
    <w:p w:rsidR="00C25FFD" w:rsidRPr="00A0435D" w:rsidRDefault="00C25FFD" w:rsidP="00C25FF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25FFD" w:rsidRDefault="00C25FFD" w:rsidP="00C25F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12  TOTAL FRINGE BENEFITS             1,531,234   1,508,696   1,531,234   1,508,696   1,531,234   1,508,696</w:t>
      </w:r>
    </w:p>
    <w:p w:rsidR="00C25FFD" w:rsidRDefault="00C25FFD" w:rsidP="00C25FFD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C25FFD" w:rsidRDefault="00C25FFD" w:rsidP="00C25F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14 TOTAL EMPLOYEE BENEFITS            1,531,234   1,508,696   1,531,234   1,508,696   1,531,234   1,508,696</w:t>
      </w:r>
    </w:p>
    <w:p w:rsidR="00C25FFD" w:rsidRPr="00A0435D" w:rsidRDefault="00C25FFD" w:rsidP="00C25FFD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C25FFD" w:rsidRDefault="00C25FFD" w:rsidP="00C25FFD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16 PROSECUTION COORDINATION</w:t>
      </w:r>
    </w:p>
    <w:p w:rsidR="00C25FFD" w:rsidRDefault="00C25FFD" w:rsidP="00C25FFD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17  COMMISSION</w:t>
      </w:r>
    </w:p>
    <w:p w:rsidR="00C25FFD" w:rsidRDefault="00C25FFD" w:rsidP="00C25FFD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18</w:t>
      </w:r>
    </w:p>
    <w:p w:rsidR="00C25FFD" w:rsidRDefault="00C25FFD" w:rsidP="00C25F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19 TOTAL FUNDS AVAILABLE             16,629,992   9,888,381  13,975,024   7,233,413  15,432,974   8,691,363</w:t>
      </w:r>
    </w:p>
    <w:p w:rsidR="00C25FFD" w:rsidRDefault="00C25FFD" w:rsidP="00C25F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20 TOTAL AUTHORIZED FTE POSITIONS       (41.00)     (41.00)     (41.00)     (41.00)     (41.00)     (41.00)</w:t>
      </w:r>
    </w:p>
    <w:p w:rsidR="00C25FFD" w:rsidRPr="00A0435D" w:rsidRDefault="00C25FFD" w:rsidP="00C25FFD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C25FFD" w:rsidRDefault="00C25FFD" w:rsidP="00C25FFD">
      <w:pPr>
        <w:spacing w:line="170" w:lineRule="exact"/>
        <w:rPr>
          <w:rFonts w:ascii="Letter Gothic" w:hAnsi="Letter Gothic"/>
          <w:sz w:val="18"/>
        </w:rPr>
      </w:pPr>
    </w:p>
    <w:p w:rsidR="001F4392" w:rsidRPr="00C25FFD" w:rsidRDefault="001F4392" w:rsidP="00C25FFD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C25FFD" w:rsidSect="00C25FFD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FE359FA-F112-4553-ABAD-D2F1B81E528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3D52C0E9-C7B1-428E-87A2-E71E333D182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9D3F772B-CDCE-40B0-A39C-7F9DD21170B9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EAC70359-4ADA-4FA0-8324-FAAC141F789E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AD209D63-2B37-4C24-9F84-5C5112C91F12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C25FFD"/>
    <w:rsid w:val="0004497A"/>
    <w:rsid w:val="00047E19"/>
    <w:rsid w:val="001F4392"/>
    <w:rsid w:val="00277B59"/>
    <w:rsid w:val="002F4BB6"/>
    <w:rsid w:val="002F7DD4"/>
    <w:rsid w:val="0030636B"/>
    <w:rsid w:val="00384BC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8D0930"/>
    <w:rsid w:val="008D68D4"/>
    <w:rsid w:val="00A03550"/>
    <w:rsid w:val="00A445B4"/>
    <w:rsid w:val="00A81EE9"/>
    <w:rsid w:val="00AA21B4"/>
    <w:rsid w:val="00B027D4"/>
    <w:rsid w:val="00B048E7"/>
    <w:rsid w:val="00BB7C3A"/>
    <w:rsid w:val="00BF63BD"/>
    <w:rsid w:val="00C25FFD"/>
    <w:rsid w:val="00C53966"/>
    <w:rsid w:val="00CB592C"/>
    <w:rsid w:val="00D67B89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1084</Words>
  <Characters>6183</Characters>
  <Application>Microsoft Office Word</Application>
  <DocSecurity>0</DocSecurity>
  <Lines>51</Lines>
  <Paragraphs>14</Paragraphs>
  <ScaleCrop>false</ScaleCrop>
  <Company>LPITS</Company>
  <LinksUpToDate>false</LinksUpToDate>
  <CharactersWithSpaces>7253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2010-05-04T13:37:00Z</dcterms:created>
  <dcterms:modified xsi:type="dcterms:W3CDTF">2010-05-04T13:37:00Z</dcterms:modified>
</cp:coreProperties>
</file>