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78B" w:rsidRDefault="00EE678B" w:rsidP="00EE678B">
      <w:pPr>
        <w:widowControl w:val="0"/>
        <w:jc w:val="center"/>
      </w:pPr>
      <w:r w:rsidRPr="00EE678B">
        <w:rPr>
          <w:b/>
        </w:rPr>
        <w:t>South Carolina General Assembly</w:t>
      </w:r>
    </w:p>
    <w:p w:rsidR="00EE678B" w:rsidRDefault="00EE678B" w:rsidP="00EE678B">
      <w:pPr>
        <w:widowControl w:val="0"/>
        <w:jc w:val="center"/>
      </w:pPr>
      <w:r>
        <w:t>123rd Session, 2019-2020</w:t>
      </w:r>
    </w:p>
    <w:p w:rsidR="00EE678B" w:rsidRDefault="00EE678B" w:rsidP="00EE678B">
      <w:pPr>
        <w:widowControl w:val="0"/>
      </w:pPr>
    </w:p>
    <w:p w:rsidR="00EE678B" w:rsidRDefault="00EE678B" w:rsidP="00EE678B">
      <w:pPr>
        <w:widowControl w:val="0"/>
        <w:rPr>
          <w:b/>
        </w:rPr>
      </w:pPr>
      <w:r w:rsidRPr="00EE678B">
        <w:rPr>
          <w:b/>
        </w:rPr>
        <w:t>S.</w:t>
      </w:r>
      <w:r>
        <w:rPr>
          <w:b/>
        </w:rPr>
        <w:t xml:space="preserve"> </w:t>
      </w:r>
      <w:r w:rsidRPr="00EE678B">
        <w:rPr>
          <w:b/>
        </w:rPr>
        <w:t>1151</w:t>
      </w:r>
    </w:p>
    <w:p w:rsidR="00EE678B" w:rsidRDefault="00EE678B" w:rsidP="00EE678B">
      <w:pPr>
        <w:widowControl w:val="0"/>
        <w:rPr>
          <w:b/>
        </w:rPr>
      </w:pPr>
    </w:p>
    <w:p w:rsidR="00EE678B" w:rsidRDefault="00EE678B" w:rsidP="00EE678B">
      <w:pPr>
        <w:widowControl w:val="0"/>
      </w:pPr>
      <w:r w:rsidRPr="00EE678B">
        <w:rPr>
          <w:b/>
        </w:rPr>
        <w:t>STATUS INFORMATION</w:t>
      </w:r>
    </w:p>
    <w:p w:rsidR="00EE678B" w:rsidRDefault="00EE678B" w:rsidP="00EE678B">
      <w:pPr>
        <w:widowControl w:val="0"/>
      </w:pPr>
    </w:p>
    <w:p w:rsidR="00EE678B" w:rsidRDefault="00EE678B" w:rsidP="00EE678B">
      <w:pPr>
        <w:widowControl w:val="0"/>
      </w:pPr>
      <w:r>
        <w:t>Concurrent Resolution</w:t>
      </w:r>
    </w:p>
    <w:p w:rsidR="00EE678B" w:rsidRDefault="00EE678B" w:rsidP="00EE678B">
      <w:pPr>
        <w:widowControl w:val="0"/>
      </w:pPr>
      <w:r>
        <w:t>Sponsors: Senator Goldfinch</w:t>
      </w:r>
    </w:p>
    <w:p w:rsidR="00EE678B" w:rsidRDefault="00EE678B" w:rsidP="00EE678B">
      <w:pPr>
        <w:widowControl w:val="0"/>
      </w:pPr>
      <w:r>
        <w:t>Document Path: l:\s-res\slg\012ralp.kmm.slg.docx</w:t>
      </w:r>
    </w:p>
    <w:p w:rsidR="00EE678B" w:rsidRDefault="00EE678B" w:rsidP="00EE678B">
      <w:pPr>
        <w:widowControl w:val="0"/>
      </w:pPr>
    </w:p>
    <w:p w:rsidR="004F0E05" w:rsidRDefault="004F0E05" w:rsidP="00EE678B">
      <w:pPr>
        <w:widowControl w:val="0"/>
      </w:pPr>
      <w:r>
        <w:t>Introduced in the Senate on March 5, 2020</w:t>
      </w:r>
    </w:p>
    <w:p w:rsidR="004F0E05" w:rsidRDefault="004F0E05" w:rsidP="00EE678B">
      <w:pPr>
        <w:widowControl w:val="0"/>
      </w:pPr>
      <w:r>
        <w:t>Introduced in the House on March 10, 2020</w:t>
      </w:r>
    </w:p>
    <w:p w:rsidR="004F0E05" w:rsidRDefault="004F0E05" w:rsidP="00EE678B">
      <w:pPr>
        <w:widowControl w:val="0"/>
      </w:pPr>
      <w:r>
        <w:t>Adopted by the General Assembly on March 10, 2020</w:t>
      </w:r>
    </w:p>
    <w:p w:rsidR="004F0E05" w:rsidRDefault="004F0E05" w:rsidP="00EE678B">
      <w:pPr>
        <w:widowControl w:val="0"/>
      </w:pPr>
    </w:p>
    <w:p w:rsidR="00EE678B" w:rsidRDefault="002A58A3" w:rsidP="00EE678B">
      <w:pPr>
        <w:widowControl w:val="0"/>
      </w:pPr>
      <w:r>
        <w:t>Summary: Brigadier General Ralph Douglas Gardner</w:t>
      </w:r>
    </w:p>
    <w:p w:rsidR="00EE678B" w:rsidRDefault="00EE678B" w:rsidP="00EE678B">
      <w:pPr>
        <w:widowControl w:val="0"/>
      </w:pPr>
    </w:p>
    <w:p w:rsidR="00EE678B" w:rsidRDefault="00EE678B" w:rsidP="00EE678B">
      <w:pPr>
        <w:widowControl w:val="0"/>
      </w:pPr>
    </w:p>
    <w:p w:rsidR="00EE678B" w:rsidRDefault="00EE678B" w:rsidP="00EE6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678B">
        <w:rPr>
          <w:b/>
        </w:rPr>
        <w:t>HISTORY OF LEGISLATIVE ACTIONS</w:t>
      </w:r>
    </w:p>
    <w:p w:rsidR="00EE678B" w:rsidRDefault="00EE678B" w:rsidP="00EE6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E678B" w:rsidRPr="00EE678B" w:rsidRDefault="00EE678B" w:rsidP="00EE67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E678B">
        <w:rPr>
          <w:u w:val="single"/>
        </w:rPr>
        <w:tab/>
        <w:t>Date</w:t>
      </w:r>
      <w:r w:rsidRPr="00EE678B">
        <w:rPr>
          <w:u w:val="single"/>
        </w:rPr>
        <w:tab/>
        <w:t>Body</w:t>
      </w:r>
      <w:r w:rsidRPr="00EE678B">
        <w:rPr>
          <w:u w:val="single"/>
        </w:rPr>
        <w:tab/>
        <w:t>Action Description with journal page number</w:t>
      </w:r>
      <w:r w:rsidRPr="00EE678B">
        <w:rPr>
          <w:u w:val="single"/>
        </w:rPr>
        <w:tab/>
      </w:r>
    </w:p>
    <w:p w:rsidR="004F0E05" w:rsidRDefault="004F0E05" w:rsidP="004F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Senate</w:t>
      </w:r>
      <w:r>
        <w:tab/>
        <w:t>Introduced, adopted, sent to House (</w:t>
      </w:r>
      <w:hyperlink r:id="rId6" w:history="1">
        <w:r w:rsidRPr="00393334">
          <w:rPr>
            <w:rStyle w:val="Hyperlink"/>
          </w:rPr>
          <w:t>Senate Journal</w:t>
        </w:r>
        <w:r w:rsidRPr="00393334">
          <w:rPr>
            <w:rStyle w:val="Hyperlink"/>
          </w:rPr>
          <w:noBreakHyphen/>
          <w:t>page 3</w:t>
        </w:r>
      </w:hyperlink>
      <w:r>
        <w:t>)</w:t>
      </w:r>
    </w:p>
    <w:p w:rsidR="004F0E05" w:rsidRDefault="004F0E05" w:rsidP="004F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House</w:t>
      </w:r>
      <w:r>
        <w:tab/>
        <w:t>Introduced, adopted, returned with concurrence</w:t>
      </w:r>
    </w:p>
    <w:p w:rsidR="004F0E05" w:rsidRDefault="004F0E05" w:rsidP="004F0E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678B" w:rsidRDefault="00EE678B" w:rsidP="00EE6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E678B">
          <w:rPr>
            <w:rStyle w:val="Hyperlink"/>
          </w:rPr>
          <w:t>legislative information</w:t>
        </w:r>
      </w:hyperlink>
      <w:r>
        <w:t xml:space="preserve"> at the website</w:t>
      </w:r>
    </w:p>
    <w:p w:rsidR="00EE678B" w:rsidRDefault="00EE678B" w:rsidP="00EE6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678B" w:rsidRPr="00EE678B" w:rsidRDefault="00EE678B" w:rsidP="00EE67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E678B" w:rsidRDefault="00EE678B" w:rsidP="00EE678B">
      <w:r w:rsidRPr="00EE678B">
        <w:rPr>
          <w:b/>
        </w:rPr>
        <w:t>VERSIONS OF THIS BILL</w:t>
      </w:r>
    </w:p>
    <w:p w:rsidR="00EE678B" w:rsidRDefault="00EE678B" w:rsidP="00EE678B"/>
    <w:p w:rsidR="00EE678B" w:rsidRDefault="001A28D7" w:rsidP="00EE678B">
      <w:hyperlink r:id="rId8" w:history="1">
        <w:r w:rsidR="00EE678B">
          <w:rPr>
            <w:rStyle w:val="Hyperlink"/>
          </w:rPr>
          <w:t>3/5/2020</w:t>
        </w:r>
      </w:hyperlink>
    </w:p>
    <w:p w:rsidR="00EE678B" w:rsidRDefault="00EE678B" w:rsidP="00EE678B"/>
    <w:p w:rsidR="00EE678B" w:rsidRDefault="00EE678B" w:rsidP="00EE678B">
      <w:pPr>
        <w:sectPr w:rsidR="00EE678B" w:rsidSect="00EE67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73B6" w:rsidRPr="00522CE0" w:rsidRDefault="00B573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D22A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253" w:rsidRPr="00522CE0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BRIGADIER GENERAL RALPH DOUGLAS “DOUG” GARDNER, RETIRED, ON THE OCCASION OF HIS EIGHTIETH BIRTHDAY AND TO WISH HIM A JOYOUS BIRTHDAY CELEBRATION AND MUCH HAPPINESS IN THE DAYS AHEAD.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General Assembly are pleased to learn that </w:t>
      </w:r>
      <w:r>
        <w:rPr>
          <w:rFonts w:eastAsia="Times New Roman"/>
        </w:rPr>
        <w:t>Brigadier General Ralph Douglas “Doug” Gardner, Retired,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celebrated this important milestone </w:t>
      </w:r>
      <w:r w:rsidRPr="009E18B7">
        <w:rPr>
          <w:color w:val="000000" w:themeColor="text1"/>
          <w:u w:color="000000" w:themeColor="text1"/>
        </w:rPr>
        <w:t>on December 24, 2019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</w:t>
      </w:r>
      <w:r w:rsidRPr="009E18B7">
        <w:rPr>
          <w:color w:val="000000" w:themeColor="text1"/>
          <w:u w:color="000000" w:themeColor="text1"/>
        </w:rPr>
        <w:t xml:space="preserve"> Lancaster County</w:t>
      </w:r>
      <w:r>
        <w:rPr>
          <w:color w:val="000000" w:themeColor="text1"/>
          <w:u w:color="000000" w:themeColor="text1"/>
        </w:rPr>
        <w:t>, General Gardner w</w:t>
      </w:r>
      <w:r w:rsidRPr="009E18B7">
        <w:rPr>
          <w:color w:val="000000" w:themeColor="text1"/>
          <w:u w:color="000000" w:themeColor="text1"/>
        </w:rPr>
        <w:t>as born</w:t>
      </w:r>
      <w:r>
        <w:rPr>
          <w:color w:val="000000" w:themeColor="text1"/>
          <w:u w:color="000000" w:themeColor="text1"/>
        </w:rPr>
        <w:t xml:space="preserve"> on December 24, 1939 </w:t>
      </w:r>
      <w:r w:rsidRPr="009E18B7">
        <w:rPr>
          <w:color w:val="000000" w:themeColor="text1"/>
          <w:u w:color="000000" w:themeColor="text1"/>
        </w:rPr>
        <w:t>in the small farming community of Flat Creek to the late Doctor Frank Gardner and Thelma Mayo Byrd Gardner</w:t>
      </w:r>
      <w:r>
        <w:rPr>
          <w:color w:val="000000" w:themeColor="text1"/>
          <w:u w:color="000000" w:themeColor="text1"/>
        </w:rPr>
        <w:t>. He w</w:t>
      </w:r>
      <w:r>
        <w:rPr>
          <w:rStyle w:val="gmail-m-5160212220237064137gmail-m7077086465714964407gmail-il"/>
          <w:color w:val="000000" w:themeColor="text1"/>
          <w:u w:color="000000" w:themeColor="text1"/>
        </w:rPr>
        <w:t xml:space="preserve">as </w:t>
      </w:r>
      <w:r w:rsidRPr="009E18B7">
        <w:rPr>
          <w:color w:val="000000" w:themeColor="text1"/>
          <w:u w:color="000000" w:themeColor="text1"/>
        </w:rPr>
        <w:t>one of thirteen children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General Gardner</w:t>
      </w:r>
      <w:r w:rsidRPr="009E18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an alumnus of </w:t>
      </w:r>
      <w:r w:rsidRPr="009E18B7">
        <w:rPr>
          <w:color w:val="000000" w:themeColor="text1"/>
          <w:u w:color="000000" w:themeColor="text1"/>
        </w:rPr>
        <w:t xml:space="preserve">Liberty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, where he </w:t>
      </w:r>
      <w:r w:rsidRPr="009E18B7">
        <w:rPr>
          <w:color w:val="000000" w:themeColor="text1"/>
          <w:u w:color="000000" w:themeColor="text1"/>
        </w:rPr>
        <w:t>earned a Bachelor of Arts</w:t>
      </w:r>
      <w:r>
        <w:rPr>
          <w:color w:val="000000" w:themeColor="text1"/>
          <w:u w:color="000000" w:themeColor="text1"/>
        </w:rPr>
        <w:t>,</w:t>
      </w:r>
      <w:r w:rsidRPr="009E18B7">
        <w:rPr>
          <w:color w:val="000000" w:themeColor="text1"/>
          <w:u w:color="000000" w:themeColor="text1"/>
        </w:rPr>
        <w:t xml:space="preserve"> Central Wesleyan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University</w:t>
      </w:r>
      <w:r>
        <w:rPr>
          <w:rStyle w:val="gmail-m-5160212220237064137gmail-m7077086465714964407gmail-il"/>
          <w:color w:val="000000" w:themeColor="text1"/>
          <w:u w:color="000000" w:themeColor="text1"/>
        </w:rPr>
        <w:t xml:space="preserve">, where he earned </w:t>
      </w:r>
      <w:r w:rsidRPr="009E18B7">
        <w:rPr>
          <w:color w:val="000000" w:themeColor="text1"/>
          <w:u w:color="000000" w:themeColor="text1"/>
        </w:rPr>
        <w:t>a Master of Business Administration</w:t>
      </w:r>
      <w:r>
        <w:rPr>
          <w:color w:val="000000" w:themeColor="text1"/>
          <w:u w:color="000000" w:themeColor="text1"/>
        </w:rPr>
        <w:t>,</w:t>
      </w:r>
      <w:r w:rsidRPr="009E18B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9E18B7">
        <w:rPr>
          <w:color w:val="000000" w:themeColor="text1"/>
          <w:u w:color="000000" w:themeColor="text1"/>
        </w:rPr>
        <w:t xml:space="preserve">he State of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Carolina</w:t>
      </w:r>
      <w:r w:rsidRPr="009E18B7">
        <w:rPr>
          <w:color w:val="000000" w:themeColor="text1"/>
          <w:u w:color="000000" w:themeColor="text1"/>
        </w:rPr>
        <w:t xml:space="preserve"> Executive Institute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E18B7">
        <w:rPr>
          <w:color w:val="000000" w:themeColor="text1"/>
          <w:u w:color="000000" w:themeColor="text1"/>
        </w:rPr>
        <w:t xml:space="preserve">e has had an esteemed military career spanning </w:t>
      </w:r>
      <w:r>
        <w:rPr>
          <w:color w:val="000000" w:themeColor="text1"/>
          <w:u w:color="000000" w:themeColor="text1"/>
        </w:rPr>
        <w:t>thirty-seven</w:t>
      </w:r>
      <w:r w:rsidRPr="009E18B7">
        <w:rPr>
          <w:color w:val="000000" w:themeColor="text1"/>
          <w:u w:color="000000" w:themeColor="text1"/>
        </w:rPr>
        <w:t xml:space="preserve"> years</w:t>
      </w:r>
      <w:r w:rsidR="00DA0719" w:rsidRPr="009E18B7">
        <w:rPr>
          <w:color w:val="000000" w:themeColor="text1"/>
          <w:u w:color="000000" w:themeColor="text1"/>
        </w:rPr>
        <w:t xml:space="preserve"> with the U</w:t>
      </w:r>
      <w:r w:rsidR="00DA0719">
        <w:rPr>
          <w:color w:val="000000" w:themeColor="text1"/>
          <w:u w:color="000000" w:themeColor="text1"/>
        </w:rPr>
        <w:t xml:space="preserve">nited </w:t>
      </w:r>
      <w:r w:rsidR="00DA0719" w:rsidRPr="009E18B7">
        <w:rPr>
          <w:color w:val="000000" w:themeColor="text1"/>
          <w:u w:color="000000" w:themeColor="text1"/>
        </w:rPr>
        <w:t>S</w:t>
      </w:r>
      <w:r w:rsidR="00DA0719">
        <w:rPr>
          <w:color w:val="000000" w:themeColor="text1"/>
          <w:u w:color="000000" w:themeColor="text1"/>
        </w:rPr>
        <w:t>tates</w:t>
      </w:r>
      <w:r w:rsidR="00DA0719" w:rsidRPr="009E18B7">
        <w:rPr>
          <w:color w:val="000000" w:themeColor="text1"/>
          <w:u w:color="000000" w:themeColor="text1"/>
        </w:rPr>
        <w:t xml:space="preserve"> Army</w:t>
      </w:r>
      <w:r w:rsidRPr="009E18B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during which</w:t>
      </w:r>
      <w:r w:rsidRPr="009E18B7">
        <w:rPr>
          <w:color w:val="000000" w:themeColor="text1"/>
          <w:u w:color="000000" w:themeColor="text1"/>
        </w:rPr>
        <w:t xml:space="preserve"> he served as the Battery and Battalion Commander for the 3/178 FA Battalion in Lancaster; as a Chief of Staff of the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Carolina</w:t>
      </w:r>
      <w:r w:rsidRPr="009E18B7">
        <w:rPr>
          <w:color w:val="000000" w:themeColor="text1"/>
          <w:u w:color="000000" w:themeColor="text1"/>
        </w:rPr>
        <w:t xml:space="preserve"> Army National Guard; and as the controller in NATO war</w:t>
      </w:r>
      <w:r w:rsidR="003A234B">
        <w:rPr>
          <w:color w:val="000000" w:themeColor="text1"/>
          <w:u w:color="000000" w:themeColor="text1"/>
        </w:rPr>
        <w:noBreakHyphen/>
      </w:r>
      <w:r w:rsidRPr="009E18B7">
        <w:rPr>
          <w:color w:val="000000" w:themeColor="text1"/>
          <w:u w:color="000000" w:themeColor="text1"/>
        </w:rPr>
        <w:t xml:space="preserve">time planning exercises in Egypt, Germany, Italy, Turkey, Honduras, Japan,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Korea, and numerous other countries</w:t>
      </w:r>
      <w:r w:rsidR="00DA0719">
        <w:rPr>
          <w:color w:val="000000" w:themeColor="text1"/>
          <w:u w:color="000000" w:themeColor="text1"/>
        </w:rPr>
        <w:t>.</w:t>
      </w:r>
      <w:r w:rsidR="00DA0719" w:rsidRPr="009E18B7">
        <w:rPr>
          <w:color w:val="000000" w:themeColor="text1"/>
          <w:u w:color="000000" w:themeColor="text1"/>
        </w:rPr>
        <w:t xml:space="preserve"> </w:t>
      </w:r>
      <w:r w:rsidR="00DA0719">
        <w:rPr>
          <w:color w:val="000000" w:themeColor="text1"/>
          <w:u w:color="000000" w:themeColor="text1"/>
        </w:rPr>
        <w:t xml:space="preserve">He </w:t>
      </w:r>
      <w:r w:rsidR="00DA0719" w:rsidRPr="009E18B7">
        <w:rPr>
          <w:color w:val="000000" w:themeColor="text1"/>
          <w:u w:color="000000" w:themeColor="text1"/>
        </w:rPr>
        <w:t xml:space="preserve">was </w:t>
      </w:r>
      <w:r w:rsidR="00DA0719">
        <w:rPr>
          <w:color w:val="000000" w:themeColor="text1"/>
          <w:u w:color="000000" w:themeColor="text1"/>
        </w:rPr>
        <w:t xml:space="preserve">also </w:t>
      </w:r>
      <w:r w:rsidR="00DA0719" w:rsidRPr="009E18B7">
        <w:rPr>
          <w:color w:val="000000" w:themeColor="text1"/>
          <w:u w:color="000000" w:themeColor="text1"/>
        </w:rPr>
        <w:t>instrumental in leading the South Carolina Army National Guard response to the devastation wrought by Hurricane Hugo in 1989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618C3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 xml:space="preserve">, General Gardner has received </w:t>
      </w:r>
      <w:r w:rsidRPr="009E18B7">
        <w:rPr>
          <w:color w:val="000000" w:themeColor="text1"/>
          <w:u w:color="000000" w:themeColor="text1"/>
        </w:rPr>
        <w:t xml:space="preserve">many </w:t>
      </w:r>
      <w:r w:rsidR="008B6FD0">
        <w:rPr>
          <w:color w:val="000000" w:themeColor="text1"/>
          <w:u w:color="000000" w:themeColor="text1"/>
        </w:rPr>
        <w:t xml:space="preserve">honors and </w:t>
      </w:r>
      <w:r w:rsidRPr="009E18B7">
        <w:rPr>
          <w:color w:val="000000" w:themeColor="text1"/>
          <w:u w:color="000000" w:themeColor="text1"/>
        </w:rPr>
        <w:t xml:space="preserve">awards, including two Army Achievement Medals, five Army Commendation Medals, three Meritorious Service Medals, the State of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Carolina</w:t>
      </w:r>
      <w:r w:rsidRPr="009E18B7">
        <w:rPr>
          <w:color w:val="000000" w:themeColor="text1"/>
          <w:u w:color="000000" w:themeColor="text1"/>
        </w:rPr>
        <w:t xml:space="preserve"> Humanitarian and Meritorious Service Medal, the U</w:t>
      </w:r>
      <w:r>
        <w:rPr>
          <w:color w:val="000000" w:themeColor="text1"/>
          <w:u w:color="000000" w:themeColor="text1"/>
        </w:rPr>
        <w:t xml:space="preserve">nited </w:t>
      </w:r>
      <w:r w:rsidRPr="009E18B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18B7">
        <w:rPr>
          <w:color w:val="000000" w:themeColor="text1"/>
          <w:u w:color="000000" w:themeColor="text1"/>
        </w:rPr>
        <w:t xml:space="preserve"> Military Legion of Merit Award and Medal, and the Order of the Palmetto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E18B7">
        <w:rPr>
          <w:color w:val="000000" w:themeColor="text1"/>
          <w:u w:color="000000" w:themeColor="text1"/>
        </w:rPr>
        <w:t xml:space="preserve">, a proverbial pillar of the Lancaster community for many years, </w:t>
      </w:r>
      <w:r>
        <w:rPr>
          <w:color w:val="000000" w:themeColor="text1"/>
          <w:u w:color="000000" w:themeColor="text1"/>
        </w:rPr>
        <w:t>he</w:t>
      </w:r>
      <w:r w:rsidRPr="009E18B7">
        <w:rPr>
          <w:color w:val="000000" w:themeColor="text1"/>
          <w:u w:color="000000" w:themeColor="text1"/>
        </w:rPr>
        <w:t xml:space="preserve"> has dedicated countless hours to civic causes</w:t>
      </w:r>
      <w:r>
        <w:rPr>
          <w:color w:val="000000" w:themeColor="text1"/>
          <w:u w:color="000000" w:themeColor="text1"/>
        </w:rPr>
        <w:t xml:space="preserve"> and</w:t>
      </w:r>
      <w:r w:rsidRPr="009E18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been involved with a number of organizations, including</w:t>
      </w:r>
      <w:r w:rsidRPr="009E18B7">
        <w:rPr>
          <w:color w:val="000000" w:themeColor="text1"/>
          <w:u w:color="000000" w:themeColor="text1"/>
        </w:rPr>
        <w:t xml:space="preserve"> the Lancaster County Chamber of Commerce, Board of Directors of Lancaster Dixie Youth Baseball, Board of Directors for Clearwave Corporation in Atlanta</w:t>
      </w:r>
      <w:r>
        <w:rPr>
          <w:color w:val="000000" w:themeColor="text1"/>
          <w:u w:color="000000" w:themeColor="text1"/>
        </w:rPr>
        <w:t xml:space="preserve">, </w:t>
      </w:r>
      <w:r w:rsidRPr="009E18B7">
        <w:rPr>
          <w:color w:val="000000" w:themeColor="text1"/>
          <w:u w:color="000000" w:themeColor="text1"/>
        </w:rPr>
        <w:t xml:space="preserve">American Legion, DAV, Lancaster Lions Club, Jackson Masonic Lodge, </w:t>
      </w:r>
      <w:r>
        <w:rPr>
          <w:color w:val="000000" w:themeColor="text1"/>
          <w:u w:color="000000" w:themeColor="text1"/>
        </w:rPr>
        <w:t>a</w:t>
      </w:r>
      <w:r w:rsidRPr="009E18B7">
        <w:rPr>
          <w:color w:val="000000" w:themeColor="text1"/>
          <w:u w:color="000000" w:themeColor="text1"/>
        </w:rPr>
        <w:t>nd Lancaster Shag Club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Style w:val="gmail-m-5160212220237064137gmail-m7077086465714964407gmail-il"/>
          <w:color w:val="000000" w:themeColor="text1"/>
          <w:u w:color="000000" w:themeColor="text1"/>
        </w:rPr>
        <w:t xml:space="preserve">Whereas, a man of </w:t>
      </w:r>
      <w:r w:rsidR="001767D5">
        <w:rPr>
          <w:rStyle w:val="gmail-m-5160212220237064137gmail-m7077086465714964407gmail-il"/>
          <w:color w:val="000000" w:themeColor="text1"/>
          <w:u w:color="000000" w:themeColor="text1"/>
        </w:rPr>
        <w:t xml:space="preserve">devout </w:t>
      </w:r>
      <w:r>
        <w:rPr>
          <w:rStyle w:val="gmail-m-5160212220237064137gmail-m7077086465714964407gmail-il"/>
          <w:color w:val="000000" w:themeColor="text1"/>
          <w:u w:color="000000" w:themeColor="text1"/>
        </w:rPr>
        <w:t>faith, h</w:t>
      </w:r>
      <w:r w:rsidRPr="009E18B7">
        <w:rPr>
          <w:color w:val="000000" w:themeColor="text1"/>
          <w:u w:color="000000" w:themeColor="text1"/>
        </w:rPr>
        <w:t xml:space="preserve">e is currently a member of the First Baptist Church of Lancaster and was </w:t>
      </w:r>
      <w:r w:rsidR="006B2394">
        <w:rPr>
          <w:color w:val="000000" w:themeColor="text1"/>
          <w:u w:color="000000" w:themeColor="text1"/>
        </w:rPr>
        <w:t xml:space="preserve">formerly </w:t>
      </w:r>
      <w:r w:rsidRPr="009E18B7">
        <w:rPr>
          <w:color w:val="000000" w:themeColor="text1"/>
          <w:u w:color="000000" w:themeColor="text1"/>
        </w:rPr>
        <w:t>a longtime former member of Flat Creek Baptist Church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18B7">
        <w:rPr>
          <w:color w:val="000000" w:themeColor="text1"/>
          <w:u w:color="000000" w:themeColor="text1"/>
        </w:rPr>
        <w:t xml:space="preserve">General Gardner </w:t>
      </w:r>
      <w:r>
        <w:rPr>
          <w:color w:val="000000" w:themeColor="text1"/>
          <w:u w:color="000000" w:themeColor="text1"/>
        </w:rPr>
        <w:t>lives in Surfside Beach with</w:t>
      </w:r>
      <w:r w:rsidRPr="009E18B7">
        <w:rPr>
          <w:color w:val="000000" w:themeColor="text1"/>
          <w:u w:color="000000" w:themeColor="text1"/>
        </w:rPr>
        <w:t xml:space="preserve"> his wife</w:t>
      </w:r>
      <w:r>
        <w:rPr>
          <w:color w:val="000000" w:themeColor="text1"/>
          <w:u w:color="000000" w:themeColor="text1"/>
        </w:rPr>
        <w:t xml:space="preserve"> of fifty-seven years</w:t>
      </w:r>
      <w:r w:rsidRPr="009E18B7">
        <w:rPr>
          <w:color w:val="000000" w:themeColor="text1"/>
          <w:u w:color="000000" w:themeColor="text1"/>
        </w:rPr>
        <w:t>, the former Harriet Ann Hough</w:t>
      </w:r>
      <w:r>
        <w:rPr>
          <w:color w:val="000000" w:themeColor="text1"/>
          <w:u w:color="000000" w:themeColor="text1"/>
        </w:rPr>
        <w:t>. He</w:t>
      </w:r>
      <w:r w:rsidRPr="009E18B7">
        <w:rPr>
          <w:color w:val="000000" w:themeColor="text1"/>
          <w:u w:color="000000" w:themeColor="text1"/>
        </w:rPr>
        <w:t xml:space="preserve"> is tremendously proud of hi</w:t>
      </w:r>
      <w:r>
        <w:rPr>
          <w:color w:val="000000" w:themeColor="text1"/>
          <w:u w:color="000000" w:themeColor="text1"/>
        </w:rPr>
        <w:t>s two sons and daughters</w:t>
      </w:r>
      <w:r w:rsidR="003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3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law, </w:t>
      </w:r>
      <w:r w:rsidRPr="009E18B7">
        <w:rPr>
          <w:color w:val="000000" w:themeColor="text1"/>
          <w:u w:color="000000" w:themeColor="text1"/>
        </w:rPr>
        <w:t>Mark and Susan Gardner and W. Stephen and Stacey Gardner</w:t>
      </w:r>
      <w:r>
        <w:rPr>
          <w:color w:val="000000" w:themeColor="text1"/>
          <w:u w:color="000000" w:themeColor="text1"/>
        </w:rPr>
        <w:t xml:space="preserve">, </w:t>
      </w:r>
      <w:r w:rsidRPr="009E18B7">
        <w:rPr>
          <w:color w:val="000000" w:themeColor="text1"/>
          <w:u w:color="000000" w:themeColor="text1"/>
        </w:rPr>
        <w:t>as well as his three grandchildren, Amethyst, Lex, and Gabri</w:t>
      </w:r>
      <w:r>
        <w:rPr>
          <w:color w:val="000000" w:themeColor="text1"/>
          <w:u w:color="000000" w:themeColor="text1"/>
        </w:rPr>
        <w:t>elle;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1253">
        <w:rPr>
          <w:color w:val="000000" w:themeColor="text1"/>
          <w:u w:color="000000" w:themeColor="text1"/>
        </w:rPr>
        <w:t>the South Carolina General Assembly takes great pleasure in h</w:t>
      </w:r>
      <w:r w:rsidR="00521253" w:rsidRPr="00194DA8">
        <w:rPr>
          <w:color w:val="000000" w:themeColor="text1"/>
          <w:u w:color="000000" w:themeColor="text1"/>
        </w:rPr>
        <w:t>onor</w:t>
      </w:r>
      <w:r w:rsidR="00521253">
        <w:rPr>
          <w:color w:val="000000" w:themeColor="text1"/>
          <w:u w:color="000000" w:themeColor="text1"/>
        </w:rPr>
        <w:t>ing</w:t>
      </w:r>
      <w:r w:rsidR="00521253" w:rsidRPr="00194DA8">
        <w:rPr>
          <w:color w:val="000000" w:themeColor="text1"/>
          <w:u w:color="000000" w:themeColor="text1"/>
        </w:rPr>
        <w:t xml:space="preserve"> this </w:t>
      </w:r>
      <w:r w:rsidR="00521253">
        <w:rPr>
          <w:color w:val="000000" w:themeColor="text1"/>
          <w:u w:color="000000" w:themeColor="text1"/>
        </w:rPr>
        <w:t xml:space="preserve">son of South Carolina </w:t>
      </w:r>
      <w:r w:rsidR="00521253" w:rsidRPr="00194DA8">
        <w:rPr>
          <w:color w:val="000000" w:themeColor="text1"/>
          <w:u w:color="000000" w:themeColor="text1"/>
        </w:rPr>
        <w:t>at the celebration of h</w:t>
      </w:r>
      <w:r w:rsidR="00521253">
        <w:rPr>
          <w:color w:val="000000" w:themeColor="text1"/>
          <w:u w:color="000000" w:themeColor="text1"/>
        </w:rPr>
        <w:t xml:space="preserve">is eightieth </w:t>
      </w:r>
      <w:r w:rsidR="00521253" w:rsidRPr="00194DA8">
        <w:rPr>
          <w:color w:val="000000" w:themeColor="text1"/>
          <w:u w:color="000000" w:themeColor="text1"/>
        </w:rPr>
        <w:t>birthday</w:t>
      </w:r>
      <w:r w:rsidR="00521253">
        <w:rPr>
          <w:color w:val="000000" w:themeColor="text1"/>
          <w:u w:color="000000" w:themeColor="text1"/>
        </w:rPr>
        <w:t xml:space="preserve"> and is pleased to join with</w:t>
      </w:r>
      <w:r w:rsidR="00521253" w:rsidRPr="00194DA8">
        <w:rPr>
          <w:color w:val="000000" w:themeColor="text1"/>
          <w:u w:color="000000" w:themeColor="text1"/>
        </w:rPr>
        <w:t xml:space="preserve"> h</w:t>
      </w:r>
      <w:r w:rsidR="00521253">
        <w:rPr>
          <w:color w:val="000000" w:themeColor="text1"/>
          <w:u w:color="000000" w:themeColor="text1"/>
        </w:rPr>
        <w:t>is</w:t>
      </w:r>
      <w:r w:rsidR="00521253"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521253">
        <w:rPr>
          <w:color w:val="000000" w:themeColor="text1"/>
          <w:u w:color="000000" w:themeColor="text1"/>
        </w:rPr>
        <w:t>im</w:t>
      </w:r>
      <w:r>
        <w:rPr>
          <w:rFonts w:eastAsia="Times New Roman"/>
        </w:rPr>
        <w:t xml:space="preserve">.  Now, therefore, </w:t>
      </w: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21253">
        <w:rPr>
          <w:rFonts w:eastAsia="Times New Roman"/>
        </w:rPr>
        <w:t xml:space="preserve"> the members of the South Carolina General Assembly, by this resolution, congratulate Brigadier General Ralph Douglas “Doug” Gardner, Retired, on the occasion of his eightieth birthday and wish him a joyous birthday celebration and much happiness in the days ahead.</w:t>
      </w: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22A1" w:rsidRPr="00522CE0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521253">
        <w:rPr>
          <w:rFonts w:eastAsia="Times New Roman"/>
        </w:rPr>
        <w:t xml:space="preserve"> Brigadier General Ralph Douglas “Doug” Gardner, Retired.</w:t>
      </w:r>
    </w:p>
    <w:p w:rsidR="00EA6FBD" w:rsidRDefault="003A23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E678B" w:rsidRDefault="00EE678B" w:rsidP="00EE678B">
      <w:pPr>
        <w:suppressAutoHyphens/>
        <w:jc w:val="both"/>
        <w:rPr>
          <w:rFonts w:eastAsia="Times New Roman"/>
        </w:rPr>
      </w:pPr>
    </w:p>
    <w:sectPr w:rsidR="00EE678B" w:rsidSect="00EE67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2A1" w:rsidRDefault="003D22A1" w:rsidP="00522CE0">
      <w:r>
        <w:separator/>
      </w:r>
    </w:p>
  </w:endnote>
  <w:endnote w:type="continuationSeparator" w:id="0">
    <w:p w:rsidR="003D22A1" w:rsidRDefault="003D22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F5986D-9817-433A-80E4-2A9749E4C55D}"/>
    <w:embedBold r:id="rId2" w:fontKey="{1F461BA4-9368-4FFC-90AA-206812FEB2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0518E7E-CF45-4859-9EEE-05AFC6B887E7}"/>
    <w:embedBold r:id="rId4" w:fontKey="{FAD91EE0-4FB2-4BC2-8065-AD0A46BC68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C76195-F5FD-4377-85B9-1D00615D29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78B" w:rsidRPr="00B573B6" w:rsidRDefault="00EE678B" w:rsidP="00B573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0E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2A1" w:rsidRDefault="003D22A1" w:rsidP="00522CE0">
      <w:r>
        <w:separator/>
      </w:r>
    </w:p>
  </w:footnote>
  <w:footnote w:type="continuationSeparator" w:id="0">
    <w:p w:rsidR="003D22A1" w:rsidRDefault="003D22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RALP.KMM.SLG"/>
    <w:docVar w:name="CoverAttorneyInitials" w:val="KMM"/>
    <w:docVar w:name="CoverAttorneyLastName" w:val="Moffitt"/>
    <w:docVar w:name="CoverBillType" w:val="c"/>
    <w:docVar w:name="CoverSenator" w:val="SLG"/>
    <w:docVar w:name="dvBillNumber" w:val="1151"/>
    <w:docVar w:name="dvBillNumberPrefix" w:val="S. "/>
    <w:docVar w:name="dvOriginalBody" w:val="Senate"/>
    <w:docVar w:name="fulldraftpath" w:val="L:\S-RES\SLG\012RALP.KMM.SLG.DOCX"/>
    <w:docVar w:name="NameofBody" w:val="S"/>
    <w:docVar w:name="vgroup2" w:val="S-RES"/>
  </w:docVars>
  <w:rsids>
    <w:rsidRoot w:val="003D22A1"/>
    <w:rsid w:val="00042AC1"/>
    <w:rsid w:val="000457B1"/>
    <w:rsid w:val="00046516"/>
    <w:rsid w:val="00072458"/>
    <w:rsid w:val="0007601D"/>
    <w:rsid w:val="000B0720"/>
    <w:rsid w:val="000B5EAF"/>
    <w:rsid w:val="00101F98"/>
    <w:rsid w:val="001315B2"/>
    <w:rsid w:val="00170561"/>
    <w:rsid w:val="00174988"/>
    <w:rsid w:val="001767D5"/>
    <w:rsid w:val="001831B4"/>
    <w:rsid w:val="00186AC9"/>
    <w:rsid w:val="00197DF1"/>
    <w:rsid w:val="001B3DD9"/>
    <w:rsid w:val="001B7E5D"/>
    <w:rsid w:val="001D3BAC"/>
    <w:rsid w:val="00216025"/>
    <w:rsid w:val="00245C4E"/>
    <w:rsid w:val="002A58A3"/>
    <w:rsid w:val="002C1321"/>
    <w:rsid w:val="002C2031"/>
    <w:rsid w:val="002C5896"/>
    <w:rsid w:val="002D3BED"/>
    <w:rsid w:val="00307C2B"/>
    <w:rsid w:val="00315D04"/>
    <w:rsid w:val="00383247"/>
    <w:rsid w:val="003A234B"/>
    <w:rsid w:val="003D22A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0E05"/>
    <w:rsid w:val="00521253"/>
    <w:rsid w:val="00522CE0"/>
    <w:rsid w:val="00541951"/>
    <w:rsid w:val="005638BB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2394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6E43"/>
    <w:rsid w:val="008B2F42"/>
    <w:rsid w:val="008B6FD0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18C3"/>
    <w:rsid w:val="00A86015"/>
    <w:rsid w:val="00A9594E"/>
    <w:rsid w:val="00AE1364"/>
    <w:rsid w:val="00AE59C8"/>
    <w:rsid w:val="00B10098"/>
    <w:rsid w:val="00B573B6"/>
    <w:rsid w:val="00B5790D"/>
    <w:rsid w:val="00B945C5"/>
    <w:rsid w:val="00BA20EA"/>
    <w:rsid w:val="00BA5150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82F"/>
    <w:rsid w:val="00D86943"/>
    <w:rsid w:val="00DA071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6FBD"/>
    <w:rsid w:val="00EB47AE"/>
    <w:rsid w:val="00EC34E1"/>
    <w:rsid w:val="00EE678B"/>
    <w:rsid w:val="00EF01B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0E2E4F34-A35A-4E5E-98F4-C1F104562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gmail-m-5160212220237064137gmail-m7077086465714964407gmail-il">
    <w:name w:val="gmail-m_-5160212220237064137gmail-m7077086465714964407gmail-il"/>
    <w:basedOn w:val="DefaultParagraphFont"/>
    <w:rsid w:val="00521253"/>
  </w:style>
  <w:style w:type="character" w:styleId="Hyperlink">
    <w:name w:val="Hyperlink"/>
    <w:basedOn w:val="DefaultParagraphFont"/>
    <w:uiPriority w:val="99"/>
    <w:unhideWhenUsed/>
    <w:rsid w:val="00EE67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51_202003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51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4E01E462</Template>
  <TotalTime>0</TotalTime>
  <Pages>3</Pages>
  <Words>703</Words>
  <Characters>3658</Characters>
  <Application>Microsoft Office Word</Application>
  <DocSecurity>0</DocSecurity>
  <Lines>107</Lines>
  <Paragraphs>21</Paragraphs>
  <ScaleCrop>false</ScaleCrop>
  <Company> </Company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2020-03-10T14:11:00Z</dcterms:created>
  <dcterms:modified xsi:type="dcterms:W3CDTF">2020-03-10T14:11:00Z</dcterms:modified>
</cp:coreProperties>
</file>