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4F6" w:rsidRDefault="001704F6" w:rsidP="001704F6">
      <w:pPr>
        <w:widowControl w:val="0"/>
        <w:jc w:val="center"/>
      </w:pPr>
      <w:r w:rsidRPr="001704F6">
        <w:rPr>
          <w:b/>
        </w:rPr>
        <w:t>South Carolina General Assembly</w:t>
      </w:r>
    </w:p>
    <w:p w:rsidR="001704F6" w:rsidRDefault="001704F6" w:rsidP="001704F6">
      <w:pPr>
        <w:widowControl w:val="0"/>
        <w:jc w:val="center"/>
      </w:pPr>
      <w:r>
        <w:t>123rd Session, 2019-2020</w:t>
      </w:r>
    </w:p>
    <w:p w:rsidR="001704F6" w:rsidRDefault="001704F6" w:rsidP="001704F6">
      <w:pPr>
        <w:widowControl w:val="0"/>
        <w:jc w:val="left"/>
      </w:pPr>
    </w:p>
    <w:p w:rsidR="001704F6" w:rsidRDefault="001704F6" w:rsidP="001704F6">
      <w:pPr>
        <w:widowControl w:val="0"/>
        <w:jc w:val="left"/>
        <w:rPr>
          <w:b/>
        </w:rPr>
      </w:pPr>
      <w:r w:rsidRPr="001704F6">
        <w:rPr>
          <w:b/>
        </w:rPr>
        <w:t>H. 3030</w:t>
      </w:r>
    </w:p>
    <w:p w:rsidR="001704F6" w:rsidRDefault="001704F6" w:rsidP="001704F6">
      <w:pPr>
        <w:widowControl w:val="0"/>
        <w:jc w:val="left"/>
        <w:rPr>
          <w:b/>
        </w:rPr>
      </w:pPr>
    </w:p>
    <w:p w:rsidR="001704F6" w:rsidRDefault="001704F6" w:rsidP="001704F6">
      <w:pPr>
        <w:widowControl w:val="0"/>
        <w:jc w:val="left"/>
      </w:pPr>
      <w:r w:rsidRPr="001704F6">
        <w:rPr>
          <w:b/>
        </w:rPr>
        <w:t>STATUS INFORMATION</w:t>
      </w:r>
    </w:p>
    <w:p w:rsidR="001704F6" w:rsidRDefault="001704F6" w:rsidP="001704F6">
      <w:pPr>
        <w:widowControl w:val="0"/>
        <w:jc w:val="left"/>
      </w:pPr>
    </w:p>
    <w:p w:rsidR="001704F6" w:rsidRDefault="001704F6" w:rsidP="001704F6">
      <w:pPr>
        <w:widowControl w:val="0"/>
        <w:jc w:val="left"/>
      </w:pPr>
      <w:r>
        <w:t>General Bill</w:t>
      </w:r>
    </w:p>
    <w:p w:rsidR="001704F6" w:rsidRDefault="00DB2F02" w:rsidP="001704F6">
      <w:pPr>
        <w:widowControl w:val="0"/>
        <w:jc w:val="left"/>
      </w:pPr>
      <w:r>
        <w:t>Sponsors: Reps. McCravy, Hosey, Bailey, Ligon and Yow</w:t>
      </w:r>
    </w:p>
    <w:p w:rsidR="001704F6" w:rsidRDefault="001704F6" w:rsidP="001704F6">
      <w:pPr>
        <w:widowControl w:val="0"/>
        <w:jc w:val="left"/>
      </w:pPr>
      <w:r>
        <w:t>Document Path: l:\council\bills\gt\5569cm19.docx</w:t>
      </w:r>
    </w:p>
    <w:p w:rsidR="001704F6" w:rsidRDefault="001704F6" w:rsidP="001704F6">
      <w:pPr>
        <w:widowControl w:val="0"/>
        <w:jc w:val="left"/>
      </w:pPr>
    </w:p>
    <w:p w:rsidR="00B200C9" w:rsidRDefault="00B200C9" w:rsidP="001704F6">
      <w:pPr>
        <w:widowControl w:val="0"/>
        <w:jc w:val="left"/>
      </w:pPr>
      <w:r>
        <w:t>Introduced in the House on January 8, 2019</w:t>
      </w:r>
    </w:p>
    <w:p w:rsidR="00B200C9" w:rsidRPr="00B200C9" w:rsidRDefault="00B200C9" w:rsidP="001704F6">
      <w:pPr>
        <w:widowControl w:val="0"/>
        <w:jc w:val="left"/>
      </w:pPr>
      <w:r>
        <w:t xml:space="preserve">Currently residing in the House Committee on </w:t>
      </w:r>
      <w:r w:rsidRPr="00B200C9">
        <w:rPr>
          <w:b/>
        </w:rPr>
        <w:t>Judiciary</w:t>
      </w:r>
    </w:p>
    <w:p w:rsidR="00B200C9" w:rsidRDefault="00B200C9" w:rsidP="001704F6">
      <w:pPr>
        <w:widowControl w:val="0"/>
        <w:jc w:val="left"/>
      </w:pPr>
    </w:p>
    <w:p w:rsidR="001704F6" w:rsidRDefault="001704F6" w:rsidP="001704F6">
      <w:pPr>
        <w:widowControl w:val="0"/>
        <w:jc w:val="left"/>
      </w:pPr>
      <w:r>
        <w:t xml:space="preserve">Summary: </w:t>
      </w:r>
      <w:r w:rsidR="00026A09">
        <w:t>Parking violation tickets</w:t>
      </w:r>
    </w:p>
    <w:p w:rsidR="001704F6" w:rsidRDefault="001704F6" w:rsidP="001704F6">
      <w:pPr>
        <w:widowControl w:val="0"/>
        <w:jc w:val="left"/>
      </w:pPr>
    </w:p>
    <w:p w:rsidR="001704F6" w:rsidRDefault="001704F6" w:rsidP="001704F6">
      <w:pPr>
        <w:widowControl w:val="0"/>
        <w:jc w:val="left"/>
      </w:pPr>
    </w:p>
    <w:p w:rsidR="001704F6" w:rsidRDefault="001704F6" w:rsidP="001704F6">
      <w:pPr>
        <w:widowControl w:val="0"/>
        <w:tabs>
          <w:tab w:val="center" w:pos="590"/>
          <w:tab w:val="center" w:pos="1440"/>
          <w:tab w:val="left" w:pos="1872"/>
          <w:tab w:val="left" w:pos="9187"/>
        </w:tabs>
        <w:jc w:val="left"/>
      </w:pPr>
      <w:r w:rsidRPr="001704F6">
        <w:rPr>
          <w:b/>
        </w:rPr>
        <w:t>HISTORY OF LEGISLATIVE ACTIONS</w:t>
      </w:r>
    </w:p>
    <w:p w:rsidR="001704F6" w:rsidRDefault="001704F6" w:rsidP="001704F6">
      <w:pPr>
        <w:widowControl w:val="0"/>
        <w:tabs>
          <w:tab w:val="center" w:pos="590"/>
          <w:tab w:val="center" w:pos="1440"/>
          <w:tab w:val="left" w:pos="1872"/>
          <w:tab w:val="left" w:pos="9187"/>
        </w:tabs>
        <w:jc w:val="left"/>
      </w:pPr>
    </w:p>
    <w:p w:rsidR="001704F6" w:rsidRPr="001704F6" w:rsidRDefault="001704F6" w:rsidP="001704F6">
      <w:pPr>
        <w:widowControl w:val="0"/>
        <w:tabs>
          <w:tab w:val="center" w:pos="590"/>
          <w:tab w:val="center" w:pos="1440"/>
          <w:tab w:val="left" w:pos="1872"/>
          <w:tab w:val="left" w:pos="9187"/>
        </w:tabs>
        <w:jc w:val="left"/>
      </w:pPr>
      <w:r w:rsidRPr="001704F6">
        <w:rPr>
          <w:u w:val="single"/>
        </w:rPr>
        <w:tab/>
        <w:t>Date</w:t>
      </w:r>
      <w:r w:rsidRPr="001704F6">
        <w:rPr>
          <w:u w:val="single"/>
        </w:rPr>
        <w:tab/>
        <w:t>Body</w:t>
      </w:r>
      <w:r w:rsidRPr="001704F6">
        <w:rPr>
          <w:u w:val="single"/>
        </w:rPr>
        <w:tab/>
        <w:t>Action Description with journal page number</w:t>
      </w:r>
      <w:r w:rsidRPr="001704F6">
        <w:rPr>
          <w:u w:val="single"/>
        </w:rPr>
        <w:tab/>
      </w:r>
    </w:p>
    <w:p w:rsidR="00B172FD" w:rsidRDefault="00B172FD" w:rsidP="00B172FD">
      <w:pPr>
        <w:widowControl w:val="0"/>
        <w:tabs>
          <w:tab w:val="right" w:pos="1008"/>
          <w:tab w:val="left" w:pos="1152"/>
          <w:tab w:val="left" w:pos="1872"/>
          <w:tab w:val="left" w:pos="9187"/>
        </w:tabs>
        <w:ind w:left="2088" w:hanging="2088"/>
        <w:jc w:val="left"/>
      </w:pPr>
      <w:r>
        <w:tab/>
        <w:t>12/18/2018</w:t>
      </w:r>
      <w:r>
        <w:tab/>
        <w:t>House</w:t>
      </w:r>
      <w:r>
        <w:tab/>
      </w:r>
      <w:r w:rsidRPr="00312848">
        <w:t>Prefiled</w:t>
      </w:r>
    </w:p>
    <w:p w:rsidR="00B172FD" w:rsidRDefault="00B172FD" w:rsidP="00B172FD">
      <w:pPr>
        <w:widowControl w:val="0"/>
        <w:tabs>
          <w:tab w:val="right" w:pos="1008"/>
          <w:tab w:val="left" w:pos="1152"/>
          <w:tab w:val="left" w:pos="1872"/>
          <w:tab w:val="left" w:pos="9187"/>
        </w:tabs>
        <w:ind w:left="2088" w:hanging="2088"/>
        <w:jc w:val="left"/>
      </w:pPr>
      <w:r>
        <w:tab/>
        <w:t>12/18/2018</w:t>
      </w:r>
      <w:r>
        <w:tab/>
        <w:t>House</w:t>
      </w:r>
      <w:r>
        <w:tab/>
      </w:r>
      <w:r w:rsidRPr="00312848">
        <w:t xml:space="preserve">Referred to Committee on </w:t>
      </w:r>
      <w:r w:rsidRPr="00312848">
        <w:rPr>
          <w:b/>
        </w:rPr>
        <w:t>Judiciary</w:t>
      </w:r>
    </w:p>
    <w:p w:rsidR="00B172FD" w:rsidRDefault="00B172FD" w:rsidP="00B172FD">
      <w:pPr>
        <w:widowControl w:val="0"/>
        <w:tabs>
          <w:tab w:val="right" w:pos="1008"/>
          <w:tab w:val="left" w:pos="1152"/>
          <w:tab w:val="left" w:pos="1872"/>
          <w:tab w:val="left" w:pos="9187"/>
        </w:tabs>
        <w:ind w:left="2088" w:hanging="2088"/>
        <w:jc w:val="left"/>
      </w:pPr>
      <w:r>
        <w:tab/>
        <w:t>1/8/2019</w:t>
      </w:r>
      <w:r>
        <w:tab/>
        <w:t>House</w:t>
      </w:r>
      <w:r>
        <w:tab/>
      </w:r>
      <w:r w:rsidRPr="00312848">
        <w:t>Introduced and read first time (</w:t>
      </w:r>
      <w:hyperlink r:id="rId7" w:history="1">
        <w:r w:rsidRPr="00312848">
          <w:rPr>
            <w:rStyle w:val="Hyperlink"/>
          </w:rPr>
          <w:t>House Journal</w:t>
        </w:r>
        <w:r w:rsidRPr="00312848">
          <w:rPr>
            <w:rStyle w:val="Hyperlink"/>
          </w:rPr>
          <w:noBreakHyphen/>
          <w:t>page 61</w:t>
        </w:r>
      </w:hyperlink>
      <w:r w:rsidRPr="00312848">
        <w:t>)</w:t>
      </w:r>
    </w:p>
    <w:p w:rsidR="00B172FD" w:rsidRDefault="00B172FD" w:rsidP="00B172FD">
      <w:pPr>
        <w:widowControl w:val="0"/>
        <w:tabs>
          <w:tab w:val="right" w:pos="1008"/>
          <w:tab w:val="left" w:pos="1152"/>
          <w:tab w:val="left" w:pos="1872"/>
          <w:tab w:val="left" w:pos="9187"/>
        </w:tabs>
        <w:ind w:left="2088" w:hanging="2088"/>
        <w:jc w:val="left"/>
      </w:pPr>
      <w:r>
        <w:tab/>
        <w:t>1/8/2019</w:t>
      </w:r>
      <w:r>
        <w:tab/>
        <w:t>House</w:t>
      </w:r>
      <w:r>
        <w:tab/>
      </w:r>
      <w:r w:rsidRPr="00312848">
        <w:t>Ref</w:t>
      </w:r>
      <w:r>
        <w:t xml:space="preserve">erred to Committee on </w:t>
      </w:r>
      <w:r w:rsidRPr="00312848">
        <w:rPr>
          <w:b/>
        </w:rPr>
        <w:t>Judiciary</w:t>
      </w:r>
      <w:r>
        <w:t xml:space="preserve"> </w:t>
      </w:r>
      <w:r w:rsidRPr="00312848">
        <w:t>(</w:t>
      </w:r>
      <w:hyperlink r:id="rId8" w:history="1">
        <w:r w:rsidRPr="00312848">
          <w:rPr>
            <w:rStyle w:val="Hyperlink"/>
          </w:rPr>
          <w:t>House Journal</w:t>
        </w:r>
        <w:r w:rsidRPr="00312848">
          <w:rPr>
            <w:rStyle w:val="Hyperlink"/>
          </w:rPr>
          <w:noBreakHyphen/>
          <w:t>page 61</w:t>
        </w:r>
      </w:hyperlink>
      <w:r w:rsidRPr="00312848">
        <w:t>)</w:t>
      </w:r>
    </w:p>
    <w:p w:rsidR="00B172FD" w:rsidRDefault="00B172FD" w:rsidP="00B172FD">
      <w:pPr>
        <w:widowControl w:val="0"/>
        <w:tabs>
          <w:tab w:val="right" w:pos="1008"/>
          <w:tab w:val="left" w:pos="1152"/>
          <w:tab w:val="left" w:pos="1872"/>
          <w:tab w:val="left" w:pos="9187"/>
        </w:tabs>
        <w:ind w:left="2088" w:hanging="2088"/>
        <w:jc w:val="left"/>
      </w:pPr>
    </w:p>
    <w:p w:rsidR="001704F6" w:rsidRDefault="001704F6" w:rsidP="001704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04F6">
          <w:rPr>
            <w:rStyle w:val="Hyperlink"/>
          </w:rPr>
          <w:t>legislative information</w:t>
        </w:r>
      </w:hyperlink>
      <w:r>
        <w:t xml:space="preserve"> at the website</w:t>
      </w:r>
    </w:p>
    <w:p w:rsidR="001704F6" w:rsidRDefault="001704F6" w:rsidP="001704F6">
      <w:pPr>
        <w:widowControl w:val="0"/>
        <w:tabs>
          <w:tab w:val="right" w:pos="1008"/>
          <w:tab w:val="left" w:pos="1152"/>
          <w:tab w:val="left" w:pos="1872"/>
          <w:tab w:val="left" w:pos="9187"/>
        </w:tabs>
        <w:ind w:left="2088" w:hanging="2088"/>
        <w:jc w:val="left"/>
      </w:pPr>
    </w:p>
    <w:p w:rsidR="001704F6" w:rsidRPr="001704F6" w:rsidRDefault="001704F6" w:rsidP="001704F6">
      <w:pPr>
        <w:widowControl w:val="0"/>
        <w:tabs>
          <w:tab w:val="right" w:pos="1008"/>
          <w:tab w:val="left" w:pos="1152"/>
          <w:tab w:val="left" w:pos="1872"/>
          <w:tab w:val="left" w:pos="9187"/>
        </w:tabs>
        <w:ind w:left="2088" w:hanging="2088"/>
        <w:jc w:val="left"/>
      </w:pPr>
    </w:p>
    <w:p w:rsidR="001704F6" w:rsidRDefault="001704F6" w:rsidP="001704F6">
      <w:pPr>
        <w:widowControl w:val="0"/>
        <w:jc w:val="left"/>
      </w:pPr>
      <w:r w:rsidRPr="001704F6">
        <w:rPr>
          <w:b/>
        </w:rPr>
        <w:t>VERSIONS OF THIS BILL</w:t>
      </w:r>
    </w:p>
    <w:p w:rsidR="001704F6" w:rsidRDefault="001704F6" w:rsidP="001704F6">
      <w:pPr>
        <w:widowControl w:val="0"/>
        <w:jc w:val="left"/>
      </w:pPr>
    </w:p>
    <w:p w:rsidR="001704F6" w:rsidRDefault="00CD3512" w:rsidP="001704F6">
      <w:pPr>
        <w:widowControl w:val="0"/>
        <w:jc w:val="left"/>
      </w:pPr>
      <w:hyperlink r:id="rId10" w:history="1">
        <w:r w:rsidR="001704F6">
          <w:rPr>
            <w:rStyle w:val="Hyperlink"/>
          </w:rPr>
          <w:t>12/18/2018</w:t>
        </w:r>
      </w:hyperlink>
    </w:p>
    <w:p w:rsidR="001704F6" w:rsidRDefault="001704F6" w:rsidP="001704F6"/>
    <w:p w:rsidR="001704F6" w:rsidRDefault="001704F6" w:rsidP="001704F6">
      <w:pPr>
        <w:sectPr w:rsidR="001704F6" w:rsidSect="001704F6">
          <w:pgSz w:w="12240" w:h="15840" w:code="1"/>
          <w:pgMar w:top="1080" w:right="1440" w:bottom="1080" w:left="1440" w:header="720" w:footer="720" w:gutter="0"/>
          <w:cols w:space="720"/>
          <w:noEndnote/>
          <w:docGrid w:linePitch="360"/>
        </w:sectPr>
      </w:pPr>
    </w:p>
    <w:p w:rsidR="00EA6A8F" w:rsidRDefault="00EA6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8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63B9D">
        <w:noBreakHyphen/>
      </w:r>
      <w:r>
        <w:t>3</w:t>
      </w:r>
      <w:r w:rsidR="00E63B9D">
        <w:noBreakHyphen/>
      </w:r>
      <w:r>
        <w:t>1971, CODE OF LAWS OF SOUTH CAROLINA, 1976, RELATING TO THE ISSUANCE OF UNIFORM PARKING VIOLATION TICKETS, SO AS TO PROVIDE THAT MUNICIPAL, COUNTY, AND STATE EMPLOYEES WHO ARE AUTHORIZED TO ISSUE PARKING VIOLATION TICKETS ALSO MAY ISSUE HANDICAPPED PARKING VIOLATION TICKETS.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844" w:rsidRDefault="00BB3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44" w:rsidRDefault="00BB3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E63B9D">
        <w:noBreakHyphen/>
      </w:r>
      <w:r>
        <w:t>3</w:t>
      </w:r>
      <w:r w:rsidR="00E63B9D">
        <w:noBreakHyphen/>
      </w:r>
      <w:r>
        <w:t>1971 of the 1976 Code is amended to read:</w:t>
      </w: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63B9D">
        <w:noBreakHyphen/>
      </w:r>
      <w:r>
        <w:t>3</w:t>
      </w:r>
      <w:r w:rsidR="00E63B9D">
        <w:noBreakHyphen/>
      </w:r>
      <w:r>
        <w:t>1971.</w:t>
      </w:r>
      <w:r>
        <w:tab/>
      </w:r>
      <w:r w:rsidRPr="008D09A0">
        <w:rPr>
          <w:u w:val="single"/>
        </w:rPr>
        <w:t>(A)</w:t>
      </w:r>
      <w:r>
        <w:tab/>
      </w:r>
      <w:r w:rsidRPr="00D77CA7">
        <w:t>All law enforcement officers issuing tickets on public and private property</w:t>
      </w:r>
      <w:r w:rsidRPr="00E358D3">
        <w:rPr>
          <w:u w:val="single"/>
        </w:rPr>
        <w:t>, municipal, county, and state employees who are authorized to issue a uniform parking violation ticket,</w:t>
      </w:r>
      <w:r w:rsidRPr="00D77CA7">
        <w:t xml:space="preserve"> and state law enforcement division licensed security officers of shopping centers and business and commercial establishments, which provide parking spaces designated for handicapped persons, are authorized to issue a uniform parking violations ticket to the vehicle for violations of the prescribed use of the parking spaces. The uniform parking violations ticket shall provide a means for tracking violators by tag number and recording the violations with the Department of Motor Vehicles.</w:t>
      </w: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3B9D" w:rsidRPr="00E63B9D">
        <w:rPr>
          <w:u w:val="single"/>
        </w:rPr>
        <w:t>(B)</w:t>
      </w:r>
      <w:r w:rsidR="00E63B9D">
        <w:tab/>
      </w:r>
      <w:r w:rsidRPr="00D77CA7">
        <w:t>The procedures governing the issuance, form, and content of the uniform parking violations ticket must be prescribed by the department and approved by the Attorney General within thirty days of submission by the department.</w:t>
      </w:r>
      <w:r>
        <w:t>”</w:t>
      </w:r>
    </w:p>
    <w:p w:rsidR="00E358D3"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844" w:rsidRDefault="00E358D3" w:rsidP="00E3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954BC" w:rsidRDefault="00E63B9D" w:rsidP="00A97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4F6" w:rsidRDefault="001704F6" w:rsidP="001704F6">
      <w:pPr>
        <w:suppressAutoHyphens/>
      </w:pPr>
    </w:p>
    <w:sectPr w:rsidR="001704F6" w:rsidSect="001704F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844" w:rsidRDefault="00BB3844" w:rsidP="009F0C77">
      <w:r>
        <w:separator/>
      </w:r>
    </w:p>
  </w:endnote>
  <w:endnote w:type="continuationSeparator" w:id="0">
    <w:p w:rsidR="00BB3844" w:rsidRDefault="00BB3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C89862-08C8-407B-B8C5-3749189BDFE6}"/>
    <w:embedBold r:id="rId2" w:fontKey="{25DBA515-969D-4EA4-A5D8-A17ABAB51CFA}"/>
  </w:font>
  <w:font w:name="Calibri">
    <w:panose1 w:val="020F0502020204030204"/>
    <w:charset w:val="00"/>
    <w:family w:val="swiss"/>
    <w:pitch w:val="variable"/>
    <w:sig w:usb0="E00002FF" w:usb1="4000ACFF" w:usb2="00000001" w:usb3="00000000" w:csb0="0000019F" w:csb1="00000000"/>
    <w:embedRegular r:id="rId3" w:fontKey="{1269BF5A-A06D-4899-983D-BE256C5485AB}"/>
  </w:font>
  <w:font w:name="Cambria">
    <w:panose1 w:val="02040503050406030204"/>
    <w:charset w:val="00"/>
    <w:family w:val="roman"/>
    <w:pitch w:val="variable"/>
    <w:sig w:usb0="E00002FF" w:usb1="400004FF" w:usb2="00000000" w:usb3="00000000" w:csb0="0000019F" w:csb1="00000000"/>
    <w:embedRegular r:id="rId4" w:fontKey="{31279F73-9C8B-41C0-8811-199DF99E9F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4F6" w:rsidRPr="00EA6A8F" w:rsidRDefault="001704F6" w:rsidP="00EA6A8F">
    <w:pPr>
      <w:pStyle w:val="Footer"/>
      <w:tabs>
        <w:tab w:val="clear" w:pos="4680"/>
        <w:tab w:val="clear" w:pos="9360"/>
        <w:tab w:val="center" w:pos="2995"/>
      </w:tabs>
      <w:spacing w:before="120"/>
    </w:pPr>
    <w:r>
      <w:t>[3030]</w:t>
    </w:r>
    <w:r>
      <w:tab/>
    </w:r>
    <w:r>
      <w:fldChar w:fldCharType="begin"/>
    </w:r>
    <w:r>
      <w:instrText xml:space="preserve"> PAGE  \* MERGEFORMAT </w:instrText>
    </w:r>
    <w:r>
      <w:fldChar w:fldCharType="separate"/>
    </w:r>
    <w:r w:rsidR="00026A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844" w:rsidRDefault="00BB3844" w:rsidP="009F0C77">
      <w:r>
        <w:separator/>
      </w:r>
    </w:p>
  </w:footnote>
  <w:footnote w:type="continuationSeparator" w:id="0">
    <w:p w:rsidR="00BB3844" w:rsidRDefault="00BB3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69CM19"/>
    <w:docVar w:name="CoverBillType" w:val="b"/>
    <w:docVar w:name="DocPath" w:val="L:\Council\bills\GT\5569CM19.DOCX"/>
    <w:docVar w:name="dvBillNumber" w:val="3030"/>
    <w:docVar w:name="dvBillNumberPrefix" w:val="H. "/>
    <w:docVar w:name="dvOriginalBody" w:val="House"/>
    <w:docVar w:name="dvSteno" w:val="GT"/>
    <w:docVar w:name="NameofBody" w:val="h"/>
    <w:docVar w:name="vGroup2" w:val="Council"/>
  </w:docVars>
  <w:rsids>
    <w:rsidRoot w:val="00BB3844"/>
    <w:rsid w:val="00011869"/>
    <w:rsid w:val="00015CD6"/>
    <w:rsid w:val="00026A09"/>
    <w:rsid w:val="00066D37"/>
    <w:rsid w:val="000E0100"/>
    <w:rsid w:val="000E1785"/>
    <w:rsid w:val="000F40FA"/>
    <w:rsid w:val="001035F1"/>
    <w:rsid w:val="0010776B"/>
    <w:rsid w:val="00133E66"/>
    <w:rsid w:val="001435A3"/>
    <w:rsid w:val="00146ED3"/>
    <w:rsid w:val="00151044"/>
    <w:rsid w:val="001704F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4DC"/>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37FF"/>
    <w:rsid w:val="008954BC"/>
    <w:rsid w:val="008A1768"/>
    <w:rsid w:val="008A489F"/>
    <w:rsid w:val="008F0F33"/>
    <w:rsid w:val="008F4429"/>
    <w:rsid w:val="0094021A"/>
    <w:rsid w:val="009B44AF"/>
    <w:rsid w:val="009C6A0B"/>
    <w:rsid w:val="009F0C77"/>
    <w:rsid w:val="009F4DD1"/>
    <w:rsid w:val="00A02543"/>
    <w:rsid w:val="00A41684"/>
    <w:rsid w:val="00A63649"/>
    <w:rsid w:val="00A64E80"/>
    <w:rsid w:val="00A72BCD"/>
    <w:rsid w:val="00A741D9"/>
    <w:rsid w:val="00A833AB"/>
    <w:rsid w:val="00A9741D"/>
    <w:rsid w:val="00A97EB9"/>
    <w:rsid w:val="00AC34A2"/>
    <w:rsid w:val="00AD1C9A"/>
    <w:rsid w:val="00AD4B17"/>
    <w:rsid w:val="00B172FD"/>
    <w:rsid w:val="00B200C9"/>
    <w:rsid w:val="00B412D4"/>
    <w:rsid w:val="00B87762"/>
    <w:rsid w:val="00BB3844"/>
    <w:rsid w:val="00BE3C22"/>
    <w:rsid w:val="00C0345E"/>
    <w:rsid w:val="00C31C95"/>
    <w:rsid w:val="00C3483A"/>
    <w:rsid w:val="00C74E9D"/>
    <w:rsid w:val="00C826DD"/>
    <w:rsid w:val="00C82FD3"/>
    <w:rsid w:val="00C92819"/>
    <w:rsid w:val="00CC6B7B"/>
    <w:rsid w:val="00CD2089"/>
    <w:rsid w:val="00D07B7B"/>
    <w:rsid w:val="00D73A67"/>
    <w:rsid w:val="00D970A9"/>
    <w:rsid w:val="00DB2F02"/>
    <w:rsid w:val="00DF3845"/>
    <w:rsid w:val="00E358D3"/>
    <w:rsid w:val="00E41911"/>
    <w:rsid w:val="00E44B57"/>
    <w:rsid w:val="00E63B9D"/>
    <w:rsid w:val="00E92EEF"/>
    <w:rsid w:val="00EA6A8F"/>
    <w:rsid w:val="00EF2368"/>
    <w:rsid w:val="00F24442"/>
    <w:rsid w:val="00F42B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07C76-677B-4AC1-AEAF-D763718A8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04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3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E7F6B-B611-4C19-8AB0-21096F24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C09FE8B3.dotm</Template>
  <TotalTime>0</TotalTime>
  <Pages>3</Pages>
  <Words>319</Words>
  <Characters>1850</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3030: Parking violation tickets - South Carolina Legislature Online</dc:title>
  <dc:creator>Gwen Thurmond</dc:creator>
  <cp:lastModifiedBy>S Volk</cp:lastModifiedBy>
  <cp:revision>2</cp:revision>
  <cp:lastPrinted>2018-12-17T22:54:00Z</cp:lastPrinted>
  <dcterms:created xsi:type="dcterms:W3CDTF">2019-01-28T18:52:00Z</dcterms:created>
  <dcterms:modified xsi:type="dcterms:W3CDTF">2019-01-28T18:52:00Z</dcterms:modified>
</cp:coreProperties>
</file>