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BA1" w:rsidRDefault="00731BA1" w:rsidP="00731BA1">
      <w:pPr>
        <w:widowControl w:val="0"/>
        <w:jc w:val="center"/>
      </w:pPr>
      <w:r w:rsidRPr="00731BA1">
        <w:rPr>
          <w:b/>
        </w:rPr>
        <w:t>South Carolina General Assembly</w:t>
      </w:r>
    </w:p>
    <w:p w:rsidR="00731BA1" w:rsidRDefault="00731BA1" w:rsidP="00731BA1">
      <w:pPr>
        <w:widowControl w:val="0"/>
        <w:jc w:val="center"/>
      </w:pPr>
      <w:r>
        <w:t>123rd Session, 2019-2020</w:t>
      </w:r>
    </w:p>
    <w:p w:rsidR="00731BA1" w:rsidRDefault="00731BA1" w:rsidP="00731BA1">
      <w:pPr>
        <w:widowControl w:val="0"/>
        <w:jc w:val="left"/>
      </w:pPr>
    </w:p>
    <w:p w:rsidR="00731BA1" w:rsidRDefault="00731BA1" w:rsidP="00731BA1">
      <w:pPr>
        <w:widowControl w:val="0"/>
        <w:jc w:val="left"/>
        <w:rPr>
          <w:b/>
        </w:rPr>
      </w:pPr>
      <w:r w:rsidRPr="00731BA1">
        <w:rPr>
          <w:b/>
        </w:rPr>
        <w:t>H. 3225</w:t>
      </w:r>
    </w:p>
    <w:p w:rsidR="00731BA1" w:rsidRDefault="00731BA1" w:rsidP="00731BA1">
      <w:pPr>
        <w:widowControl w:val="0"/>
        <w:jc w:val="left"/>
        <w:rPr>
          <w:b/>
        </w:rPr>
      </w:pPr>
    </w:p>
    <w:p w:rsidR="00731BA1" w:rsidRDefault="00731BA1" w:rsidP="00731BA1">
      <w:pPr>
        <w:widowControl w:val="0"/>
        <w:jc w:val="left"/>
      </w:pPr>
      <w:r w:rsidRPr="00731BA1">
        <w:rPr>
          <w:b/>
        </w:rPr>
        <w:t>STATUS INFORMATION</w:t>
      </w:r>
    </w:p>
    <w:p w:rsidR="00731BA1" w:rsidRDefault="00731BA1" w:rsidP="00731BA1">
      <w:pPr>
        <w:widowControl w:val="0"/>
        <w:jc w:val="left"/>
      </w:pPr>
    </w:p>
    <w:p w:rsidR="00731BA1" w:rsidRDefault="00731BA1" w:rsidP="00731BA1">
      <w:pPr>
        <w:widowControl w:val="0"/>
        <w:jc w:val="left"/>
      </w:pPr>
      <w:r>
        <w:t>General Bill</w:t>
      </w:r>
    </w:p>
    <w:p w:rsidR="00731BA1" w:rsidRDefault="00264536" w:rsidP="00731BA1">
      <w:pPr>
        <w:widowControl w:val="0"/>
        <w:jc w:val="left"/>
      </w:pPr>
      <w:r>
        <w:t>Sponsors: Reps. Pope, Bryant, Caskey, V.S. Moss, Wooten, Yow, Stavrinakis and McCoy</w:t>
      </w:r>
    </w:p>
    <w:p w:rsidR="00731BA1" w:rsidRDefault="00731BA1" w:rsidP="00731BA1">
      <w:pPr>
        <w:widowControl w:val="0"/>
        <w:jc w:val="left"/>
      </w:pPr>
      <w:r>
        <w:t>Document Path: l:\council\bills\bh\7029ahb19.docx</w:t>
      </w:r>
    </w:p>
    <w:p w:rsidR="00731BA1" w:rsidRDefault="00731BA1" w:rsidP="00731BA1">
      <w:pPr>
        <w:widowControl w:val="0"/>
        <w:jc w:val="left"/>
      </w:pPr>
    </w:p>
    <w:p w:rsidR="00EB5D99" w:rsidRDefault="00EB5D99" w:rsidP="00731BA1">
      <w:pPr>
        <w:widowControl w:val="0"/>
        <w:jc w:val="left"/>
      </w:pPr>
      <w:r>
        <w:t>Introduced in the House on January 8, 2019</w:t>
      </w:r>
    </w:p>
    <w:p w:rsidR="00EB5D99" w:rsidRPr="00EB5D99" w:rsidRDefault="00EB5D99" w:rsidP="00731BA1">
      <w:pPr>
        <w:widowControl w:val="0"/>
        <w:jc w:val="left"/>
      </w:pPr>
      <w:r>
        <w:t xml:space="preserve">Currently residing in the House Committee on </w:t>
      </w:r>
      <w:r w:rsidRPr="00EB5D99">
        <w:rPr>
          <w:b/>
        </w:rPr>
        <w:t>Judiciary</w:t>
      </w:r>
    </w:p>
    <w:p w:rsidR="00EB5D99" w:rsidRDefault="00EB5D99" w:rsidP="00731BA1">
      <w:pPr>
        <w:widowControl w:val="0"/>
        <w:jc w:val="left"/>
      </w:pPr>
    </w:p>
    <w:p w:rsidR="00731BA1" w:rsidRDefault="00731BA1" w:rsidP="00731BA1">
      <w:pPr>
        <w:widowControl w:val="0"/>
        <w:jc w:val="left"/>
      </w:pPr>
      <w:r>
        <w:t xml:space="preserve">Summary: </w:t>
      </w:r>
      <w:r w:rsidR="00643DEA">
        <w:t>911 call abuse, false reporting</w:t>
      </w:r>
    </w:p>
    <w:p w:rsidR="00731BA1" w:rsidRDefault="00731BA1" w:rsidP="00731BA1">
      <w:pPr>
        <w:widowControl w:val="0"/>
        <w:jc w:val="left"/>
      </w:pPr>
    </w:p>
    <w:p w:rsidR="00731BA1" w:rsidRDefault="00731BA1" w:rsidP="00731BA1">
      <w:pPr>
        <w:widowControl w:val="0"/>
        <w:jc w:val="left"/>
      </w:pPr>
    </w:p>
    <w:p w:rsidR="00731BA1" w:rsidRDefault="00731BA1" w:rsidP="00731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1BA1">
        <w:rPr>
          <w:b/>
        </w:rPr>
        <w:t>HISTORY OF LEGISLATIVE ACTIONS</w:t>
      </w:r>
    </w:p>
    <w:p w:rsidR="00731BA1" w:rsidRDefault="00731BA1" w:rsidP="00731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1BA1" w:rsidRPr="00731BA1" w:rsidRDefault="00731BA1" w:rsidP="00731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1BA1">
        <w:rPr>
          <w:u w:val="single"/>
        </w:rPr>
        <w:tab/>
        <w:t>Date</w:t>
      </w:r>
      <w:r w:rsidRPr="00731BA1">
        <w:rPr>
          <w:u w:val="single"/>
        </w:rPr>
        <w:tab/>
        <w:t>Body</w:t>
      </w:r>
      <w:r w:rsidRPr="00731BA1">
        <w:rPr>
          <w:u w:val="single"/>
        </w:rPr>
        <w:tab/>
        <w:t>Action Description with journal page number</w:t>
      </w:r>
      <w:r w:rsidRPr="00731BA1">
        <w:rPr>
          <w:u w:val="single"/>
        </w:rPr>
        <w:tab/>
      </w:r>
    </w:p>
    <w:p w:rsidR="00264536" w:rsidRDefault="00264536" w:rsidP="0026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4D3644">
        <w:t>Prefiled</w:t>
      </w:r>
    </w:p>
    <w:p w:rsidR="00264536" w:rsidRDefault="00264536" w:rsidP="0026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4D3644">
        <w:t xml:space="preserve">Referred to Committee on </w:t>
      </w:r>
      <w:r w:rsidRPr="004D3644">
        <w:rPr>
          <w:b/>
        </w:rPr>
        <w:t>Judiciary</w:t>
      </w:r>
    </w:p>
    <w:p w:rsidR="00264536" w:rsidRDefault="00264536" w:rsidP="0026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4D3644">
        <w:t>Introduced and read first time (</w:t>
      </w:r>
      <w:hyperlink r:id="rId7" w:history="1">
        <w:r w:rsidRPr="004D3644">
          <w:rPr>
            <w:rStyle w:val="Hyperlink"/>
          </w:rPr>
          <w:t>House Journal</w:t>
        </w:r>
        <w:r w:rsidRPr="004D3644">
          <w:rPr>
            <w:rStyle w:val="Hyperlink"/>
          </w:rPr>
          <w:noBreakHyphen/>
          <w:t>page 133</w:t>
        </w:r>
      </w:hyperlink>
      <w:r w:rsidRPr="004D3644">
        <w:t>)</w:t>
      </w:r>
    </w:p>
    <w:p w:rsidR="00264536" w:rsidRDefault="00264536" w:rsidP="0026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4D3644">
        <w:t>Referred to Co</w:t>
      </w:r>
      <w:r>
        <w:t xml:space="preserve">mmittee on </w:t>
      </w:r>
      <w:r w:rsidRPr="004D3644">
        <w:rPr>
          <w:b/>
        </w:rPr>
        <w:t>Judiciary</w:t>
      </w:r>
      <w:r>
        <w:t xml:space="preserve"> </w:t>
      </w:r>
      <w:r w:rsidRPr="004D3644">
        <w:t>(</w:t>
      </w:r>
      <w:hyperlink r:id="rId8" w:history="1">
        <w:r w:rsidRPr="004D3644">
          <w:rPr>
            <w:rStyle w:val="Hyperlink"/>
          </w:rPr>
          <w:t>House Journal</w:t>
        </w:r>
        <w:r w:rsidRPr="004D3644">
          <w:rPr>
            <w:rStyle w:val="Hyperlink"/>
          </w:rPr>
          <w:noBreakHyphen/>
          <w:t>page 133</w:t>
        </w:r>
      </w:hyperlink>
      <w:r w:rsidRPr="004D3644">
        <w:t>)</w:t>
      </w:r>
    </w:p>
    <w:p w:rsidR="00264536" w:rsidRDefault="00264536" w:rsidP="0026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4D3644">
        <w:t>Member(s)</w:t>
      </w:r>
      <w:r>
        <w:t xml:space="preserve"> request name added as sponsor: </w:t>
      </w:r>
      <w:r w:rsidRPr="004D3644">
        <w:t>Stavrinakis, McCoy</w:t>
      </w:r>
    </w:p>
    <w:p w:rsidR="00264536" w:rsidRDefault="00264536" w:rsidP="00264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1BA1" w:rsidRDefault="00731BA1" w:rsidP="00731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1BA1">
          <w:rPr>
            <w:rStyle w:val="Hyperlink"/>
          </w:rPr>
          <w:t>legislative information</w:t>
        </w:r>
      </w:hyperlink>
      <w:r>
        <w:t xml:space="preserve"> at the website</w:t>
      </w:r>
    </w:p>
    <w:p w:rsidR="00731BA1" w:rsidRDefault="00731BA1" w:rsidP="00731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1BA1" w:rsidRPr="00731BA1" w:rsidRDefault="00731BA1" w:rsidP="00731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1BA1" w:rsidRDefault="00731BA1" w:rsidP="00731BA1">
      <w:pPr>
        <w:widowControl w:val="0"/>
        <w:jc w:val="left"/>
      </w:pPr>
      <w:r w:rsidRPr="00731BA1">
        <w:rPr>
          <w:b/>
        </w:rPr>
        <w:t>VERSIONS OF THIS BILL</w:t>
      </w:r>
    </w:p>
    <w:p w:rsidR="00731BA1" w:rsidRDefault="00731BA1" w:rsidP="00731BA1">
      <w:pPr>
        <w:widowControl w:val="0"/>
        <w:jc w:val="left"/>
      </w:pPr>
    </w:p>
    <w:p w:rsidR="00731BA1" w:rsidRDefault="005436C1" w:rsidP="00731BA1">
      <w:pPr>
        <w:widowControl w:val="0"/>
        <w:jc w:val="left"/>
      </w:pPr>
      <w:hyperlink r:id="rId10" w:history="1">
        <w:r w:rsidR="00731BA1">
          <w:rPr>
            <w:rStyle w:val="Hyperlink"/>
          </w:rPr>
          <w:t>12/18/2018</w:t>
        </w:r>
      </w:hyperlink>
    </w:p>
    <w:p w:rsidR="00731BA1" w:rsidRDefault="00731BA1" w:rsidP="00731BA1"/>
    <w:p w:rsidR="00731BA1" w:rsidRDefault="00731BA1" w:rsidP="00731BA1">
      <w:pPr>
        <w:sectPr w:rsidR="00731BA1" w:rsidSect="00731B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F99" w:rsidRDefault="00896F99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3FA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51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>
        <w:noBreakHyphen/>
        <w:t>47</w:t>
      </w:r>
      <w:r>
        <w:noBreakHyphen/>
        <w:t>80, CODE OF LAWS OF SOUTH CAROLINA, 1976, RELATING TO PENALTIES FOR 911 CALL ABUSE INCLUDING FALSE REPORTING, SO AS TO INCLUDE 911 CALL ABUSE VIA TEXT MESSAGING.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3FAD" w:rsidRDefault="00863F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>
        <w:noBreakHyphen/>
        <w:t>47</w:t>
      </w:r>
      <w:r>
        <w:noBreakHyphen/>
        <w:t>80 of the 1976 Code is amended to read: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47</w:t>
      </w:r>
      <w:r>
        <w:noBreakHyphen/>
        <w:t>80.</w:t>
      </w:r>
      <w:r>
        <w:tab/>
      </w:r>
      <w:r>
        <w:rPr>
          <w:u w:val="single"/>
        </w:rPr>
        <w:t>(A)</w:t>
      </w:r>
      <w:r>
        <w:tab/>
      </w:r>
      <w:r w:rsidRPr="001D3F84">
        <w:t>It is unlawful for a person anonymously or otherwise to: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1D3F84">
        <w:t>use any words or language of a profane, vulgar, lewd, lascivious, or indecent nature on an emergency 911 number with the intent to intimidate or harass a dispatcher;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(2)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number, whether or not conversation ensues for the purpose of annoying or harassing the dispatcher or interfering with or disrupting emergency 911 service;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(3)</w:t>
      </w:r>
      <w:r>
        <w:tab/>
      </w:r>
      <w:r w:rsidRPr="001D3F84">
        <w:t>make a telephone call to a 911 dispatcher and intentionally fail to hang up or disengage the connection for the purpose of interfering with or disrupting emergency service;</w:t>
      </w:r>
    </w:p>
    <w:p w:rsidR="0064517B" w:rsidRPr="00FF7035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(4)</w:t>
      </w:r>
      <w:r>
        <w:tab/>
      </w:r>
      <w:r>
        <w:rPr>
          <w:u w:val="single"/>
        </w:rPr>
        <w:t>text 911 in such a volume to disrupt the emergency service;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(5)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 and intentionally make a false report.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>
        <w:rPr>
          <w:u w:val="single"/>
        </w:rPr>
        <w:t>(B)</w:t>
      </w:r>
      <w:r>
        <w:tab/>
      </w:r>
      <w:r w:rsidRPr="001D3F84">
        <w:t>A person who violates the provisions of this section is guilty of a misdemeanor and, upon conviction, must be imprisoned not more than six months or fined not more than two hundred dollars, or both.</w:t>
      </w:r>
      <w:r>
        <w:t>”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3FAD" w:rsidRDefault="00863F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17B">
        <w:t>2</w:t>
      </w:r>
      <w:r>
        <w:t>.</w:t>
      </w:r>
      <w:r>
        <w:tab/>
        <w:t>This act takes effect upon approval by the Governor.</w:t>
      </w:r>
    </w:p>
    <w:p w:rsidR="0094295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1BA1" w:rsidRDefault="00731BA1" w:rsidP="00731BA1">
      <w:pPr>
        <w:suppressAutoHyphens/>
      </w:pPr>
    </w:p>
    <w:sectPr w:rsidR="00731BA1" w:rsidSect="00731B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FAD" w:rsidRDefault="00863FAD" w:rsidP="009F0C77">
      <w:r>
        <w:separator/>
      </w:r>
    </w:p>
  </w:endnote>
  <w:endnote w:type="continuationSeparator" w:id="0">
    <w:p w:rsidR="00863FAD" w:rsidRDefault="00863F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E792C4-04C5-417F-B1C8-7674E78530B1}"/>
    <w:embedBold r:id="rId2" w:fontKey="{E232A1BB-508A-4F27-8D2E-C7D66833FB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A663A3-7F2F-4A54-8D8E-259EC794B3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771536-3B06-4611-B233-B55545D698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BA1" w:rsidRPr="00896F99" w:rsidRDefault="00731BA1" w:rsidP="00896F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45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FAD" w:rsidRDefault="00863FAD" w:rsidP="009F0C77">
      <w:r>
        <w:separator/>
      </w:r>
    </w:p>
  </w:footnote>
  <w:footnote w:type="continuationSeparator" w:id="0">
    <w:p w:rsidR="00863FAD" w:rsidRDefault="00863F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29AHB19"/>
    <w:docVar w:name="CoverBillType" w:val="b"/>
    <w:docVar w:name="DocPath" w:val="L:\Council\bills\BH\7029AHB19.DOCX"/>
    <w:docVar w:name="dvBillNumber" w:val="322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63FA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536"/>
    <w:rsid w:val="00280EC0"/>
    <w:rsid w:val="00284AAE"/>
    <w:rsid w:val="002E5912"/>
    <w:rsid w:val="00301B21"/>
    <w:rsid w:val="00325348"/>
    <w:rsid w:val="0032732C"/>
    <w:rsid w:val="00336AD0"/>
    <w:rsid w:val="0037079A"/>
    <w:rsid w:val="003C1C1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11B6"/>
    <w:rsid w:val="005A62FE"/>
    <w:rsid w:val="005C1592"/>
    <w:rsid w:val="005C2FE2"/>
    <w:rsid w:val="005E2BC9"/>
    <w:rsid w:val="00605102"/>
    <w:rsid w:val="006215AA"/>
    <w:rsid w:val="00643DEA"/>
    <w:rsid w:val="0064517B"/>
    <w:rsid w:val="00652F86"/>
    <w:rsid w:val="006913C9"/>
    <w:rsid w:val="0069470D"/>
    <w:rsid w:val="006C4F47"/>
    <w:rsid w:val="006D58AA"/>
    <w:rsid w:val="0072217B"/>
    <w:rsid w:val="00731BA1"/>
    <w:rsid w:val="00734F00"/>
    <w:rsid w:val="007A70AE"/>
    <w:rsid w:val="008362E8"/>
    <w:rsid w:val="0085786E"/>
    <w:rsid w:val="00863FAD"/>
    <w:rsid w:val="00896F99"/>
    <w:rsid w:val="008A1768"/>
    <w:rsid w:val="008A489F"/>
    <w:rsid w:val="008F0F33"/>
    <w:rsid w:val="008F4429"/>
    <w:rsid w:val="0094021A"/>
    <w:rsid w:val="0094295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07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6A9"/>
    <w:rsid w:val="00D73A67"/>
    <w:rsid w:val="00D970A9"/>
    <w:rsid w:val="00DF3845"/>
    <w:rsid w:val="00E41911"/>
    <w:rsid w:val="00E44B57"/>
    <w:rsid w:val="00E92EEF"/>
    <w:rsid w:val="00EB5D9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305D36-4267-4039-8EBD-A98DC1D1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1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25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2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0B505-9111-42B4-9519-B9C4E0083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3</Pages>
  <Words>376</Words>
  <Characters>2133</Characters>
  <Application>Microsoft Office Word</Application>
  <DocSecurity>0</DocSecurity>
  <Lines>79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3225: 911 call abuse, false reporting - South Carolina Legislature Online</dc:title>
  <dc:creator>Bonnie Huth</dc:creator>
  <cp:lastModifiedBy>S Volk</cp:lastModifiedBy>
  <cp:revision>2</cp:revision>
  <dcterms:created xsi:type="dcterms:W3CDTF">2019-03-06T20:54:00Z</dcterms:created>
  <dcterms:modified xsi:type="dcterms:W3CDTF">2019-03-06T20:54:00Z</dcterms:modified>
</cp:coreProperties>
</file>