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920" w:rsidRDefault="00110920" w:rsidP="00110920">
      <w:pPr>
        <w:widowControl w:val="0"/>
        <w:jc w:val="center"/>
      </w:pPr>
      <w:r w:rsidRPr="00110920">
        <w:rPr>
          <w:b/>
        </w:rPr>
        <w:t>South Carolina General Assembly</w:t>
      </w:r>
    </w:p>
    <w:p w:rsidR="00110920" w:rsidRDefault="00110920" w:rsidP="00110920">
      <w:pPr>
        <w:widowControl w:val="0"/>
        <w:jc w:val="center"/>
      </w:pPr>
      <w:r>
        <w:t>123rd Session, 2019-2020</w:t>
      </w:r>
    </w:p>
    <w:p w:rsidR="00110920" w:rsidRDefault="00110920" w:rsidP="00110920">
      <w:pPr>
        <w:widowControl w:val="0"/>
        <w:jc w:val="left"/>
      </w:pPr>
    </w:p>
    <w:p w:rsidR="00110920" w:rsidRDefault="00110920" w:rsidP="00110920">
      <w:pPr>
        <w:widowControl w:val="0"/>
        <w:jc w:val="left"/>
        <w:rPr>
          <w:b/>
        </w:rPr>
      </w:pPr>
      <w:r w:rsidRPr="00110920">
        <w:rPr>
          <w:b/>
        </w:rPr>
        <w:t>H. 3274</w:t>
      </w:r>
    </w:p>
    <w:p w:rsidR="00110920" w:rsidRDefault="00110920" w:rsidP="00110920">
      <w:pPr>
        <w:widowControl w:val="0"/>
        <w:jc w:val="left"/>
        <w:rPr>
          <w:b/>
        </w:rPr>
      </w:pPr>
    </w:p>
    <w:p w:rsidR="00110920" w:rsidRDefault="00110920" w:rsidP="00110920">
      <w:pPr>
        <w:widowControl w:val="0"/>
        <w:jc w:val="left"/>
      </w:pPr>
      <w:r w:rsidRPr="00110920">
        <w:rPr>
          <w:b/>
        </w:rPr>
        <w:t>STATUS INFORMATION</w:t>
      </w:r>
    </w:p>
    <w:p w:rsidR="00110920" w:rsidRDefault="00110920" w:rsidP="00110920">
      <w:pPr>
        <w:widowControl w:val="0"/>
        <w:jc w:val="left"/>
      </w:pPr>
    </w:p>
    <w:p w:rsidR="00110920" w:rsidRDefault="00110920" w:rsidP="00110920">
      <w:pPr>
        <w:widowControl w:val="0"/>
        <w:jc w:val="left"/>
      </w:pPr>
      <w:r>
        <w:t>General Bill</w:t>
      </w:r>
    </w:p>
    <w:p w:rsidR="00110920" w:rsidRDefault="00E85888" w:rsidP="00110920">
      <w:pPr>
        <w:widowControl w:val="0"/>
        <w:jc w:val="left"/>
      </w:pPr>
      <w:r>
        <w:t>Sponsors: Reps. Simrill, Rutherford, Ligon, Taylor, Loftis, Hixon, Gilliard, West, Bannister and King</w:t>
      </w:r>
    </w:p>
    <w:p w:rsidR="00110920" w:rsidRDefault="00110920" w:rsidP="00110920">
      <w:pPr>
        <w:widowControl w:val="0"/>
        <w:jc w:val="left"/>
      </w:pPr>
      <w:r>
        <w:t>Document Path: l:\council\bills\cc\15311vr19.docx</w:t>
      </w:r>
    </w:p>
    <w:p w:rsidR="0004484E" w:rsidRDefault="0004484E" w:rsidP="00110920">
      <w:pPr>
        <w:widowControl w:val="0"/>
        <w:jc w:val="left"/>
      </w:pPr>
      <w:r>
        <w:t>Companion/Similar bill(s): 492</w:t>
      </w:r>
    </w:p>
    <w:p w:rsidR="00110920" w:rsidRDefault="00110920" w:rsidP="00110920">
      <w:pPr>
        <w:widowControl w:val="0"/>
        <w:jc w:val="left"/>
      </w:pPr>
    </w:p>
    <w:p w:rsidR="00BE6844" w:rsidRDefault="00BE6844" w:rsidP="00110920">
      <w:pPr>
        <w:widowControl w:val="0"/>
        <w:jc w:val="left"/>
      </w:pPr>
      <w:r>
        <w:t>Introduced in the House on January 8, 2019</w:t>
      </w:r>
    </w:p>
    <w:p w:rsidR="00BE6844" w:rsidRDefault="00BE6844" w:rsidP="00110920">
      <w:pPr>
        <w:widowControl w:val="0"/>
        <w:jc w:val="left"/>
      </w:pPr>
      <w:r>
        <w:t>Introduced in the Senate on February 27, 2019</w:t>
      </w:r>
    </w:p>
    <w:p w:rsidR="00BE6844" w:rsidRDefault="00BE6844" w:rsidP="00110920">
      <w:pPr>
        <w:widowControl w:val="0"/>
        <w:jc w:val="left"/>
      </w:pPr>
      <w:r>
        <w:t>Currently residing in the Senate</w:t>
      </w:r>
    </w:p>
    <w:p w:rsidR="00BE6844" w:rsidRDefault="00BE6844" w:rsidP="00110920">
      <w:pPr>
        <w:widowControl w:val="0"/>
        <w:jc w:val="left"/>
      </w:pPr>
    </w:p>
    <w:p w:rsidR="00110920" w:rsidRDefault="00110920" w:rsidP="00110920">
      <w:pPr>
        <w:widowControl w:val="0"/>
        <w:jc w:val="left"/>
      </w:pPr>
      <w:r>
        <w:t xml:space="preserve">Summary: </w:t>
      </w:r>
      <w:r w:rsidR="009707BC">
        <w:t>Cigarettes and nicotine products</w:t>
      </w:r>
    </w:p>
    <w:p w:rsidR="00110920" w:rsidRDefault="00110920" w:rsidP="00110920">
      <w:pPr>
        <w:widowControl w:val="0"/>
        <w:jc w:val="left"/>
      </w:pPr>
    </w:p>
    <w:p w:rsidR="00110920" w:rsidRDefault="00110920" w:rsidP="00110920">
      <w:pPr>
        <w:widowControl w:val="0"/>
        <w:jc w:val="left"/>
      </w:pPr>
    </w:p>
    <w:p w:rsidR="00110920" w:rsidRDefault="00110920" w:rsidP="00110920">
      <w:pPr>
        <w:widowControl w:val="0"/>
        <w:tabs>
          <w:tab w:val="center" w:pos="590"/>
          <w:tab w:val="center" w:pos="1440"/>
          <w:tab w:val="left" w:pos="1872"/>
          <w:tab w:val="left" w:pos="9187"/>
        </w:tabs>
        <w:jc w:val="left"/>
      </w:pPr>
      <w:r w:rsidRPr="00110920">
        <w:rPr>
          <w:b/>
        </w:rPr>
        <w:t>HISTORY OF LEGISLATIVE ACTIONS</w:t>
      </w:r>
    </w:p>
    <w:p w:rsidR="00110920" w:rsidRDefault="00110920" w:rsidP="00110920">
      <w:pPr>
        <w:widowControl w:val="0"/>
        <w:tabs>
          <w:tab w:val="center" w:pos="590"/>
          <w:tab w:val="center" w:pos="1440"/>
          <w:tab w:val="left" w:pos="1872"/>
          <w:tab w:val="left" w:pos="9187"/>
        </w:tabs>
        <w:jc w:val="left"/>
      </w:pPr>
    </w:p>
    <w:p w:rsidR="00110920" w:rsidRPr="00110920" w:rsidRDefault="00110920" w:rsidP="00110920">
      <w:pPr>
        <w:widowControl w:val="0"/>
        <w:tabs>
          <w:tab w:val="center" w:pos="590"/>
          <w:tab w:val="center" w:pos="1440"/>
          <w:tab w:val="left" w:pos="1872"/>
          <w:tab w:val="left" w:pos="9187"/>
        </w:tabs>
        <w:jc w:val="left"/>
      </w:pPr>
      <w:r w:rsidRPr="00110920">
        <w:rPr>
          <w:u w:val="single"/>
        </w:rPr>
        <w:tab/>
        <w:t>Date</w:t>
      </w:r>
      <w:r w:rsidRPr="00110920">
        <w:rPr>
          <w:u w:val="single"/>
        </w:rPr>
        <w:tab/>
        <w:t>Body</w:t>
      </w:r>
      <w:r w:rsidRPr="00110920">
        <w:rPr>
          <w:u w:val="single"/>
        </w:rPr>
        <w:tab/>
        <w:t>Action Description with journal page number</w:t>
      </w:r>
      <w:r w:rsidRPr="00110920">
        <w:rPr>
          <w:u w:val="single"/>
        </w:rPr>
        <w:tab/>
      </w:r>
    </w:p>
    <w:p w:rsidR="0005688D" w:rsidRDefault="0005688D" w:rsidP="0005688D">
      <w:pPr>
        <w:widowControl w:val="0"/>
        <w:tabs>
          <w:tab w:val="right" w:pos="1008"/>
          <w:tab w:val="left" w:pos="1152"/>
          <w:tab w:val="left" w:pos="1872"/>
          <w:tab w:val="left" w:pos="9187"/>
        </w:tabs>
        <w:ind w:left="2088" w:hanging="2088"/>
      </w:pPr>
      <w:r>
        <w:tab/>
        <w:t>12/18/2018</w:t>
      </w:r>
      <w:r>
        <w:tab/>
        <w:t>House</w:t>
      </w:r>
      <w:r>
        <w:tab/>
      </w:r>
      <w:r w:rsidRPr="000138BD">
        <w:t>Prefiled</w:t>
      </w:r>
    </w:p>
    <w:p w:rsidR="0005688D" w:rsidRDefault="0005688D" w:rsidP="0005688D">
      <w:pPr>
        <w:widowControl w:val="0"/>
        <w:tabs>
          <w:tab w:val="right" w:pos="1008"/>
          <w:tab w:val="left" w:pos="1152"/>
          <w:tab w:val="left" w:pos="1872"/>
          <w:tab w:val="left" w:pos="9187"/>
        </w:tabs>
        <w:ind w:left="2088" w:hanging="2088"/>
      </w:pPr>
      <w:r>
        <w:tab/>
        <w:t>12/18/2018</w:t>
      </w:r>
      <w:r>
        <w:tab/>
        <w:t>House</w:t>
      </w:r>
      <w:r>
        <w:tab/>
      </w:r>
      <w:r w:rsidRPr="000138BD">
        <w:t xml:space="preserve">Referred to Committee on </w:t>
      </w:r>
      <w:r w:rsidRPr="000138BD">
        <w:rPr>
          <w:b/>
        </w:rPr>
        <w:t>Judiciary</w:t>
      </w:r>
    </w:p>
    <w:p w:rsidR="0005688D" w:rsidRDefault="0005688D" w:rsidP="0005688D">
      <w:pPr>
        <w:widowControl w:val="0"/>
        <w:tabs>
          <w:tab w:val="right" w:pos="1008"/>
          <w:tab w:val="left" w:pos="1152"/>
          <w:tab w:val="left" w:pos="1872"/>
          <w:tab w:val="left" w:pos="9187"/>
        </w:tabs>
        <w:ind w:left="2088" w:hanging="2088"/>
      </w:pPr>
      <w:r>
        <w:tab/>
        <w:t>1/8/2019</w:t>
      </w:r>
      <w:r>
        <w:tab/>
        <w:t>House</w:t>
      </w:r>
      <w:r>
        <w:tab/>
      </w:r>
      <w:r w:rsidRPr="000138BD">
        <w:t>Introduced and read first time (</w:t>
      </w:r>
      <w:hyperlink r:id="rId7" w:history="1">
        <w:r w:rsidRPr="000138BD">
          <w:rPr>
            <w:rStyle w:val="Hyperlink"/>
          </w:rPr>
          <w:t>House Journal</w:t>
        </w:r>
        <w:r w:rsidRPr="000138BD">
          <w:rPr>
            <w:rStyle w:val="Hyperlink"/>
          </w:rPr>
          <w:noBreakHyphen/>
          <w:t>page 153</w:t>
        </w:r>
      </w:hyperlink>
      <w:r w:rsidRPr="000138BD">
        <w:t>)</w:t>
      </w:r>
    </w:p>
    <w:p w:rsidR="0005688D" w:rsidRDefault="0005688D" w:rsidP="0005688D">
      <w:pPr>
        <w:widowControl w:val="0"/>
        <w:tabs>
          <w:tab w:val="right" w:pos="1008"/>
          <w:tab w:val="left" w:pos="1152"/>
          <w:tab w:val="left" w:pos="1872"/>
          <w:tab w:val="left" w:pos="9187"/>
        </w:tabs>
        <w:ind w:left="2088" w:hanging="2088"/>
      </w:pPr>
      <w:r>
        <w:tab/>
        <w:t>1/8/2019</w:t>
      </w:r>
      <w:r>
        <w:tab/>
        <w:t>House</w:t>
      </w:r>
      <w:r>
        <w:tab/>
      </w:r>
      <w:r w:rsidRPr="000138BD">
        <w:t>Referred</w:t>
      </w:r>
      <w:r>
        <w:t xml:space="preserve"> to Committee on </w:t>
      </w:r>
      <w:r w:rsidRPr="000138BD">
        <w:rPr>
          <w:b/>
        </w:rPr>
        <w:t>Ways and Means</w:t>
      </w:r>
      <w:r>
        <w:t xml:space="preserve"> </w:t>
      </w:r>
      <w:r w:rsidRPr="000138BD">
        <w:t>(</w:t>
      </w:r>
      <w:hyperlink r:id="rId8" w:history="1">
        <w:r w:rsidRPr="000138BD">
          <w:rPr>
            <w:rStyle w:val="Hyperlink"/>
          </w:rPr>
          <w:t>House Journal</w:t>
        </w:r>
        <w:r w:rsidRPr="000138BD">
          <w:rPr>
            <w:rStyle w:val="Hyperlink"/>
          </w:rPr>
          <w:noBreakHyphen/>
          <w:t>page 153</w:t>
        </w:r>
      </w:hyperlink>
      <w:r w:rsidRPr="000138BD">
        <w:t>)</w:t>
      </w:r>
    </w:p>
    <w:p w:rsidR="0005688D" w:rsidRDefault="0005688D" w:rsidP="0005688D">
      <w:pPr>
        <w:widowControl w:val="0"/>
        <w:tabs>
          <w:tab w:val="right" w:pos="1008"/>
          <w:tab w:val="left" w:pos="1152"/>
          <w:tab w:val="left" w:pos="1872"/>
          <w:tab w:val="left" w:pos="9187"/>
        </w:tabs>
        <w:ind w:left="2088" w:hanging="2088"/>
      </w:pPr>
      <w:r>
        <w:tab/>
        <w:t>1/29/2019</w:t>
      </w:r>
      <w:r>
        <w:tab/>
        <w:t>House</w:t>
      </w:r>
      <w:r>
        <w:tab/>
      </w:r>
      <w:r w:rsidRPr="000138BD">
        <w:t>Member(s) request name added as sponsor: Loftis, Hixon</w:t>
      </w:r>
    </w:p>
    <w:p w:rsidR="0005688D" w:rsidRDefault="0005688D" w:rsidP="0005688D">
      <w:pPr>
        <w:widowControl w:val="0"/>
        <w:tabs>
          <w:tab w:val="right" w:pos="1008"/>
          <w:tab w:val="left" w:pos="1152"/>
          <w:tab w:val="left" w:pos="1872"/>
          <w:tab w:val="left" w:pos="9187"/>
        </w:tabs>
        <w:ind w:left="2088" w:hanging="2088"/>
      </w:pPr>
      <w:r>
        <w:tab/>
        <w:t>1/30/2019</w:t>
      </w:r>
      <w:r>
        <w:tab/>
        <w:t>House</w:t>
      </w:r>
      <w:r>
        <w:tab/>
      </w:r>
      <w:r w:rsidRPr="000138BD">
        <w:t>Committee r</w:t>
      </w:r>
      <w:r>
        <w:t xml:space="preserve">eport: Favorable </w:t>
      </w:r>
      <w:r w:rsidRPr="000138BD">
        <w:rPr>
          <w:b/>
        </w:rPr>
        <w:t>Ways and Means</w:t>
      </w:r>
      <w:r>
        <w:t xml:space="preserve"> </w:t>
      </w:r>
      <w:r w:rsidRPr="000138BD">
        <w:t>(</w:t>
      </w:r>
      <w:hyperlink r:id="rId9" w:history="1">
        <w:r w:rsidRPr="000138BD">
          <w:rPr>
            <w:rStyle w:val="Hyperlink"/>
          </w:rPr>
          <w:t>House Journal</w:t>
        </w:r>
        <w:r w:rsidRPr="000138BD">
          <w:rPr>
            <w:rStyle w:val="Hyperlink"/>
          </w:rPr>
          <w:noBreakHyphen/>
          <w:t>page 20</w:t>
        </w:r>
      </w:hyperlink>
      <w:r w:rsidRPr="000138BD">
        <w:t>)</w:t>
      </w:r>
    </w:p>
    <w:p w:rsidR="0005688D" w:rsidRDefault="0005688D" w:rsidP="0005688D">
      <w:pPr>
        <w:widowControl w:val="0"/>
        <w:tabs>
          <w:tab w:val="right" w:pos="1008"/>
          <w:tab w:val="left" w:pos="1152"/>
          <w:tab w:val="left" w:pos="1872"/>
          <w:tab w:val="left" w:pos="9187"/>
        </w:tabs>
        <w:ind w:left="2088" w:hanging="2088"/>
      </w:pPr>
      <w:r>
        <w:tab/>
        <w:t>2/5/2019</w:t>
      </w:r>
      <w:r>
        <w:tab/>
        <w:t>House</w:t>
      </w:r>
      <w:r>
        <w:tab/>
      </w:r>
      <w:r w:rsidRPr="000138BD">
        <w:t>Member(s)</w:t>
      </w:r>
      <w:r>
        <w:t xml:space="preserve"> request name added as sponsor: </w:t>
      </w:r>
      <w:r w:rsidRPr="000138BD">
        <w:t>Gilliard, West, Bannister</w:t>
      </w:r>
    </w:p>
    <w:p w:rsidR="0005688D" w:rsidRDefault="0005688D" w:rsidP="0005688D">
      <w:pPr>
        <w:widowControl w:val="0"/>
        <w:tabs>
          <w:tab w:val="right" w:pos="1008"/>
          <w:tab w:val="left" w:pos="1152"/>
          <w:tab w:val="left" w:pos="1872"/>
          <w:tab w:val="left" w:pos="9187"/>
        </w:tabs>
        <w:ind w:left="2088" w:hanging="2088"/>
      </w:pPr>
      <w:r>
        <w:tab/>
        <w:t>2/6/2019</w:t>
      </w:r>
      <w:r>
        <w:tab/>
        <w:t>House</w:t>
      </w:r>
      <w:r>
        <w:tab/>
      </w:r>
      <w:r w:rsidRPr="000138BD">
        <w:t>Requests for d</w:t>
      </w:r>
      <w:r>
        <w:t>ebate</w:t>
      </w:r>
      <w:r>
        <w:noBreakHyphen/>
        <w:t xml:space="preserve">Rep(s).  Daning, Simrill, </w:t>
      </w:r>
      <w:r w:rsidRPr="000138BD">
        <w:t xml:space="preserve">Clary, Clemmons, </w:t>
      </w:r>
      <w:r>
        <w:t xml:space="preserve">Murphy, Forrest, Mace, Chellis, </w:t>
      </w:r>
      <w:r w:rsidRPr="000138BD">
        <w:t>B</w:t>
      </w:r>
      <w:r>
        <w:t>. </w:t>
      </w:r>
      <w:r w:rsidRPr="000138BD">
        <w:t>Cox, Rose, Ma</w:t>
      </w:r>
      <w:r>
        <w:t xml:space="preserve">gnuson, Morgan, Hewitt, Bailey, </w:t>
      </w:r>
      <w:r w:rsidRPr="000138BD">
        <w:t>Sottile, Davis,</w:t>
      </w:r>
      <w:r>
        <w:t xml:space="preserve"> Young, Hixon, Hiott, McGinnis, </w:t>
      </w:r>
      <w:r w:rsidRPr="000138BD">
        <w:t>Crawford, Harde</w:t>
      </w:r>
      <w:r>
        <w:t xml:space="preserve">e, Dillard, Willis, G.R. Smith, </w:t>
      </w:r>
      <w:r w:rsidRPr="000138BD">
        <w:t>Trantham</w:t>
      </w:r>
      <w:r>
        <w:t xml:space="preserve">, Loftis, King, Bennett, Brown, </w:t>
      </w:r>
      <w:r w:rsidRPr="000138BD">
        <w:t>Jefferson, Ballentine, Huggins (</w:t>
      </w:r>
      <w:hyperlink r:id="rId10" w:history="1">
        <w:r w:rsidRPr="000138BD">
          <w:rPr>
            <w:rStyle w:val="Hyperlink"/>
          </w:rPr>
          <w:t>House Journal</w:t>
        </w:r>
        <w:r w:rsidRPr="000138BD">
          <w:rPr>
            <w:rStyle w:val="Hyperlink"/>
          </w:rPr>
          <w:noBreakHyphen/>
          <w:t>page 57</w:t>
        </w:r>
      </w:hyperlink>
      <w:r w:rsidRPr="000138BD">
        <w:t>)</w:t>
      </w:r>
    </w:p>
    <w:p w:rsidR="0005688D" w:rsidRDefault="0005688D" w:rsidP="0005688D">
      <w:pPr>
        <w:widowControl w:val="0"/>
        <w:tabs>
          <w:tab w:val="right" w:pos="1008"/>
          <w:tab w:val="left" w:pos="1152"/>
          <w:tab w:val="left" w:pos="1872"/>
          <w:tab w:val="left" w:pos="9187"/>
        </w:tabs>
        <w:ind w:left="2088" w:hanging="2088"/>
      </w:pPr>
      <w:r>
        <w:tab/>
        <w:t>2/13/2019</w:t>
      </w:r>
      <w:r>
        <w:tab/>
        <w:t>House</w:t>
      </w:r>
      <w:r>
        <w:tab/>
      </w:r>
      <w:r w:rsidRPr="000138BD">
        <w:t>Member(s) request name added as sponsor: King</w:t>
      </w:r>
    </w:p>
    <w:p w:rsidR="0005688D" w:rsidRDefault="0005688D" w:rsidP="0005688D">
      <w:pPr>
        <w:widowControl w:val="0"/>
        <w:tabs>
          <w:tab w:val="right" w:pos="1008"/>
          <w:tab w:val="left" w:pos="1152"/>
          <w:tab w:val="left" w:pos="1872"/>
          <w:tab w:val="left" w:pos="9187"/>
        </w:tabs>
        <w:ind w:left="2088" w:hanging="2088"/>
      </w:pPr>
      <w:r>
        <w:tab/>
        <w:t>2/13/2019</w:t>
      </w:r>
      <w:r>
        <w:tab/>
        <w:t>House</w:t>
      </w:r>
      <w:r>
        <w:tab/>
      </w:r>
      <w:r w:rsidRPr="000138BD">
        <w:t>Read second time (</w:t>
      </w:r>
      <w:hyperlink r:id="rId11" w:history="1">
        <w:r w:rsidRPr="000138BD">
          <w:rPr>
            <w:rStyle w:val="Hyperlink"/>
          </w:rPr>
          <w:t>House Journal</w:t>
        </w:r>
        <w:r w:rsidRPr="000138BD">
          <w:rPr>
            <w:rStyle w:val="Hyperlink"/>
          </w:rPr>
          <w:noBreakHyphen/>
          <w:t>page 33</w:t>
        </w:r>
      </w:hyperlink>
      <w:r w:rsidRPr="000138BD">
        <w:t>)</w:t>
      </w:r>
    </w:p>
    <w:p w:rsidR="0005688D" w:rsidRDefault="0005688D" w:rsidP="0005688D">
      <w:pPr>
        <w:widowControl w:val="0"/>
        <w:tabs>
          <w:tab w:val="right" w:pos="1008"/>
          <w:tab w:val="left" w:pos="1152"/>
          <w:tab w:val="left" w:pos="1872"/>
          <w:tab w:val="left" w:pos="9187"/>
        </w:tabs>
        <w:ind w:left="2088" w:hanging="2088"/>
      </w:pPr>
      <w:r>
        <w:tab/>
        <w:t>2/13/2019</w:t>
      </w:r>
      <w:r>
        <w:tab/>
        <w:t>House</w:t>
      </w:r>
      <w:r>
        <w:tab/>
      </w:r>
      <w:r w:rsidRPr="000138BD">
        <w:t>Roll call Yeas</w:t>
      </w:r>
      <w:r>
        <w:noBreakHyphen/>
      </w:r>
      <w:r w:rsidRPr="000138BD">
        <w:t>69  Nays</w:t>
      </w:r>
      <w:r>
        <w:noBreakHyphen/>
      </w:r>
      <w:r w:rsidRPr="000138BD">
        <w:t>37 (</w:t>
      </w:r>
      <w:hyperlink r:id="rId12" w:history="1">
        <w:r w:rsidRPr="000138BD">
          <w:rPr>
            <w:rStyle w:val="Hyperlink"/>
          </w:rPr>
          <w:t>House Journal</w:t>
        </w:r>
        <w:r w:rsidRPr="000138BD">
          <w:rPr>
            <w:rStyle w:val="Hyperlink"/>
          </w:rPr>
          <w:noBreakHyphen/>
          <w:t>page 37</w:t>
        </w:r>
      </w:hyperlink>
      <w:r w:rsidRPr="000138BD">
        <w:t>)</w:t>
      </w:r>
    </w:p>
    <w:p w:rsidR="0005688D" w:rsidRDefault="0005688D" w:rsidP="0005688D">
      <w:pPr>
        <w:widowControl w:val="0"/>
        <w:tabs>
          <w:tab w:val="right" w:pos="1008"/>
          <w:tab w:val="left" w:pos="1152"/>
          <w:tab w:val="left" w:pos="1872"/>
          <w:tab w:val="left" w:pos="9187"/>
        </w:tabs>
        <w:ind w:left="2088" w:hanging="2088"/>
      </w:pPr>
      <w:r>
        <w:tab/>
        <w:t>2/27/2019</w:t>
      </w:r>
      <w:r>
        <w:tab/>
        <w:t>House</w:t>
      </w:r>
      <w:r>
        <w:tab/>
      </w:r>
      <w:r w:rsidRPr="000138BD">
        <w:t>Rea</w:t>
      </w:r>
      <w:r>
        <w:t xml:space="preserve">d third time and sent to Senate </w:t>
      </w:r>
      <w:r w:rsidRPr="000138BD">
        <w:t>(</w:t>
      </w:r>
      <w:hyperlink r:id="rId13" w:history="1">
        <w:r w:rsidRPr="000138BD">
          <w:rPr>
            <w:rStyle w:val="Hyperlink"/>
          </w:rPr>
          <w:t>House Journal</w:t>
        </w:r>
        <w:r w:rsidRPr="000138BD">
          <w:rPr>
            <w:rStyle w:val="Hyperlink"/>
          </w:rPr>
          <w:noBreakHyphen/>
          <w:t>page 31</w:t>
        </w:r>
      </w:hyperlink>
      <w:r w:rsidRPr="000138BD">
        <w:t>)</w:t>
      </w:r>
    </w:p>
    <w:p w:rsidR="0005688D" w:rsidRDefault="0005688D" w:rsidP="0005688D">
      <w:pPr>
        <w:widowControl w:val="0"/>
        <w:tabs>
          <w:tab w:val="right" w:pos="1008"/>
          <w:tab w:val="left" w:pos="1152"/>
          <w:tab w:val="left" w:pos="1872"/>
          <w:tab w:val="left" w:pos="9187"/>
        </w:tabs>
        <w:ind w:left="2088" w:hanging="2088"/>
      </w:pPr>
      <w:r>
        <w:tab/>
        <w:t>2/27/2019</w:t>
      </w:r>
      <w:r>
        <w:tab/>
        <w:t>Senate</w:t>
      </w:r>
      <w:r>
        <w:tab/>
      </w:r>
      <w:r w:rsidRPr="000138BD">
        <w:t>Introduced and read first time (</w:t>
      </w:r>
      <w:hyperlink r:id="rId14" w:history="1">
        <w:r w:rsidRPr="000138BD">
          <w:rPr>
            <w:rStyle w:val="Hyperlink"/>
          </w:rPr>
          <w:t>Senate Journal</w:t>
        </w:r>
        <w:r w:rsidRPr="000138BD">
          <w:rPr>
            <w:rStyle w:val="Hyperlink"/>
          </w:rPr>
          <w:noBreakHyphen/>
          <w:t>page 19</w:t>
        </w:r>
      </w:hyperlink>
      <w:r w:rsidRPr="000138BD">
        <w:t>)</w:t>
      </w:r>
    </w:p>
    <w:p w:rsidR="0005688D" w:rsidRDefault="0005688D" w:rsidP="0005688D">
      <w:pPr>
        <w:widowControl w:val="0"/>
        <w:tabs>
          <w:tab w:val="right" w:pos="1008"/>
          <w:tab w:val="left" w:pos="1152"/>
          <w:tab w:val="left" w:pos="1872"/>
          <w:tab w:val="left" w:pos="9187"/>
        </w:tabs>
        <w:ind w:left="2088" w:hanging="2088"/>
      </w:pPr>
      <w:r>
        <w:tab/>
        <w:t>2/27/2019</w:t>
      </w:r>
      <w:r>
        <w:tab/>
        <w:t>Senate</w:t>
      </w:r>
      <w:r>
        <w:tab/>
      </w:r>
      <w:r w:rsidRPr="000138BD">
        <w:t xml:space="preserve">Referred </w:t>
      </w:r>
      <w:r>
        <w:t xml:space="preserve">to Committee on </w:t>
      </w:r>
      <w:r w:rsidRPr="000138BD">
        <w:rPr>
          <w:b/>
        </w:rPr>
        <w:t>Medical Affairs</w:t>
      </w:r>
      <w:r>
        <w:t xml:space="preserve"> </w:t>
      </w:r>
      <w:r w:rsidRPr="000138BD">
        <w:t>(</w:t>
      </w:r>
      <w:hyperlink r:id="rId15" w:history="1">
        <w:r w:rsidRPr="000138BD">
          <w:rPr>
            <w:rStyle w:val="Hyperlink"/>
          </w:rPr>
          <w:t>Senate Journal</w:t>
        </w:r>
        <w:r w:rsidRPr="000138BD">
          <w:rPr>
            <w:rStyle w:val="Hyperlink"/>
          </w:rPr>
          <w:noBreakHyphen/>
          <w:t>page 19</w:t>
        </w:r>
      </w:hyperlink>
      <w:r w:rsidRPr="000138BD">
        <w:t>)</w:t>
      </w:r>
    </w:p>
    <w:p w:rsidR="0005688D" w:rsidRDefault="0005688D" w:rsidP="0005688D">
      <w:pPr>
        <w:widowControl w:val="0"/>
        <w:tabs>
          <w:tab w:val="right" w:pos="1008"/>
          <w:tab w:val="left" w:pos="1152"/>
          <w:tab w:val="left" w:pos="1872"/>
          <w:tab w:val="left" w:pos="9187"/>
        </w:tabs>
        <w:ind w:left="2088" w:hanging="2088"/>
      </w:pPr>
      <w:r>
        <w:tab/>
        <w:t>3/21/2019</w:t>
      </w:r>
      <w:r>
        <w:tab/>
        <w:t>Senate</w:t>
      </w:r>
      <w:r>
        <w:tab/>
      </w:r>
      <w:r w:rsidRPr="000138BD">
        <w:t>Committee r</w:t>
      </w:r>
      <w:r>
        <w:t xml:space="preserve">eport: Favorable with amendment </w:t>
      </w:r>
      <w:r w:rsidRPr="000138BD">
        <w:rPr>
          <w:b/>
        </w:rPr>
        <w:t>Medical Affairs</w:t>
      </w:r>
      <w:r w:rsidRPr="000138BD">
        <w:t xml:space="preserve"> (</w:t>
      </w:r>
      <w:hyperlink r:id="rId16" w:history="1">
        <w:r w:rsidRPr="000138BD">
          <w:rPr>
            <w:rStyle w:val="Hyperlink"/>
          </w:rPr>
          <w:t>Senate Journal</w:t>
        </w:r>
        <w:r w:rsidRPr="000138BD">
          <w:rPr>
            <w:rStyle w:val="Hyperlink"/>
          </w:rPr>
          <w:noBreakHyphen/>
          <w:t>page 19</w:t>
        </w:r>
      </w:hyperlink>
      <w:r w:rsidRPr="000138BD">
        <w:t>)</w:t>
      </w:r>
    </w:p>
    <w:p w:rsidR="0005688D" w:rsidRDefault="0005688D" w:rsidP="0005688D">
      <w:pPr>
        <w:widowControl w:val="0"/>
        <w:tabs>
          <w:tab w:val="right" w:pos="1008"/>
          <w:tab w:val="left" w:pos="1152"/>
          <w:tab w:val="left" w:pos="1872"/>
          <w:tab w:val="left" w:pos="9187"/>
        </w:tabs>
        <w:ind w:left="2088" w:hanging="2088"/>
      </w:pPr>
    </w:p>
    <w:p w:rsidR="00110920" w:rsidRDefault="00110920" w:rsidP="00110920">
      <w:pPr>
        <w:widowControl w:val="0"/>
        <w:tabs>
          <w:tab w:val="right" w:pos="1008"/>
          <w:tab w:val="left" w:pos="1152"/>
          <w:tab w:val="left" w:pos="1872"/>
          <w:tab w:val="left" w:pos="9187"/>
        </w:tabs>
        <w:ind w:left="2088" w:hanging="2088"/>
        <w:jc w:val="left"/>
      </w:pPr>
      <w:r>
        <w:t xml:space="preserve">View the latest </w:t>
      </w:r>
      <w:hyperlink r:id="rId17" w:history="1">
        <w:r w:rsidRPr="00110920">
          <w:rPr>
            <w:rStyle w:val="Hyperlink"/>
          </w:rPr>
          <w:t>legislative information</w:t>
        </w:r>
      </w:hyperlink>
      <w:r>
        <w:t xml:space="preserve"> at the website</w:t>
      </w:r>
    </w:p>
    <w:p w:rsidR="00110920" w:rsidRDefault="00110920" w:rsidP="00110920">
      <w:pPr>
        <w:widowControl w:val="0"/>
        <w:tabs>
          <w:tab w:val="right" w:pos="1008"/>
          <w:tab w:val="left" w:pos="1152"/>
          <w:tab w:val="left" w:pos="1872"/>
          <w:tab w:val="left" w:pos="9187"/>
        </w:tabs>
        <w:ind w:left="2088" w:hanging="2088"/>
        <w:jc w:val="left"/>
      </w:pPr>
    </w:p>
    <w:p w:rsidR="00110920" w:rsidRPr="00110920" w:rsidRDefault="00110920" w:rsidP="00110920">
      <w:pPr>
        <w:widowControl w:val="0"/>
        <w:tabs>
          <w:tab w:val="right" w:pos="1008"/>
          <w:tab w:val="left" w:pos="1152"/>
          <w:tab w:val="left" w:pos="1872"/>
          <w:tab w:val="left" w:pos="9187"/>
        </w:tabs>
        <w:ind w:left="2088" w:hanging="2088"/>
        <w:jc w:val="left"/>
      </w:pPr>
    </w:p>
    <w:p w:rsidR="00110920" w:rsidRDefault="00110920" w:rsidP="00110920">
      <w:pPr>
        <w:widowControl w:val="0"/>
        <w:jc w:val="left"/>
      </w:pPr>
      <w:r w:rsidRPr="00110920">
        <w:rPr>
          <w:b/>
        </w:rPr>
        <w:t>VERSIONS OF THIS BILL</w:t>
      </w:r>
    </w:p>
    <w:p w:rsidR="00110920" w:rsidRDefault="00110920" w:rsidP="00110920">
      <w:pPr>
        <w:widowControl w:val="0"/>
        <w:jc w:val="left"/>
      </w:pPr>
    </w:p>
    <w:p w:rsidR="00110920" w:rsidRDefault="001E6F2A" w:rsidP="00110920">
      <w:pPr>
        <w:widowControl w:val="0"/>
        <w:jc w:val="left"/>
      </w:pPr>
      <w:hyperlink r:id="rId18" w:history="1">
        <w:r w:rsidR="00110920">
          <w:rPr>
            <w:rStyle w:val="Hyperlink"/>
          </w:rPr>
          <w:t>12/18/2018</w:t>
        </w:r>
      </w:hyperlink>
    </w:p>
    <w:p w:rsidR="00110920" w:rsidRDefault="001E6F2A" w:rsidP="00110920">
      <w:hyperlink r:id="rId19" w:history="1">
        <w:r w:rsidR="006117BA" w:rsidRPr="006117BA">
          <w:rPr>
            <w:rStyle w:val="Hyperlink"/>
          </w:rPr>
          <w:t>1/30/2019</w:t>
        </w:r>
      </w:hyperlink>
    </w:p>
    <w:p w:rsidR="006117BA" w:rsidRDefault="001E6F2A" w:rsidP="00110920">
      <w:hyperlink r:id="rId20" w:history="1">
        <w:r w:rsidRPr="001E6F2A">
          <w:rPr>
            <w:rStyle w:val="Hyperlink"/>
          </w:rPr>
          <w:t>3/21/2019</w:t>
        </w:r>
      </w:hyperlink>
    </w:p>
    <w:p w:rsidR="001E6F2A" w:rsidRDefault="001E6F2A" w:rsidP="00110920"/>
    <w:p w:rsidR="00110920" w:rsidRDefault="00110920" w:rsidP="00110920">
      <w:pPr>
        <w:sectPr w:rsidR="00110920" w:rsidSect="00110920">
          <w:pgSz w:w="12240" w:h="15840" w:code="1"/>
          <w:pgMar w:top="1080" w:right="1440" w:bottom="1080" w:left="1440" w:header="720" w:footer="720" w:gutter="0"/>
          <w:cols w:space="720"/>
          <w:noEndnote/>
          <w:docGrid w:linePitch="360"/>
        </w:sectPr>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Pr="00A7540D" w:rsidRDefault="001E6F2A" w:rsidP="00A7540D">
      <w:pPr>
        <w:tabs>
          <w:tab w:val="right" w:pos="5933"/>
        </w:tabs>
        <w:suppressAutoHyphens/>
      </w:pPr>
      <w:r>
        <w:tab/>
      </w:r>
      <w:r>
        <w:rPr>
          <w:b/>
          <w:sz w:val="36"/>
        </w:rPr>
        <w:t>H. 3274</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Ligon, Taylor, Loftis, Hixon, Gilliard, West, Bannister and King</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1E6F2A"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E6F2A" w:rsidRPr="00A7540D"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6F2A" w:rsidRPr="00A7540D"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3274) to amend the Code of Laws of South Carolina, 1976, by adding Section 44</w:t>
      </w:r>
      <w:r>
        <w:noBreakHyphen/>
        <w:t>95</w:t>
      </w:r>
      <w:r>
        <w:noBreakHyphen/>
        <w:t>45 so as to provide that political subdivisions of this state may not enact, etc., respectfully</w:t>
      </w:r>
    </w:p>
    <w:p w:rsidR="001E6F2A" w:rsidRPr="00A7540D"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Amend the bill, as and if amended, page 1, by striking line 32 and inserting:</w:t>
      </w: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2AF">
        <w:rPr>
          <w:snapToGrid w:val="0"/>
        </w:rPr>
        <w:tab/>
      </w:r>
      <w:r w:rsidRPr="001C32AF">
        <w:rPr>
          <w:snapToGrid w:val="0"/>
        </w:rPr>
        <w:tab/>
        <w:t>/</w:t>
      </w:r>
      <w:r w:rsidRPr="001C32AF">
        <w:t>products, or alternative nicotine products. Nothing in this section shall be construed to interfere with a political subdivision’s authority to determine its own public use policies relating to any of the products referenced in this section.”</w:t>
      </w:r>
      <w:r w:rsidRPr="001C32AF">
        <w:tab/>
      </w:r>
      <w:r w:rsidRPr="001C32AF">
        <w:tab/>
        <w:t>/</w:t>
      </w: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32AF">
        <w:t>Amend the bill further, as and if amended, page 1, by striking line 38 and inserting:</w:t>
      </w: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2AF">
        <w:tab/>
      </w:r>
      <w:r w:rsidRPr="001C32AF">
        <w:tab/>
        <w:t>/the preemption imposed by this act. Nothing in this act shall be construed to interfere with a political subdivision’s authority to determine its own public use policies relating to any of the products referenced in this act.</w:t>
      </w:r>
      <w:r w:rsidRPr="001C32AF">
        <w:tab/>
      </w:r>
      <w:r w:rsidRPr="001C32AF">
        <w:tab/>
        <w:t>/</w:t>
      </w: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Renumber sections to conform.</w:t>
      </w:r>
    </w:p>
    <w:p w:rsidR="001E6F2A"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Amend title to conform.</w:t>
      </w:r>
    </w:p>
    <w:p w:rsidR="001E6F2A" w:rsidRPr="001C32AF"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1E6F2A" w:rsidRPr="00A7540D" w:rsidRDefault="001E6F2A"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6F2A" w:rsidSect="005801E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Pr="00325348" w:rsidRDefault="001E6F2A" w:rsidP="0042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1E6F2A" w:rsidRDefault="001E6F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44</w:t>
      </w:r>
      <w:r>
        <w:noBreakHyphen/>
        <w:t>95</w:t>
      </w:r>
      <w:r>
        <w:noBreakHyphen/>
        <w:t>45 SO AS TO PROVIDE THAT POLITICAL SUBDIVISIONS OF THIS STATE MAY NOT ENACT ANY LAWS, ORDINANCES, OR RULES PERTAINING TO INGREDIENTS, FLAVORS, OR LICENSING OF CIGARETTES, ELECTRONIC CIGARETTES, TOBACCO PRODUCTS, OR ALTERNATIVE NICOTINE PRODUCTS; AND TO PROVIDE THAT SUCH LAWS, ORDINANCES, AND RULES ENACTED BY A POLITICAL SUBDIVISION PRIOR TO JANUARY 1, 2019, ARE NOT SUBJECT TO THE PREEMPTION IMPOSED BY THIS ACT.</w:t>
      </w: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95, Title 44 of the 1976 Code is amended by adding:</w:t>
      </w: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95</w:t>
      </w:r>
      <w:r>
        <w:noBreakHyphen/>
        <w:t>45.</w:t>
      </w:r>
      <w:r>
        <w:tab/>
        <w:t xml:space="preserve"> Political subdivisions of this State may not enact any laws, ordinances, or rules pertaining to ingredients, flavors, or licensing of cigarettes, electronic cigarettes, tobacco products, or alternative nicotine products.”</w:t>
      </w: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Laws, ordinances, or rules enacted by political subdivisions of this State prior to January 1, 2019, pertaining to ingredients, flavors, or licensing of cigarettes, electronic cigarettes, tobacco products, or alternative nicotine products are exempt from the preemption imposed by this act.</w:t>
      </w: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2A" w:rsidRDefault="001E6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E6F2A" w:rsidRDefault="001E6F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0920" w:rsidRDefault="00110920" w:rsidP="001E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110920" w:rsidSect="005801E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24E" w:rsidRDefault="009D124E" w:rsidP="009F0C77">
      <w:r>
        <w:separator/>
      </w:r>
    </w:p>
  </w:endnote>
  <w:endnote w:type="continuationSeparator" w:id="0">
    <w:p w:rsidR="009D124E" w:rsidRDefault="009D12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EF321D0-A6EB-40CE-B5C0-B9467BE57C1C}"/>
    <w:embedBold r:id="rId2" w:fontKey="{82EB8459-63C4-4635-9600-95403490FB56}"/>
  </w:font>
  <w:font w:name="Calibri">
    <w:panose1 w:val="020F0502020204030204"/>
    <w:charset w:val="00"/>
    <w:family w:val="swiss"/>
    <w:pitch w:val="variable"/>
    <w:sig w:usb0="E0002AFF" w:usb1="C000247B" w:usb2="00000009" w:usb3="00000000" w:csb0="000001FF" w:csb1="00000000"/>
    <w:embedRegular r:id="rId3" w:fontKey="{E7CC378D-87B4-4D17-8914-FE8BB93B07C3}"/>
  </w:font>
  <w:font w:name="Segoe UI">
    <w:panose1 w:val="020B0502040204020203"/>
    <w:charset w:val="00"/>
    <w:family w:val="swiss"/>
    <w:pitch w:val="variable"/>
    <w:sig w:usb0="E4002EFF" w:usb1="C000E47F" w:usb2="00000009" w:usb3="00000000" w:csb0="000001FF" w:csb1="00000000"/>
    <w:embedRegular r:id="rId4" w:fontKey="{C7021B62-4AB0-4C78-8D90-EFC80B48792C}"/>
  </w:font>
  <w:font w:name="Cambria">
    <w:panose1 w:val="02040503050406030204"/>
    <w:charset w:val="00"/>
    <w:family w:val="roman"/>
    <w:pitch w:val="variable"/>
    <w:sig w:usb0="E00006FF" w:usb1="420024FF" w:usb2="02000000" w:usb3="00000000" w:csb0="0000019F" w:csb1="00000000"/>
    <w:embedRegular r:id="rId5" w:fontKey="{B19A6396-674B-447A-BE88-8A1DF5CCD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F2A" w:rsidRPr="00426B6F" w:rsidRDefault="001E6F2A" w:rsidP="00426B6F">
    <w:pPr>
      <w:pStyle w:val="Footer"/>
      <w:tabs>
        <w:tab w:val="clear" w:pos="4680"/>
        <w:tab w:val="clear" w:pos="9360"/>
        <w:tab w:val="center" w:pos="2995"/>
      </w:tabs>
      <w:spacing w:before="120"/>
    </w:pPr>
    <w:r>
      <w:t>[3274-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CB" w:rsidRPr="00426B6F" w:rsidRDefault="001E6F2A" w:rsidP="00426B6F">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24E" w:rsidRDefault="009D124E" w:rsidP="009F0C77">
      <w:r>
        <w:separator/>
      </w:r>
    </w:p>
  </w:footnote>
  <w:footnote w:type="continuationSeparator" w:id="0">
    <w:p w:rsidR="009D124E" w:rsidRDefault="009D12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1VR19"/>
    <w:docVar w:name="CoverBillType" w:val="b"/>
    <w:docVar w:name="DocPath" w:val="L:\Council\bills\CC\15311VR19.DOCX"/>
    <w:docVar w:name="dvBillNumber" w:val="3274"/>
    <w:docVar w:name="dvBillNumberPrefix" w:val="H. "/>
    <w:docVar w:name="dvOriginalBody" w:val="House"/>
    <w:docVar w:name="dvSteno" w:val="CC"/>
    <w:docVar w:name="NameofBody" w:val="h"/>
    <w:docVar w:name="vGroup2" w:val="Council"/>
  </w:docVars>
  <w:rsids>
    <w:rsidRoot w:val="009D124E"/>
    <w:rsid w:val="00011869"/>
    <w:rsid w:val="00015CD6"/>
    <w:rsid w:val="00023E08"/>
    <w:rsid w:val="0004484E"/>
    <w:rsid w:val="0005688D"/>
    <w:rsid w:val="0008080C"/>
    <w:rsid w:val="000E0100"/>
    <w:rsid w:val="000E1785"/>
    <w:rsid w:val="000F40FA"/>
    <w:rsid w:val="001035F1"/>
    <w:rsid w:val="0010776B"/>
    <w:rsid w:val="00110920"/>
    <w:rsid w:val="00133E66"/>
    <w:rsid w:val="001435A3"/>
    <w:rsid w:val="00146ED3"/>
    <w:rsid w:val="00151044"/>
    <w:rsid w:val="00180011"/>
    <w:rsid w:val="0018038F"/>
    <w:rsid w:val="001D08F2"/>
    <w:rsid w:val="001D3A58"/>
    <w:rsid w:val="001D525B"/>
    <w:rsid w:val="001D7F4F"/>
    <w:rsid w:val="001E3864"/>
    <w:rsid w:val="001E6F2A"/>
    <w:rsid w:val="00205238"/>
    <w:rsid w:val="00226D1F"/>
    <w:rsid w:val="002321B6"/>
    <w:rsid w:val="00250967"/>
    <w:rsid w:val="002543C8"/>
    <w:rsid w:val="0025541D"/>
    <w:rsid w:val="00284AAE"/>
    <w:rsid w:val="002973C5"/>
    <w:rsid w:val="002A2136"/>
    <w:rsid w:val="002C13ED"/>
    <w:rsid w:val="002E5912"/>
    <w:rsid w:val="00301B21"/>
    <w:rsid w:val="00320ABC"/>
    <w:rsid w:val="00325348"/>
    <w:rsid w:val="0032732C"/>
    <w:rsid w:val="00336AD0"/>
    <w:rsid w:val="003403FF"/>
    <w:rsid w:val="0037079A"/>
    <w:rsid w:val="00390EBB"/>
    <w:rsid w:val="003C4DAB"/>
    <w:rsid w:val="003D01E8"/>
    <w:rsid w:val="003E23EA"/>
    <w:rsid w:val="003E5288"/>
    <w:rsid w:val="003F6D79"/>
    <w:rsid w:val="0041760A"/>
    <w:rsid w:val="00417C01"/>
    <w:rsid w:val="00426B6F"/>
    <w:rsid w:val="004403BD"/>
    <w:rsid w:val="00461441"/>
    <w:rsid w:val="004809EE"/>
    <w:rsid w:val="004D0FF9"/>
    <w:rsid w:val="004D32DC"/>
    <w:rsid w:val="004E7D54"/>
    <w:rsid w:val="00525C57"/>
    <w:rsid w:val="005273C6"/>
    <w:rsid w:val="00530A69"/>
    <w:rsid w:val="00545593"/>
    <w:rsid w:val="00556EBF"/>
    <w:rsid w:val="00577C6C"/>
    <w:rsid w:val="005A62FE"/>
    <w:rsid w:val="005C01AF"/>
    <w:rsid w:val="005C2FE2"/>
    <w:rsid w:val="005E2BC9"/>
    <w:rsid w:val="00605102"/>
    <w:rsid w:val="006117BA"/>
    <w:rsid w:val="006215AA"/>
    <w:rsid w:val="006913C9"/>
    <w:rsid w:val="0069470D"/>
    <w:rsid w:val="006D58AA"/>
    <w:rsid w:val="00734F00"/>
    <w:rsid w:val="007A1DAA"/>
    <w:rsid w:val="007A70AE"/>
    <w:rsid w:val="007B2AE5"/>
    <w:rsid w:val="008362E8"/>
    <w:rsid w:val="0085786E"/>
    <w:rsid w:val="0088791D"/>
    <w:rsid w:val="008A1768"/>
    <w:rsid w:val="008A489F"/>
    <w:rsid w:val="008F0F33"/>
    <w:rsid w:val="008F4429"/>
    <w:rsid w:val="0094021A"/>
    <w:rsid w:val="009511C7"/>
    <w:rsid w:val="009572AB"/>
    <w:rsid w:val="009707BC"/>
    <w:rsid w:val="009B44AF"/>
    <w:rsid w:val="009C6A0B"/>
    <w:rsid w:val="009D124E"/>
    <w:rsid w:val="009F0C77"/>
    <w:rsid w:val="009F4DD1"/>
    <w:rsid w:val="00A02543"/>
    <w:rsid w:val="00A41684"/>
    <w:rsid w:val="00A64E80"/>
    <w:rsid w:val="00A72BCD"/>
    <w:rsid w:val="00A741D9"/>
    <w:rsid w:val="00A833AB"/>
    <w:rsid w:val="00A85589"/>
    <w:rsid w:val="00A9741D"/>
    <w:rsid w:val="00AB2B45"/>
    <w:rsid w:val="00AC34A2"/>
    <w:rsid w:val="00AD1C9A"/>
    <w:rsid w:val="00AD4B17"/>
    <w:rsid w:val="00B412D4"/>
    <w:rsid w:val="00BE3C22"/>
    <w:rsid w:val="00BE6844"/>
    <w:rsid w:val="00C0345E"/>
    <w:rsid w:val="00C31C95"/>
    <w:rsid w:val="00C3483A"/>
    <w:rsid w:val="00C34DCE"/>
    <w:rsid w:val="00C74E9D"/>
    <w:rsid w:val="00C826DD"/>
    <w:rsid w:val="00C82FD3"/>
    <w:rsid w:val="00C92819"/>
    <w:rsid w:val="00CC6B7B"/>
    <w:rsid w:val="00CD2089"/>
    <w:rsid w:val="00D73A67"/>
    <w:rsid w:val="00D970A9"/>
    <w:rsid w:val="00DC2889"/>
    <w:rsid w:val="00DF3845"/>
    <w:rsid w:val="00E41911"/>
    <w:rsid w:val="00E44B57"/>
    <w:rsid w:val="00E85805"/>
    <w:rsid w:val="00E85888"/>
    <w:rsid w:val="00E92EEF"/>
    <w:rsid w:val="00EB2D8C"/>
    <w:rsid w:val="00ED1116"/>
    <w:rsid w:val="00EF2368"/>
    <w:rsid w:val="00F24442"/>
    <w:rsid w:val="00F323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2ABC8-EF8A-4122-A70F-56E99A0B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DAA"/>
    <w:rPr>
      <w:rFonts w:ascii="Segoe UI" w:eastAsia="Times New Roman" w:hAnsi="Segoe UI" w:cs="Segoe UI"/>
      <w:sz w:val="18"/>
      <w:szCs w:val="18"/>
    </w:rPr>
  </w:style>
  <w:style w:type="character" w:styleId="Hyperlink">
    <w:name w:val="Hyperlink"/>
    <w:basedOn w:val="DefaultParagraphFont"/>
    <w:uiPriority w:val="99"/>
    <w:unhideWhenUsed/>
    <w:rsid w:val="00110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27.docx" TargetMode="External"/><Relationship Id="rId18" Type="http://schemas.openxmlformats.org/officeDocument/2006/relationships/hyperlink" Target="file:///p:\pprever\2019-20\3274_201812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190213.docx" TargetMode="External"/><Relationship Id="rId17" Type="http://schemas.openxmlformats.org/officeDocument/2006/relationships/hyperlink" Target="http://www.scstatehouse.gov/billsearch.php?billnumbers=3274&amp;session=123&amp;summary=B" TargetMode="External"/><Relationship Id="rId2" Type="http://schemas.openxmlformats.org/officeDocument/2006/relationships/styles" Target="styles.xml"/><Relationship Id="rId16" Type="http://schemas.openxmlformats.org/officeDocument/2006/relationships/hyperlink" Target="file:///h:\sj\20190321.docx" TargetMode="External"/><Relationship Id="rId20" Type="http://schemas.openxmlformats.org/officeDocument/2006/relationships/hyperlink" Target="file:///p:\pprever\2019-20\3274_2019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227.docx" TargetMode="External"/><Relationship Id="rId23" Type="http://schemas.openxmlformats.org/officeDocument/2006/relationships/fontTable" Target="fontTable.xml"/><Relationship Id="rId10" Type="http://schemas.openxmlformats.org/officeDocument/2006/relationships/hyperlink" Target="file:///h:\hj\20190206.docx" TargetMode="External"/><Relationship Id="rId19" Type="http://schemas.openxmlformats.org/officeDocument/2006/relationships/hyperlink" Target="file:///p:\pprever\2019-20\3274_20190130.docx"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sj\20190227.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6E50C-ACBE-4F45-BE68-DD6CE8E6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1</Pages>
  <Words>853</Words>
  <Characters>4504</Characters>
  <Application>Microsoft Office Word</Application>
  <DocSecurity>0</DocSecurity>
  <Lines>173</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3274: Cigarettes and nicotine products - South Carolina Legislature Online</dc:title>
  <dc:creator>Chris Charlton</dc:creator>
  <cp:lastModifiedBy>Lavarres Lynch</cp:lastModifiedBy>
  <cp:revision>2</cp:revision>
  <cp:lastPrinted>2018-12-17T20:09:00Z</cp:lastPrinted>
  <dcterms:created xsi:type="dcterms:W3CDTF">2019-03-21T19:05:00Z</dcterms:created>
  <dcterms:modified xsi:type="dcterms:W3CDTF">2019-03-21T19:05:00Z</dcterms:modified>
</cp:coreProperties>
</file>