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182" w:rsidRDefault="00C63182" w:rsidP="00C63182">
      <w:pPr>
        <w:widowControl w:val="0"/>
        <w:jc w:val="center"/>
      </w:pPr>
      <w:r w:rsidRPr="00C63182">
        <w:rPr>
          <w:b/>
        </w:rPr>
        <w:t>South Carolina General Assembly</w:t>
      </w:r>
    </w:p>
    <w:p w:rsidR="00C63182" w:rsidRDefault="00C63182" w:rsidP="00C63182">
      <w:pPr>
        <w:widowControl w:val="0"/>
        <w:jc w:val="center"/>
      </w:pPr>
      <w:r>
        <w:t>123rd Session, 2019-2020</w:t>
      </w:r>
    </w:p>
    <w:p w:rsidR="00C63182" w:rsidRDefault="00C63182" w:rsidP="00C63182">
      <w:pPr>
        <w:widowControl w:val="0"/>
        <w:jc w:val="left"/>
      </w:pPr>
    </w:p>
    <w:p w:rsidR="00C63182" w:rsidRDefault="00C63182" w:rsidP="00C63182">
      <w:pPr>
        <w:widowControl w:val="0"/>
        <w:jc w:val="left"/>
        <w:rPr>
          <w:b/>
        </w:rPr>
      </w:pPr>
      <w:r w:rsidRPr="00C63182">
        <w:rPr>
          <w:b/>
        </w:rPr>
        <w:t>H. 3313</w:t>
      </w:r>
    </w:p>
    <w:p w:rsidR="00C63182" w:rsidRDefault="00C63182" w:rsidP="00C63182">
      <w:pPr>
        <w:widowControl w:val="0"/>
        <w:jc w:val="left"/>
        <w:rPr>
          <w:b/>
        </w:rPr>
      </w:pPr>
    </w:p>
    <w:p w:rsidR="00C63182" w:rsidRDefault="00C63182" w:rsidP="00C63182">
      <w:pPr>
        <w:widowControl w:val="0"/>
        <w:jc w:val="left"/>
      </w:pPr>
      <w:r w:rsidRPr="00C63182">
        <w:rPr>
          <w:b/>
        </w:rPr>
        <w:t>STATUS INFORMATION</w:t>
      </w:r>
    </w:p>
    <w:p w:rsidR="00C63182" w:rsidRDefault="00C63182" w:rsidP="00C63182">
      <w:pPr>
        <w:widowControl w:val="0"/>
        <w:jc w:val="left"/>
      </w:pPr>
    </w:p>
    <w:p w:rsidR="00C63182" w:rsidRDefault="00C63182" w:rsidP="00C63182">
      <w:pPr>
        <w:widowControl w:val="0"/>
        <w:jc w:val="left"/>
      </w:pPr>
      <w:r>
        <w:t>General Bill</w:t>
      </w:r>
    </w:p>
    <w:p w:rsidR="00C63182" w:rsidRDefault="00A85694" w:rsidP="00C63182">
      <w:pPr>
        <w:widowControl w:val="0"/>
        <w:jc w:val="left"/>
      </w:pPr>
      <w:r>
        <w:t>Sponsors: Reps. McDaniel and Clyburn</w:t>
      </w:r>
    </w:p>
    <w:p w:rsidR="00C63182" w:rsidRDefault="00C63182" w:rsidP="00C63182">
      <w:pPr>
        <w:widowControl w:val="0"/>
        <w:jc w:val="left"/>
      </w:pPr>
      <w:r>
        <w:t>Document Path: l:\council\bills\gt\5603cm19.docx</w:t>
      </w:r>
    </w:p>
    <w:p w:rsidR="00C63182" w:rsidRDefault="00C63182" w:rsidP="00C63182">
      <w:pPr>
        <w:widowControl w:val="0"/>
        <w:jc w:val="left"/>
      </w:pPr>
    </w:p>
    <w:p w:rsidR="00554A4A" w:rsidRDefault="00554A4A" w:rsidP="00C63182">
      <w:pPr>
        <w:widowControl w:val="0"/>
        <w:jc w:val="left"/>
      </w:pPr>
      <w:r>
        <w:t>Introduced in the House on January 8, 2019</w:t>
      </w:r>
    </w:p>
    <w:p w:rsidR="00554A4A" w:rsidRPr="00554A4A" w:rsidRDefault="00554A4A" w:rsidP="00C63182">
      <w:pPr>
        <w:widowControl w:val="0"/>
        <w:jc w:val="left"/>
      </w:pPr>
      <w:r>
        <w:t xml:space="preserve">Currently residing in the House Committee on </w:t>
      </w:r>
      <w:r w:rsidRPr="00554A4A">
        <w:rPr>
          <w:b/>
        </w:rPr>
        <w:t>Judiciary</w:t>
      </w:r>
    </w:p>
    <w:p w:rsidR="00554A4A" w:rsidRDefault="00554A4A" w:rsidP="00C63182">
      <w:pPr>
        <w:widowControl w:val="0"/>
        <w:jc w:val="left"/>
      </w:pPr>
    </w:p>
    <w:p w:rsidR="00C63182" w:rsidRDefault="00C63182" w:rsidP="00C63182">
      <w:pPr>
        <w:widowControl w:val="0"/>
        <w:jc w:val="left"/>
      </w:pPr>
      <w:r>
        <w:t xml:space="preserve">Summary: </w:t>
      </w:r>
      <w:r w:rsidR="00643D51">
        <w:t>Corrections</w:t>
      </w:r>
    </w:p>
    <w:p w:rsidR="00C63182" w:rsidRDefault="00C63182" w:rsidP="00C63182">
      <w:pPr>
        <w:widowControl w:val="0"/>
        <w:jc w:val="left"/>
      </w:pPr>
    </w:p>
    <w:p w:rsidR="00C63182" w:rsidRDefault="00C63182" w:rsidP="00C63182">
      <w:pPr>
        <w:widowControl w:val="0"/>
        <w:jc w:val="left"/>
      </w:pPr>
    </w:p>
    <w:p w:rsidR="00C63182" w:rsidRDefault="00C63182" w:rsidP="00C631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3182">
        <w:rPr>
          <w:b/>
        </w:rPr>
        <w:t>HISTORY OF LEGISLATIVE ACTIONS</w:t>
      </w:r>
    </w:p>
    <w:p w:rsidR="00C63182" w:rsidRDefault="00C63182" w:rsidP="00C631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3182" w:rsidRPr="00C63182" w:rsidRDefault="00C63182" w:rsidP="00C631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3182">
        <w:rPr>
          <w:u w:val="single"/>
        </w:rPr>
        <w:tab/>
        <w:t>Date</w:t>
      </w:r>
      <w:r w:rsidRPr="00C63182">
        <w:rPr>
          <w:u w:val="single"/>
        </w:rPr>
        <w:tab/>
        <w:t>Body</w:t>
      </w:r>
      <w:r w:rsidRPr="00C63182">
        <w:rPr>
          <w:u w:val="single"/>
        </w:rPr>
        <w:tab/>
        <w:t>Action Description with journal page number</w:t>
      </w:r>
      <w:r w:rsidRPr="00C63182">
        <w:rPr>
          <w:u w:val="single"/>
        </w:rPr>
        <w:tab/>
      </w:r>
    </w:p>
    <w:p w:rsidR="00BF32F3" w:rsidRDefault="00BF32F3" w:rsidP="00BF3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F3C89">
        <w:t>Prefiled</w:t>
      </w:r>
    </w:p>
    <w:p w:rsidR="00BF32F3" w:rsidRDefault="00BF32F3" w:rsidP="00BF3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F3C89">
        <w:t xml:space="preserve">Referred to Committee on </w:t>
      </w:r>
      <w:r w:rsidRPr="009F3C89">
        <w:rPr>
          <w:b/>
        </w:rPr>
        <w:t>Judiciary</w:t>
      </w:r>
    </w:p>
    <w:p w:rsidR="00BF32F3" w:rsidRDefault="00BF32F3" w:rsidP="00BF3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F3C89">
        <w:t>Introduced and read first time (</w:t>
      </w:r>
      <w:hyperlink r:id="rId7" w:history="1">
        <w:r w:rsidRPr="009F3C89">
          <w:rPr>
            <w:rStyle w:val="Hyperlink"/>
          </w:rPr>
          <w:t>House Journal</w:t>
        </w:r>
        <w:r w:rsidRPr="009F3C89">
          <w:rPr>
            <w:rStyle w:val="Hyperlink"/>
          </w:rPr>
          <w:noBreakHyphen/>
          <w:t>page 170</w:t>
        </w:r>
      </w:hyperlink>
      <w:r w:rsidRPr="009F3C89">
        <w:t>)</w:t>
      </w:r>
    </w:p>
    <w:p w:rsidR="00BF32F3" w:rsidRDefault="00BF32F3" w:rsidP="00BF3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F3C89">
        <w:t>Ref</w:t>
      </w:r>
      <w:r>
        <w:t xml:space="preserve">erred to Committee on </w:t>
      </w:r>
      <w:r w:rsidRPr="009F3C89">
        <w:rPr>
          <w:b/>
        </w:rPr>
        <w:t>Judiciary</w:t>
      </w:r>
      <w:r>
        <w:t xml:space="preserve"> </w:t>
      </w:r>
      <w:r w:rsidRPr="009F3C89">
        <w:t>(</w:t>
      </w:r>
      <w:hyperlink r:id="rId8" w:history="1">
        <w:r w:rsidRPr="009F3C89">
          <w:rPr>
            <w:rStyle w:val="Hyperlink"/>
          </w:rPr>
          <w:t>House Journal</w:t>
        </w:r>
        <w:r w:rsidRPr="009F3C89">
          <w:rPr>
            <w:rStyle w:val="Hyperlink"/>
          </w:rPr>
          <w:noBreakHyphen/>
          <w:t>page 170</w:t>
        </w:r>
      </w:hyperlink>
      <w:r w:rsidRPr="009F3C89">
        <w:t>)</w:t>
      </w:r>
    </w:p>
    <w:p w:rsidR="00BF32F3" w:rsidRDefault="00BF32F3" w:rsidP="00BF3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3182" w:rsidRDefault="00C63182" w:rsidP="00C63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63182">
          <w:rPr>
            <w:rStyle w:val="Hyperlink"/>
          </w:rPr>
          <w:t>legislative information</w:t>
        </w:r>
      </w:hyperlink>
      <w:r>
        <w:t xml:space="preserve"> at the website</w:t>
      </w:r>
    </w:p>
    <w:p w:rsidR="00C63182" w:rsidRDefault="00C63182" w:rsidP="00C63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3182" w:rsidRPr="00C63182" w:rsidRDefault="00C63182" w:rsidP="00C63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3182" w:rsidRDefault="00C63182" w:rsidP="00C63182">
      <w:pPr>
        <w:widowControl w:val="0"/>
        <w:jc w:val="left"/>
      </w:pPr>
      <w:r w:rsidRPr="00C63182">
        <w:rPr>
          <w:b/>
        </w:rPr>
        <w:t>VERSIONS OF THIS BILL</w:t>
      </w:r>
    </w:p>
    <w:p w:rsidR="00C63182" w:rsidRDefault="00C63182" w:rsidP="00C63182">
      <w:pPr>
        <w:widowControl w:val="0"/>
        <w:jc w:val="left"/>
      </w:pPr>
    </w:p>
    <w:p w:rsidR="00C63182" w:rsidRDefault="008648D4" w:rsidP="00C63182">
      <w:pPr>
        <w:widowControl w:val="0"/>
        <w:jc w:val="left"/>
      </w:pPr>
      <w:hyperlink r:id="rId10" w:history="1">
        <w:r w:rsidR="00C63182">
          <w:rPr>
            <w:rStyle w:val="Hyperlink"/>
          </w:rPr>
          <w:t>12/18/2018</w:t>
        </w:r>
      </w:hyperlink>
    </w:p>
    <w:p w:rsidR="00C63182" w:rsidRDefault="00C63182" w:rsidP="00C63182"/>
    <w:p w:rsidR="00C63182" w:rsidRDefault="00C63182" w:rsidP="00C63182">
      <w:pPr>
        <w:sectPr w:rsidR="00C63182" w:rsidSect="00C631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7A15" w:rsidRDefault="00E07A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7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000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73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A069D2">
        <w:noBreakHyphen/>
      </w:r>
      <w:r>
        <w:t>13</w:t>
      </w:r>
      <w:r w:rsidR="00A069D2">
        <w:noBreakHyphen/>
      </w:r>
      <w:r>
        <w:t xml:space="preserve">105 SO AS TO PROVIDE THAT THE DEPARTMENT OF CORRECTIONS SHALL REQUIRE AN INMATE TO OBTAIN </w:t>
      </w:r>
      <w:r w:rsidR="00A069D2">
        <w:t xml:space="preserve">JOB READINESS </w:t>
      </w:r>
      <w:r>
        <w:t>TRAINING TO PREPARE HIM TO ENTER SOCIETY AND THE WORKFORCE ONCE HE IS RELEASED FROM CUSTODY.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000F" w:rsidRDefault="00230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000F" w:rsidRDefault="00230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00F" w:rsidRDefault="00230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7F30">
        <w:t>Article 1, Chapter 13, Title 24 of the 1976 Code is amended by adding:</w:t>
      </w:r>
    </w:p>
    <w:p w:rsidR="001A7F30" w:rsidRDefault="001A7F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F30" w:rsidRDefault="001A7F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A069D2">
        <w:noBreakHyphen/>
      </w:r>
      <w:r>
        <w:t>13</w:t>
      </w:r>
      <w:r w:rsidR="00A069D2">
        <w:noBreakHyphen/>
      </w:r>
      <w:r>
        <w:t>105.</w:t>
      </w:r>
      <w:r>
        <w:tab/>
        <w:t xml:space="preserve">The department shall require an inmate </w:t>
      </w:r>
      <w:r w:rsidR="00A069D2">
        <w:t xml:space="preserve">to participate in a job readiness program in which he shall </w:t>
      </w:r>
      <w:r>
        <w:t>receive a minimum of six weeks of mandatory soft skills</w:t>
      </w:r>
      <w:r w:rsidR="00890446">
        <w:t xml:space="preserve"> training to prepare </w:t>
      </w:r>
      <w:r w:rsidR="00A069D2">
        <w:t>him</w:t>
      </w:r>
      <w:r w:rsidR="00890446">
        <w:t xml:space="preserve"> to transition into society and the workforce once he is released from custody. </w:t>
      </w:r>
      <w:r w:rsidR="00A069D2">
        <w:t>T</w:t>
      </w:r>
      <w:r w:rsidR="00890446">
        <w:t>he department shall maintain an electronic database</w:t>
      </w:r>
      <w:r w:rsidR="00084CB1">
        <w:t xml:space="preserve"> for each inmate t</w:t>
      </w:r>
      <w:r w:rsidR="00A069D2">
        <w:t>hat certifies his completion of the</w:t>
      </w:r>
      <w:r w:rsidR="00084CB1">
        <w:t xml:space="preserve"> job readiness p</w:t>
      </w:r>
      <w:r w:rsidR="00A069D2">
        <w:t>rogram</w:t>
      </w:r>
      <w:r w:rsidR="00084CB1">
        <w:t>.”</w:t>
      </w:r>
    </w:p>
    <w:p w:rsidR="00084CB1" w:rsidRDefault="00084C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00F" w:rsidRDefault="00230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4CB1">
        <w:t>2</w:t>
      </w:r>
      <w:r>
        <w:t>.</w:t>
      </w:r>
      <w:r>
        <w:tab/>
        <w:t>This act takes effect upon approval by the Governor.</w:t>
      </w:r>
    </w:p>
    <w:p w:rsidR="00F75B89" w:rsidRDefault="00A069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3182" w:rsidRDefault="00C63182" w:rsidP="00C63182">
      <w:pPr>
        <w:suppressAutoHyphens/>
      </w:pPr>
    </w:p>
    <w:sectPr w:rsidR="00C63182" w:rsidSect="00C6318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00F" w:rsidRDefault="0023000F" w:rsidP="009F0C77">
      <w:r>
        <w:separator/>
      </w:r>
    </w:p>
  </w:endnote>
  <w:endnote w:type="continuationSeparator" w:id="0">
    <w:p w:rsidR="0023000F" w:rsidRDefault="002300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19EAA4F-FCDD-4980-ADD9-441D1982E35B}"/>
    <w:embedBold r:id="rId2" w:fontKey="{0A8A5116-A01C-4F5E-A160-E07E4F1E36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122B94-5BA3-4246-82F4-71CBD26461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11D7B7-CBE4-4505-B955-0CA2955303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182" w:rsidRPr="00E07A15" w:rsidRDefault="00C63182" w:rsidP="00E07A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3D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00F" w:rsidRDefault="0023000F" w:rsidP="009F0C77">
      <w:r>
        <w:separator/>
      </w:r>
    </w:p>
  </w:footnote>
  <w:footnote w:type="continuationSeparator" w:id="0">
    <w:p w:rsidR="0023000F" w:rsidRDefault="002300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03CM19"/>
    <w:docVar w:name="CoverBillType" w:val="b"/>
    <w:docVar w:name="DocPath" w:val="L:\Council\bills\GT\5603CM19.DOCX"/>
    <w:docVar w:name="dvBillNumber" w:val="331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3000F"/>
    <w:rsid w:val="00011869"/>
    <w:rsid w:val="00015CD6"/>
    <w:rsid w:val="00084CB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61B"/>
    <w:rsid w:val="001A7F30"/>
    <w:rsid w:val="001D08F2"/>
    <w:rsid w:val="001D3A58"/>
    <w:rsid w:val="001D525B"/>
    <w:rsid w:val="001D7F4F"/>
    <w:rsid w:val="00205238"/>
    <w:rsid w:val="0023000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383"/>
    <w:rsid w:val="004E7D54"/>
    <w:rsid w:val="005273C6"/>
    <w:rsid w:val="00530A69"/>
    <w:rsid w:val="00545593"/>
    <w:rsid w:val="00554A4A"/>
    <w:rsid w:val="00556EBF"/>
    <w:rsid w:val="00577C6C"/>
    <w:rsid w:val="005A62FE"/>
    <w:rsid w:val="005C2FE2"/>
    <w:rsid w:val="005E2BC9"/>
    <w:rsid w:val="00605102"/>
    <w:rsid w:val="006215AA"/>
    <w:rsid w:val="00643D51"/>
    <w:rsid w:val="006913C9"/>
    <w:rsid w:val="0069470D"/>
    <w:rsid w:val="006D58AA"/>
    <w:rsid w:val="00734F00"/>
    <w:rsid w:val="007A70AE"/>
    <w:rsid w:val="008362E8"/>
    <w:rsid w:val="0085786E"/>
    <w:rsid w:val="00890446"/>
    <w:rsid w:val="008A1768"/>
    <w:rsid w:val="008A489F"/>
    <w:rsid w:val="008F0F33"/>
    <w:rsid w:val="008F4429"/>
    <w:rsid w:val="00910E10"/>
    <w:rsid w:val="0094021A"/>
    <w:rsid w:val="009B44AF"/>
    <w:rsid w:val="009C6A0B"/>
    <w:rsid w:val="009F0C77"/>
    <w:rsid w:val="009F4DD1"/>
    <w:rsid w:val="00A02543"/>
    <w:rsid w:val="00A069D2"/>
    <w:rsid w:val="00A41684"/>
    <w:rsid w:val="00A64E80"/>
    <w:rsid w:val="00A72BCD"/>
    <w:rsid w:val="00A741D9"/>
    <w:rsid w:val="00A833AB"/>
    <w:rsid w:val="00A85694"/>
    <w:rsid w:val="00A9741D"/>
    <w:rsid w:val="00AC34A2"/>
    <w:rsid w:val="00AD1C9A"/>
    <w:rsid w:val="00AD4B17"/>
    <w:rsid w:val="00B412D4"/>
    <w:rsid w:val="00BE3C22"/>
    <w:rsid w:val="00BF32F3"/>
    <w:rsid w:val="00C0345E"/>
    <w:rsid w:val="00C31C95"/>
    <w:rsid w:val="00C3483A"/>
    <w:rsid w:val="00C6318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7A1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B89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CEB071-9F71-4024-8B22-94DF9132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631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1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1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8DCBD-B448-4A99-9E5C-33AF22A0A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250</Words>
  <Characters>1364</Characters>
  <Application>Microsoft Office Word</Application>
  <DocSecurity>0</DocSecurity>
  <Lines>66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3313: Corrections - South Carolina Legislature Online</dc:title>
  <dc:creator>Gwen Thurmond</dc:creator>
  <cp:lastModifiedBy>S Volk</cp:lastModifiedBy>
  <cp:revision>2</cp:revision>
  <dcterms:created xsi:type="dcterms:W3CDTF">2019-02-01T22:11:00Z</dcterms:created>
  <dcterms:modified xsi:type="dcterms:W3CDTF">2019-02-01T22:11:00Z</dcterms:modified>
</cp:coreProperties>
</file>