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D60" w:rsidRDefault="002A7D60" w:rsidP="002A7D60">
      <w:pPr>
        <w:widowControl w:val="0"/>
        <w:jc w:val="center"/>
      </w:pPr>
      <w:r w:rsidRPr="002A7D60">
        <w:rPr>
          <w:b/>
        </w:rPr>
        <w:t>South Carolina General Assembly</w:t>
      </w:r>
    </w:p>
    <w:p w:rsidR="002A7D60" w:rsidRDefault="002A7D60" w:rsidP="002A7D60">
      <w:pPr>
        <w:widowControl w:val="0"/>
        <w:jc w:val="center"/>
      </w:pPr>
      <w:r>
        <w:t>123rd Session, 2019-2020</w:t>
      </w: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jc w:val="left"/>
        <w:rPr>
          <w:b/>
        </w:rPr>
      </w:pPr>
      <w:r w:rsidRPr="002A7D60">
        <w:rPr>
          <w:b/>
        </w:rPr>
        <w:t>H. 3955</w:t>
      </w:r>
    </w:p>
    <w:p w:rsidR="002A7D60" w:rsidRDefault="002A7D60" w:rsidP="002A7D60">
      <w:pPr>
        <w:widowControl w:val="0"/>
        <w:jc w:val="left"/>
        <w:rPr>
          <w:b/>
        </w:rPr>
      </w:pPr>
    </w:p>
    <w:p w:rsidR="002A7D60" w:rsidRDefault="002A7D60" w:rsidP="002A7D60">
      <w:pPr>
        <w:widowControl w:val="0"/>
        <w:jc w:val="left"/>
      </w:pPr>
      <w:r w:rsidRPr="002A7D60">
        <w:rPr>
          <w:b/>
        </w:rPr>
        <w:t>STATUS INFORMATION</w:t>
      </w: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jc w:val="left"/>
      </w:pPr>
      <w:r>
        <w:t>House Resolution</w:t>
      </w:r>
    </w:p>
    <w:p w:rsidR="002A7D60" w:rsidRDefault="002A7D60" w:rsidP="002A7D60">
      <w:pPr>
        <w:widowControl w:val="0"/>
        <w:jc w:val="left"/>
      </w:pPr>
      <w:r>
        <w:t>Sponsors: Reps. Elliott, W. Cox, Morgan, Allison, B. Cox, Bannister, Burns, Chumley, Loftis, Robinson, Dillard, G.R. Smith, Stringer, Trantham and Willis</w:t>
      </w:r>
    </w:p>
    <w:p w:rsidR="002A7D60" w:rsidRDefault="002A7D60" w:rsidP="002A7D60">
      <w:pPr>
        <w:widowControl w:val="0"/>
        <w:jc w:val="left"/>
      </w:pPr>
      <w:r>
        <w:t>Document Path: l:\council\bills\gm\24066sa19.docx</w:t>
      </w: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jc w:val="left"/>
      </w:pPr>
      <w:r>
        <w:t>Introduced in the House on February 13, 2019</w:t>
      </w:r>
    </w:p>
    <w:p w:rsidR="002A7D60" w:rsidRDefault="002A7D60" w:rsidP="002A7D60">
      <w:pPr>
        <w:widowControl w:val="0"/>
        <w:jc w:val="left"/>
      </w:pPr>
      <w:r>
        <w:t>Adopted by the House on February 13, 2019</w:t>
      </w: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jc w:val="left"/>
      </w:pPr>
      <w:r>
        <w:t xml:space="preserve">Summary: </w:t>
      </w:r>
      <w:r w:rsidR="002A7F44">
        <w:t>Beneth Peters Jones</w:t>
      </w: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jc w:val="left"/>
      </w:pPr>
    </w:p>
    <w:p w:rsidR="002A7D60" w:rsidRDefault="002A7D60" w:rsidP="002A7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D60">
        <w:rPr>
          <w:b/>
        </w:rPr>
        <w:t>HISTORY OF LEGISLATIVE ACTIONS</w:t>
      </w:r>
    </w:p>
    <w:p w:rsidR="002A7D60" w:rsidRDefault="002A7D60" w:rsidP="002A7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7D60" w:rsidRPr="002A7D60" w:rsidRDefault="002A7D60" w:rsidP="002A7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D60">
        <w:rPr>
          <w:u w:val="single"/>
        </w:rPr>
        <w:tab/>
        <w:t>Date</w:t>
      </w:r>
      <w:r w:rsidRPr="002A7D60">
        <w:rPr>
          <w:u w:val="single"/>
        </w:rPr>
        <w:tab/>
        <w:t>Body</w:t>
      </w:r>
      <w:r w:rsidRPr="002A7D60">
        <w:rPr>
          <w:u w:val="single"/>
        </w:rPr>
        <w:tab/>
        <w:t>Action Description with journal page number</w:t>
      </w:r>
      <w:r w:rsidRPr="002A7D60">
        <w:rPr>
          <w:u w:val="single"/>
        </w:rPr>
        <w:tab/>
      </w:r>
    </w:p>
    <w:p w:rsidR="003C5D47" w:rsidRDefault="003C5D47" w:rsidP="003C5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A869B8">
        <w:t>Introduced and adopted (</w:t>
      </w:r>
      <w:hyperlink r:id="rId7" w:history="1">
        <w:r w:rsidRPr="00A869B8">
          <w:rPr>
            <w:rStyle w:val="Hyperlink"/>
          </w:rPr>
          <w:t>House Journal</w:t>
        </w:r>
        <w:r w:rsidRPr="00A869B8">
          <w:rPr>
            <w:rStyle w:val="Hyperlink"/>
          </w:rPr>
          <w:noBreakHyphen/>
          <w:t>page 41</w:t>
        </w:r>
      </w:hyperlink>
      <w:r w:rsidRPr="00A869B8">
        <w:t>)</w:t>
      </w:r>
    </w:p>
    <w:p w:rsidR="003C5D47" w:rsidRDefault="003C5D47" w:rsidP="003C5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A7D60" w:rsidRDefault="002A7D60" w:rsidP="002A7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A7D60">
          <w:rPr>
            <w:rStyle w:val="Hyperlink"/>
          </w:rPr>
          <w:t>legislative information</w:t>
        </w:r>
      </w:hyperlink>
      <w:r>
        <w:t xml:space="preserve"> at the website</w:t>
      </w:r>
    </w:p>
    <w:p w:rsidR="002A7D60" w:rsidRDefault="002A7D60" w:rsidP="002A7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D60" w:rsidRPr="002A7D60" w:rsidRDefault="002A7D60" w:rsidP="002A7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D60" w:rsidRDefault="002A7D60" w:rsidP="002A7D60">
      <w:r w:rsidRPr="002A7D60">
        <w:rPr>
          <w:b/>
        </w:rPr>
        <w:t>VERSIONS OF THIS BILL</w:t>
      </w:r>
    </w:p>
    <w:p w:rsidR="002A7D60" w:rsidRDefault="002A7D60" w:rsidP="002A7D60"/>
    <w:p w:rsidR="002A7D60" w:rsidRDefault="00C36950" w:rsidP="002A7D60">
      <w:hyperlink r:id="rId9" w:history="1">
        <w:r w:rsidR="002A7D60">
          <w:rPr>
            <w:rStyle w:val="Hyperlink"/>
          </w:rPr>
          <w:t>2/13/2019</w:t>
        </w:r>
      </w:hyperlink>
    </w:p>
    <w:p w:rsidR="002A7D60" w:rsidRDefault="002A7D60" w:rsidP="002A7D60"/>
    <w:p w:rsidR="002A7D60" w:rsidRDefault="002A7D60" w:rsidP="002A7D60">
      <w:pPr>
        <w:sectPr w:rsidR="002A7D60" w:rsidSect="002A7D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1964" w:rsidRDefault="00A319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2F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2E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BENETH PETERS JONES OF GREENVILLE COUNTY </w:t>
      </w:r>
      <w:r w:rsidR="00880B95">
        <w:t xml:space="preserve">AND EXTEND </w:t>
      </w:r>
      <w:r>
        <w:t xml:space="preserve">DEEPEST SYMPATHY TO HER LARGE AND LOVING FAMILY, </w:t>
      </w:r>
      <w:r w:rsidR="00FC3207">
        <w:t xml:space="preserve">TO </w:t>
      </w:r>
      <w:r>
        <w:t xml:space="preserve">THE BOB JONES UNIVERSITY FAMILY, AND </w:t>
      </w:r>
      <w:r w:rsidR="00FC3207">
        <w:t xml:space="preserve">TO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2E7B" w:rsidRDefault="00A12F0D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2E7B">
        <w:t>the members of the South Carolina House of Representatives were saddened to learn of the death of Beneth Peters Jones at the age of eighty</w:t>
      </w:r>
      <w:r w:rsidR="0042298F">
        <w:noBreakHyphen/>
      </w:r>
      <w:r w:rsidR="00312E7B">
        <w:t>one on February 2, 2019; and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Albany, </w:t>
      </w:r>
      <w:r w:rsidR="0042298F">
        <w:t>Oregon</w:t>
      </w:r>
      <w:r>
        <w:t xml:space="preserve">, on July 19, 1937, Beneth Peters spent her formative years in Olympia, Washington, and moved with </w:t>
      </w:r>
      <w:r w:rsidRPr="008C589A">
        <w:rPr>
          <w:color w:val="000000" w:themeColor="text1"/>
          <w:u w:color="000000" w:themeColor="text1"/>
        </w:rPr>
        <w:t>her family to Phoenix, Arizona</w:t>
      </w:r>
      <w:r>
        <w:rPr>
          <w:color w:val="000000" w:themeColor="text1"/>
          <w:u w:color="000000" w:themeColor="text1"/>
        </w:rPr>
        <w:t>, when she was thirteen, where s</w:t>
      </w:r>
      <w:r w:rsidRPr="008C589A">
        <w:rPr>
          <w:color w:val="000000" w:themeColor="text1"/>
          <w:u w:color="000000" w:themeColor="text1"/>
        </w:rPr>
        <w:t>he attended Phoenix Christian Academy</w:t>
      </w:r>
      <w:r>
        <w:rPr>
          <w:color w:val="000000" w:themeColor="text1"/>
          <w:u w:color="000000" w:themeColor="text1"/>
        </w:rPr>
        <w:t>,</w:t>
      </w:r>
      <w:r w:rsidRPr="008C589A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ing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talent in both music and speech; and</w:t>
      </w:r>
    </w:p>
    <w:p w:rsidR="0066579A" w:rsidRDefault="0066579A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579A" w:rsidRDefault="0066579A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7A1C8E">
        <w:rPr>
          <w:color w:val="000000" w:themeColor="text1"/>
          <w:u w:color="000000" w:themeColor="text1"/>
        </w:rPr>
        <w:t xml:space="preserve">traveled across the country </w:t>
      </w:r>
      <w:r w:rsidR="00D03C7B">
        <w:rPr>
          <w:color w:val="000000" w:themeColor="text1"/>
          <w:u w:color="000000" w:themeColor="text1"/>
        </w:rPr>
        <w:t>to</w:t>
      </w:r>
      <w:r w:rsidR="007A1C8E">
        <w:rPr>
          <w:color w:val="000000" w:themeColor="text1"/>
          <w:u w:color="000000" w:themeColor="text1"/>
        </w:rPr>
        <w:t xml:space="preserve"> </w:t>
      </w:r>
      <w:r w:rsidR="00605029">
        <w:rPr>
          <w:color w:val="000000" w:themeColor="text1"/>
          <w:u w:color="000000" w:themeColor="text1"/>
        </w:rPr>
        <w:t>enroll</w:t>
      </w:r>
      <w:r w:rsidR="00514D59">
        <w:rPr>
          <w:color w:val="000000" w:themeColor="text1"/>
          <w:u w:color="000000" w:themeColor="text1"/>
        </w:rPr>
        <w:t xml:space="preserve"> in</w:t>
      </w:r>
      <w:r w:rsidR="00605029">
        <w:rPr>
          <w:color w:val="000000" w:themeColor="text1"/>
          <w:u w:color="000000" w:themeColor="text1"/>
        </w:rPr>
        <w:t xml:space="preserve"> </w:t>
      </w:r>
      <w:r w:rsidR="00605029" w:rsidRPr="008C589A">
        <w:rPr>
          <w:color w:val="000000" w:themeColor="text1"/>
          <w:u w:color="000000" w:themeColor="text1"/>
        </w:rPr>
        <w:t>Bob Jones University</w:t>
      </w:r>
      <w:r w:rsidR="007A1C8E">
        <w:rPr>
          <w:color w:val="000000" w:themeColor="text1"/>
          <w:u w:color="000000" w:themeColor="text1"/>
        </w:rPr>
        <w:t xml:space="preserve"> (BJU) in </w:t>
      </w:r>
      <w:r w:rsidR="007A1C8E" w:rsidRPr="008C589A">
        <w:rPr>
          <w:color w:val="000000" w:themeColor="text1"/>
          <w:u w:color="000000" w:themeColor="text1"/>
        </w:rPr>
        <w:t>the fall of 1955</w:t>
      </w:r>
      <w:r w:rsidR="007A1C8E">
        <w:rPr>
          <w:color w:val="000000" w:themeColor="text1"/>
          <w:u w:color="000000" w:themeColor="text1"/>
        </w:rPr>
        <w:t xml:space="preserve">, where she </w:t>
      </w:r>
      <w:r w:rsidR="007A1C8E" w:rsidRPr="008C589A">
        <w:rPr>
          <w:color w:val="000000" w:themeColor="text1"/>
          <w:u w:color="000000" w:themeColor="text1"/>
        </w:rPr>
        <w:t>studied interpretative speech and was heavily involved in campus productions</w:t>
      </w:r>
      <w:r w:rsidR="007A1C8E">
        <w:rPr>
          <w:color w:val="000000" w:themeColor="text1"/>
          <w:u w:color="000000" w:themeColor="text1"/>
        </w:rPr>
        <w:t>; and</w:t>
      </w: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89A">
        <w:rPr>
          <w:color w:val="000000" w:themeColor="text1"/>
          <w:u w:color="000000" w:themeColor="text1"/>
        </w:rPr>
        <w:t xml:space="preserve">the most memorable role for </w:t>
      </w:r>
      <w:r>
        <w:rPr>
          <w:color w:val="000000" w:themeColor="text1"/>
          <w:u w:color="000000" w:themeColor="text1"/>
        </w:rPr>
        <w:t xml:space="preserve">the young </w:t>
      </w:r>
      <w:r w:rsidRPr="008C589A">
        <w:rPr>
          <w:color w:val="000000" w:themeColor="text1"/>
          <w:u w:color="000000" w:themeColor="text1"/>
        </w:rPr>
        <w:t xml:space="preserve">Beneth was </w:t>
      </w:r>
      <w:r>
        <w:rPr>
          <w:color w:val="000000" w:themeColor="text1"/>
          <w:u w:color="000000" w:themeColor="text1"/>
        </w:rPr>
        <w:t xml:space="preserve">her </w:t>
      </w:r>
      <w:r w:rsidRPr="008C589A">
        <w:rPr>
          <w:color w:val="000000" w:themeColor="text1"/>
          <w:u w:color="000000" w:themeColor="text1"/>
        </w:rPr>
        <w:t>first theatrical role at BJU.</w:t>
      </w:r>
      <w:r>
        <w:rPr>
          <w:color w:val="000000" w:themeColor="text1"/>
          <w:u w:color="000000" w:themeColor="text1"/>
        </w:rPr>
        <w:t xml:space="preserve">  Chosen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8C589A">
        <w:rPr>
          <w:color w:val="000000" w:themeColor="text1"/>
          <w:u w:color="000000" w:themeColor="text1"/>
        </w:rPr>
        <w:t xml:space="preserve">s a sophomore for the role of Roxane, the female romantic lead in </w:t>
      </w:r>
      <w:r w:rsidRPr="008C589A">
        <w:rPr>
          <w:i/>
          <w:color w:val="000000" w:themeColor="text1"/>
          <w:u w:color="000000" w:themeColor="text1"/>
        </w:rPr>
        <w:t>Cyrano de Bergerac</w:t>
      </w:r>
      <w:r>
        <w:rPr>
          <w:color w:val="000000" w:themeColor="text1"/>
          <w:u w:color="000000" w:themeColor="text1"/>
        </w:rPr>
        <w:t>, she starred opposite her future husband,</w:t>
      </w:r>
      <w:r w:rsidRPr="008C589A">
        <w:rPr>
          <w:color w:val="000000" w:themeColor="text1"/>
          <w:u w:color="000000" w:themeColor="text1"/>
        </w:rPr>
        <w:t xml:space="preserve"> Bob Jones III</w:t>
      </w:r>
      <w:r>
        <w:rPr>
          <w:color w:val="000000" w:themeColor="text1"/>
          <w:u w:color="000000" w:themeColor="text1"/>
        </w:rPr>
        <w:t>,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had the role of</w:t>
      </w:r>
      <w:r w:rsidRPr="008C589A">
        <w:rPr>
          <w:color w:val="000000" w:themeColor="text1"/>
          <w:u w:color="000000" w:themeColor="text1"/>
        </w:rPr>
        <w:t xml:space="preserve"> Christian, the </w:t>
      </w:r>
      <w:r>
        <w:rPr>
          <w:color w:val="000000" w:themeColor="text1"/>
          <w:u w:color="000000" w:themeColor="text1"/>
        </w:rPr>
        <w:t>play</w:t>
      </w:r>
      <w:r w:rsidR="0042298F" w:rsidRPr="004229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C589A">
        <w:rPr>
          <w:color w:val="000000" w:themeColor="text1"/>
          <w:u w:color="000000" w:themeColor="text1"/>
        </w:rPr>
        <w:t>male romantic lead</w:t>
      </w:r>
      <w:r>
        <w:rPr>
          <w:color w:val="000000" w:themeColor="text1"/>
          <w:u w:color="000000" w:themeColor="text1"/>
        </w:rPr>
        <w:t>; and</w:t>
      </w: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C8E" w:rsidRDefault="007A1C8E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couple married in </w:t>
      </w:r>
      <w:r w:rsidRPr="008C589A">
        <w:rPr>
          <w:color w:val="000000" w:themeColor="text1"/>
          <w:u w:color="000000" w:themeColor="text1"/>
        </w:rPr>
        <w:t xml:space="preserve">December </w:t>
      </w:r>
      <w:r>
        <w:rPr>
          <w:color w:val="000000" w:themeColor="text1"/>
          <w:u w:color="000000" w:themeColor="text1"/>
        </w:rPr>
        <w:t xml:space="preserve">of </w:t>
      </w:r>
      <w:r w:rsidRPr="008C589A">
        <w:rPr>
          <w:color w:val="000000" w:themeColor="text1"/>
          <w:u w:color="000000" w:themeColor="text1"/>
        </w:rPr>
        <w:t>1959 during their first year of graduate school at BJU</w:t>
      </w:r>
      <w:r w:rsidR="00514D59">
        <w:rPr>
          <w:color w:val="000000" w:themeColor="text1"/>
          <w:u w:color="000000" w:themeColor="text1"/>
        </w:rPr>
        <w:t>, and</w:t>
      </w:r>
      <w:r w:rsidRPr="008C589A">
        <w:rPr>
          <w:color w:val="000000" w:themeColor="text1"/>
          <w:u w:color="000000" w:themeColor="text1"/>
        </w:rPr>
        <w:t xml:space="preserve"> both completed postgraduate work at Northwestern University in Illinois</w:t>
      </w:r>
      <w:r w:rsidR="009E5AA5">
        <w:rPr>
          <w:color w:val="000000" w:themeColor="text1"/>
          <w:u w:color="000000" w:themeColor="text1"/>
        </w:rPr>
        <w:t xml:space="preserve">.  </w:t>
      </w:r>
      <w:r w:rsidR="00D03C7B">
        <w:rPr>
          <w:color w:val="000000" w:themeColor="text1"/>
          <w:u w:color="000000" w:themeColor="text1"/>
        </w:rPr>
        <w:t>Together they reared</w:t>
      </w:r>
      <w:r w:rsidR="009E5AA5">
        <w:rPr>
          <w:color w:val="000000" w:themeColor="text1"/>
          <w:u w:color="000000" w:themeColor="text1"/>
        </w:rPr>
        <w:t xml:space="preserve"> three children: </w:t>
      </w:r>
      <w:r w:rsidR="00D03C7B">
        <w:rPr>
          <w:color w:val="000000" w:themeColor="text1"/>
          <w:u w:color="000000" w:themeColor="text1"/>
        </w:rPr>
        <w:t>one</w:t>
      </w:r>
      <w:r w:rsidR="00514D59">
        <w:rPr>
          <w:color w:val="000000" w:themeColor="text1"/>
          <w:u w:color="000000" w:themeColor="text1"/>
        </w:rPr>
        <w:t xml:space="preserve"> daughter </w:t>
      </w:r>
      <w:r w:rsidR="009E5AA5" w:rsidRPr="008C589A">
        <w:rPr>
          <w:color w:val="000000" w:themeColor="text1"/>
          <w:u w:color="000000" w:themeColor="text1"/>
        </w:rPr>
        <w:t>Roxane</w:t>
      </w:r>
      <w:r w:rsidR="009E5AA5">
        <w:rPr>
          <w:color w:val="000000" w:themeColor="text1"/>
          <w:u w:color="000000" w:themeColor="text1"/>
        </w:rPr>
        <w:t xml:space="preserve">, </w:t>
      </w:r>
      <w:r w:rsidR="009E5AA5" w:rsidRPr="008C589A">
        <w:rPr>
          <w:color w:val="000000" w:themeColor="text1"/>
          <w:u w:color="000000" w:themeColor="text1"/>
        </w:rPr>
        <w:t xml:space="preserve">named for the role that brought them </w:t>
      </w:r>
      <w:r w:rsidR="00514D59" w:rsidRPr="008C589A">
        <w:rPr>
          <w:color w:val="000000" w:themeColor="text1"/>
          <w:u w:color="000000" w:themeColor="text1"/>
        </w:rPr>
        <w:t>together</w:t>
      </w:r>
      <w:r w:rsidR="00514D59">
        <w:rPr>
          <w:color w:val="000000" w:themeColor="text1"/>
          <w:u w:color="000000" w:themeColor="text1"/>
        </w:rPr>
        <w:t>, and two sons, Bob IV and Stephen</w:t>
      </w:r>
      <w:r w:rsidR="00D03C7B">
        <w:rPr>
          <w:color w:val="000000" w:themeColor="text1"/>
          <w:u w:color="000000" w:themeColor="text1"/>
        </w:rPr>
        <w:t xml:space="preserve">.  </w:t>
      </w:r>
      <w:r w:rsidR="00FC3207">
        <w:rPr>
          <w:color w:val="000000" w:themeColor="text1"/>
          <w:u w:color="000000" w:themeColor="text1"/>
        </w:rPr>
        <w:t>Her children</w:t>
      </w:r>
      <w:r w:rsidR="00D03C7B">
        <w:rPr>
          <w:color w:val="000000" w:themeColor="text1"/>
          <w:u w:color="000000" w:themeColor="text1"/>
        </w:rPr>
        <w:t xml:space="preserve"> </w:t>
      </w:r>
      <w:r w:rsidR="00D03C7B">
        <w:rPr>
          <w:color w:val="000000" w:themeColor="text1"/>
          <w:u w:color="000000" w:themeColor="text1"/>
        </w:rPr>
        <w:lastRenderedPageBreak/>
        <w:t xml:space="preserve">blessed </w:t>
      </w:r>
      <w:r w:rsidR="00FC3207">
        <w:rPr>
          <w:color w:val="000000" w:themeColor="text1"/>
          <w:u w:color="000000" w:themeColor="text1"/>
        </w:rPr>
        <w:t>her</w:t>
      </w:r>
      <w:r w:rsidR="00D03C7B">
        <w:rPr>
          <w:color w:val="000000" w:themeColor="text1"/>
          <w:u w:color="000000" w:themeColor="text1"/>
        </w:rPr>
        <w:t xml:space="preserve"> with the affection of six grandchildren and five great</w:t>
      </w:r>
      <w:r w:rsidR="0042298F">
        <w:rPr>
          <w:color w:val="000000" w:themeColor="text1"/>
          <w:u w:color="000000" w:themeColor="text1"/>
        </w:rPr>
        <w:noBreakHyphen/>
      </w:r>
      <w:r w:rsidR="00D03C7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2E7B" w:rsidRDefault="00514D59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“Dr. Bob,” as her husband was fondly known, became the university</w:t>
      </w:r>
      <w:r w:rsidR="0042298F" w:rsidRPr="004229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president, </w:t>
      </w:r>
      <w:r w:rsidR="00FC3207">
        <w:rPr>
          <w:color w:val="000000" w:themeColor="text1"/>
          <w:u w:color="000000" w:themeColor="text1"/>
        </w:rPr>
        <w:t>Mrs. Jones</w:t>
      </w:r>
      <w:r>
        <w:rPr>
          <w:color w:val="000000" w:themeColor="text1"/>
          <w:u w:color="000000" w:themeColor="text1"/>
        </w:rPr>
        <w:t xml:space="preserve"> became its first lady,</w:t>
      </w:r>
      <w:r w:rsidR="00312E7B" w:rsidRPr="008C589A">
        <w:rPr>
          <w:color w:val="000000" w:themeColor="text1"/>
          <w:u w:color="000000" w:themeColor="text1"/>
        </w:rPr>
        <w:t xml:space="preserve"> t</w:t>
      </w:r>
      <w:r w:rsidR="00FC3207">
        <w:rPr>
          <w:color w:val="000000" w:themeColor="text1"/>
          <w:u w:color="000000" w:themeColor="text1"/>
        </w:rPr>
        <w:t>eaching</w:t>
      </w:r>
      <w:r w:rsidR="00312E7B" w:rsidRPr="008C589A">
        <w:rPr>
          <w:color w:val="000000" w:themeColor="text1"/>
          <w:u w:color="000000" w:themeColor="text1"/>
        </w:rPr>
        <w:t xml:space="preserve"> speech and women</w:t>
      </w:r>
      <w:r w:rsidR="0042298F" w:rsidRPr="0042298F">
        <w:rPr>
          <w:color w:val="000000" w:themeColor="text1"/>
          <w:u w:color="000000" w:themeColor="text1"/>
        </w:rPr>
        <w:t>’</w:t>
      </w:r>
      <w:r w:rsidR="00312E7B" w:rsidRPr="008C589A">
        <w:rPr>
          <w:color w:val="000000" w:themeColor="text1"/>
          <w:u w:color="000000" w:themeColor="text1"/>
        </w:rPr>
        <w:t>s m</w:t>
      </w:r>
      <w:r w:rsidR="00FC3207">
        <w:rPr>
          <w:color w:val="000000" w:themeColor="text1"/>
          <w:u w:color="000000" w:themeColor="text1"/>
        </w:rPr>
        <w:t>inistry classes, directing</w:t>
      </w:r>
      <w:r>
        <w:rPr>
          <w:color w:val="000000" w:themeColor="text1"/>
          <w:u w:color="000000" w:themeColor="text1"/>
        </w:rPr>
        <w:t xml:space="preserve"> and</w:t>
      </w:r>
      <w:r w:rsidR="00312E7B" w:rsidRPr="008C589A">
        <w:rPr>
          <w:color w:val="000000" w:themeColor="text1"/>
          <w:u w:color="000000" w:themeColor="text1"/>
        </w:rPr>
        <w:t xml:space="preserve"> perform</w:t>
      </w:r>
      <w:r w:rsidR="00FC3207">
        <w:rPr>
          <w:color w:val="000000" w:themeColor="text1"/>
          <w:u w:color="000000" w:themeColor="text1"/>
        </w:rPr>
        <w:t>ing</w:t>
      </w:r>
      <w:r w:rsidR="00312E7B" w:rsidRPr="008C589A">
        <w:rPr>
          <w:color w:val="000000" w:themeColor="text1"/>
          <w:u w:color="000000" w:themeColor="text1"/>
        </w:rPr>
        <w:t xml:space="preserve"> in plays and </w:t>
      </w:r>
      <w:r w:rsidR="00FC3207">
        <w:rPr>
          <w:color w:val="000000" w:themeColor="text1"/>
          <w:u w:color="000000" w:themeColor="text1"/>
        </w:rPr>
        <w:t xml:space="preserve">the </w:t>
      </w:r>
      <w:r w:rsidR="00312E7B" w:rsidRPr="008C589A">
        <w:rPr>
          <w:i/>
          <w:color w:val="000000" w:themeColor="text1"/>
          <w:u w:color="000000" w:themeColor="text1"/>
        </w:rPr>
        <w:t>Living Gallery</w:t>
      </w:r>
      <w:r w:rsidR="00312E7B" w:rsidRPr="008C589A">
        <w:rPr>
          <w:color w:val="000000" w:themeColor="text1"/>
          <w:u w:color="000000" w:themeColor="text1"/>
        </w:rPr>
        <w:t>, wr</w:t>
      </w:r>
      <w:r w:rsidR="00FC3207">
        <w:rPr>
          <w:color w:val="000000" w:themeColor="text1"/>
          <w:u w:color="000000" w:themeColor="text1"/>
        </w:rPr>
        <w:t>iting</w:t>
      </w:r>
      <w:r w:rsidR="00312E7B" w:rsidRPr="008C589A">
        <w:rPr>
          <w:color w:val="000000" w:themeColor="text1"/>
          <w:u w:color="000000" w:themeColor="text1"/>
        </w:rPr>
        <w:t xml:space="preserve"> thirteen books, and record</w:t>
      </w:r>
      <w:r w:rsidR="00FC3207">
        <w:rPr>
          <w:color w:val="000000" w:themeColor="text1"/>
          <w:u w:color="000000" w:themeColor="text1"/>
        </w:rPr>
        <w:t>ing</w:t>
      </w:r>
      <w:r w:rsidR="00312E7B" w:rsidRPr="008C589A">
        <w:rPr>
          <w:color w:val="000000" w:themeColor="text1"/>
          <w:u w:color="000000" w:themeColor="text1"/>
        </w:rPr>
        <w:t xml:space="preserve"> a syndicated radio program</w:t>
      </w:r>
      <w:r>
        <w:rPr>
          <w:color w:val="000000" w:themeColor="text1"/>
          <w:u w:color="000000" w:themeColor="text1"/>
        </w:rPr>
        <w:t xml:space="preserve">, </w:t>
      </w:r>
      <w:r w:rsidR="00D03C7B">
        <w:rPr>
          <w:color w:val="000000" w:themeColor="text1"/>
          <w:u w:color="000000" w:themeColor="text1"/>
        </w:rPr>
        <w:t xml:space="preserve">all </w:t>
      </w:r>
      <w:r w:rsidR="00FC3207">
        <w:rPr>
          <w:color w:val="000000" w:themeColor="text1"/>
          <w:u w:color="000000" w:themeColor="text1"/>
        </w:rPr>
        <w:t xml:space="preserve">of which </w:t>
      </w:r>
      <w:r>
        <w:rPr>
          <w:color w:val="000000" w:themeColor="text1"/>
          <w:u w:color="000000" w:themeColor="text1"/>
        </w:rPr>
        <w:t>exert</w:t>
      </w:r>
      <w:r w:rsidR="00FC320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="00312E7B" w:rsidRPr="008C589A">
        <w:rPr>
          <w:color w:val="000000" w:themeColor="text1"/>
          <w:u w:color="000000" w:themeColor="text1"/>
        </w:rPr>
        <w:t xml:space="preserve"> </w:t>
      </w:r>
      <w:r w:rsidR="00FC3207">
        <w:rPr>
          <w:color w:val="000000" w:themeColor="text1"/>
          <w:u w:color="000000" w:themeColor="text1"/>
        </w:rPr>
        <w:t xml:space="preserve">meaningful </w:t>
      </w:r>
      <w:r w:rsidR="00312E7B" w:rsidRPr="008C589A">
        <w:rPr>
          <w:color w:val="000000" w:themeColor="text1"/>
          <w:u w:color="000000" w:themeColor="text1"/>
        </w:rPr>
        <w:t>impact on thousands inside an</w:t>
      </w:r>
      <w:r>
        <w:rPr>
          <w:color w:val="000000" w:themeColor="text1"/>
          <w:u w:color="000000" w:themeColor="text1"/>
        </w:rPr>
        <w:t>d outside the university; and</w:t>
      </w:r>
    </w:p>
    <w:p w:rsidR="00514D59" w:rsidRPr="008C589A" w:rsidRDefault="00514D59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29CC" w:rsidRDefault="004229CC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impact was keenly appreciated at Midway Bible Church, where she was a faithful member and beloved by many who felt the sincerity of her counsel, </w:t>
      </w:r>
      <w:r w:rsidRPr="008C589A">
        <w:rPr>
          <w:color w:val="000000" w:themeColor="text1"/>
          <w:u w:color="000000" w:themeColor="text1"/>
        </w:rPr>
        <w:t>her prayers, her one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>of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>a</w:t>
      </w:r>
      <w:r w:rsidR="0042298F">
        <w:rPr>
          <w:color w:val="000000" w:themeColor="text1"/>
          <w:u w:color="000000" w:themeColor="text1"/>
        </w:rPr>
        <w:noBreakHyphen/>
      </w:r>
      <w:r w:rsidRPr="008C589A">
        <w:rPr>
          <w:color w:val="000000" w:themeColor="text1"/>
          <w:u w:color="000000" w:themeColor="text1"/>
        </w:rPr>
        <w:t xml:space="preserve">kind sense of humor, </w:t>
      </w:r>
      <w:r>
        <w:rPr>
          <w:color w:val="000000" w:themeColor="text1"/>
          <w:u w:color="000000" w:themeColor="text1"/>
        </w:rPr>
        <w:t xml:space="preserve">and </w:t>
      </w:r>
      <w:r w:rsidRPr="008C589A">
        <w:rPr>
          <w:color w:val="000000" w:themeColor="text1"/>
          <w:u w:color="000000" w:themeColor="text1"/>
        </w:rPr>
        <w:t>her love</w:t>
      </w:r>
      <w:r>
        <w:rPr>
          <w:color w:val="000000" w:themeColor="text1"/>
          <w:u w:color="000000" w:themeColor="text1"/>
        </w:rPr>
        <w:t xml:space="preserve"> for them; and</w:t>
      </w:r>
    </w:p>
    <w:p w:rsidR="004229CC" w:rsidRDefault="004229CC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207" w:rsidRPr="008C589A" w:rsidRDefault="00FC3207" w:rsidP="00FC3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own trials, Mrs. Jones learned an important biblical truth that she often shared: </w:t>
      </w:r>
      <w:r w:rsidRPr="008C589A">
        <w:rPr>
          <w:color w:val="000000" w:themeColor="text1"/>
          <w:u w:color="000000" w:themeColor="text1"/>
        </w:rPr>
        <w:t>God can bring beauty from the ashes</w:t>
      </w:r>
      <w:r>
        <w:rPr>
          <w:color w:val="000000" w:themeColor="text1"/>
          <w:u w:color="000000" w:themeColor="text1"/>
        </w:rPr>
        <w:t>.  She frequently reminded her children that the hero of their</w:t>
      </w:r>
      <w:r w:rsidRPr="008C589A">
        <w:rPr>
          <w:color w:val="000000" w:themeColor="text1"/>
          <w:u w:color="000000" w:themeColor="text1"/>
        </w:rPr>
        <w:t xml:space="preserve"> story</w:t>
      </w:r>
      <w:r>
        <w:rPr>
          <w:color w:val="000000" w:themeColor="text1"/>
          <w:u w:color="000000" w:themeColor="text1"/>
        </w:rPr>
        <w:t xml:space="preserve"> on earth</w:t>
      </w:r>
      <w:r w:rsidRPr="008C58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the great God of the Universe and that He deserves the best, so she charged them to </w:t>
      </w:r>
      <w:r w:rsidRPr="008C589A">
        <w:rPr>
          <w:color w:val="000000" w:themeColor="text1"/>
          <w:u w:color="000000" w:themeColor="text1"/>
        </w:rPr>
        <w:t xml:space="preserve">represent </w:t>
      </w:r>
      <w:r>
        <w:rPr>
          <w:color w:val="000000" w:themeColor="text1"/>
          <w:u w:color="000000" w:themeColor="text1"/>
        </w:rPr>
        <w:t>Him well; and</w:t>
      </w:r>
    </w:p>
    <w:p w:rsidR="00FC3207" w:rsidRDefault="00FC3207" w:rsidP="00FC3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A12F0D" w:rsidRDefault="00312E7B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FC3207">
        <w:t>is</w:t>
      </w:r>
      <w:r>
        <w:t xml:space="preserve"> grateful for the life and legacy of </w:t>
      </w:r>
      <w:r w:rsidR="00880B95">
        <w:t xml:space="preserve">this woman of God, whose </w:t>
      </w:r>
      <w:r w:rsidR="00880B95" w:rsidRPr="008C589A">
        <w:rPr>
          <w:color w:val="000000" w:themeColor="text1"/>
          <w:u w:color="000000" w:themeColor="text1"/>
        </w:rPr>
        <w:t>life was not spent but invested for the Gospel of Jesus Christ</w:t>
      </w:r>
      <w:r w:rsidR="00880B95">
        <w:rPr>
          <w:color w:val="000000" w:themeColor="text1"/>
          <w:u w:color="000000" w:themeColor="text1"/>
        </w:rPr>
        <w:t>,</w:t>
      </w:r>
      <w:r w:rsidR="00880B95" w:rsidRPr="008C589A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FC3207">
        <w:t>the members appreciate</w:t>
      </w:r>
      <w:r>
        <w:t xml:space="preserve"> the </w:t>
      </w:r>
      <w:r w:rsidR="00880B95">
        <w:t xml:space="preserve">standard of excellence she set for all who knew </w:t>
      </w:r>
      <w:r>
        <w:t>her</w:t>
      </w:r>
      <w:r w:rsidR="00A12F0D">
        <w:t>.  Now, therefore,</w:t>
      </w: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2F0D" w:rsidRDefault="00A1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E7B" w:rsidRDefault="00A12F0D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12E7B">
        <w:t xml:space="preserve"> </w:t>
      </w:r>
      <w:r w:rsidR="00312E7B" w:rsidRPr="00C90AA3">
        <w:t xml:space="preserve">the members of the South Carolina House of Representatives, by this resolution, </w:t>
      </w:r>
      <w:r w:rsidR="00312E7B">
        <w:t>remember and celebrate the life of Beneth Peters Jones of Greenville County</w:t>
      </w:r>
      <w:r w:rsidR="00312E7B">
        <w:rPr>
          <w:color w:val="000000" w:themeColor="text1"/>
          <w:u w:color="000000" w:themeColor="text1"/>
        </w:rPr>
        <w:t xml:space="preserve"> </w:t>
      </w:r>
      <w:r w:rsidR="00312E7B">
        <w:t xml:space="preserve">and extend their deepest sympathy to her large and loving family, </w:t>
      </w:r>
      <w:r w:rsidR="00FC3207">
        <w:t xml:space="preserve">to </w:t>
      </w:r>
      <w:r w:rsidR="00312E7B">
        <w:t xml:space="preserve">the Bob Jones University family, and </w:t>
      </w:r>
      <w:r w:rsidR="00FC3207">
        <w:t xml:space="preserve">to </w:t>
      </w:r>
      <w:r w:rsidR="00312E7B">
        <w:t>her many friends.</w:t>
      </w:r>
    </w:p>
    <w:p w:rsidR="00312E7B" w:rsidRDefault="00312E7B" w:rsidP="00A3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2F0D" w:rsidRDefault="00312E7B" w:rsidP="00312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Beneth Peters Jones.</w:t>
      </w:r>
    </w:p>
    <w:p w:rsidR="00667B2D" w:rsidRDefault="004229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7D60" w:rsidRDefault="002A7D60" w:rsidP="002A7D60">
      <w:pPr>
        <w:suppressAutoHyphens/>
      </w:pPr>
    </w:p>
    <w:sectPr w:rsidR="002A7D60" w:rsidSect="002A7D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F0D" w:rsidRDefault="00A12F0D" w:rsidP="009F0C77">
      <w:r>
        <w:separator/>
      </w:r>
    </w:p>
  </w:endnote>
  <w:endnote w:type="continuationSeparator" w:id="0">
    <w:p w:rsidR="00A12F0D" w:rsidRDefault="00A12F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BB5AE1-FC1A-4A8C-B407-A5013AC5C401}"/>
    <w:embedBold r:id="rId2" w:fontKey="{192AA085-F641-43E7-9996-0E96053536CF}"/>
    <w:embedItalic r:id="rId3" w:fontKey="{D7A6B5DB-2C60-4C65-B1DF-FC6E8BA791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CAFFAD8-7A40-4460-B0B8-4C150AF9CF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8E1D3E6-F3A1-40A2-8619-8C2A2C204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DE6E4D3-1BD3-4D30-BDF4-C8BA3C841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D60" w:rsidRPr="00A31964" w:rsidRDefault="002A7D60" w:rsidP="00A31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7F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F0D" w:rsidRDefault="00A12F0D" w:rsidP="009F0C77">
      <w:r>
        <w:separator/>
      </w:r>
    </w:p>
  </w:footnote>
  <w:footnote w:type="continuationSeparator" w:id="0">
    <w:p w:rsidR="00A12F0D" w:rsidRDefault="00A12F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6SA19"/>
    <w:docVar w:name="CoverBillType" w:val="r"/>
    <w:docVar w:name="DocPath" w:val="L:\Council\bills\GM\24066SA19.DOCX"/>
    <w:docVar w:name="dvBillNumber" w:val="39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2F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D60"/>
    <w:rsid w:val="002A7F44"/>
    <w:rsid w:val="002E5912"/>
    <w:rsid w:val="00301B21"/>
    <w:rsid w:val="00312E7B"/>
    <w:rsid w:val="00325348"/>
    <w:rsid w:val="0032732C"/>
    <w:rsid w:val="00336AD0"/>
    <w:rsid w:val="0037079A"/>
    <w:rsid w:val="003C4DAB"/>
    <w:rsid w:val="003C5D47"/>
    <w:rsid w:val="003D01E8"/>
    <w:rsid w:val="003E5288"/>
    <w:rsid w:val="003F6D79"/>
    <w:rsid w:val="0041760A"/>
    <w:rsid w:val="00417C01"/>
    <w:rsid w:val="0042298F"/>
    <w:rsid w:val="004229CC"/>
    <w:rsid w:val="004403BD"/>
    <w:rsid w:val="00454458"/>
    <w:rsid w:val="00461441"/>
    <w:rsid w:val="004809EE"/>
    <w:rsid w:val="004E7D54"/>
    <w:rsid w:val="00514D59"/>
    <w:rsid w:val="005273C6"/>
    <w:rsid w:val="00530A69"/>
    <w:rsid w:val="00545593"/>
    <w:rsid w:val="00556EBF"/>
    <w:rsid w:val="00577C6C"/>
    <w:rsid w:val="005A62FE"/>
    <w:rsid w:val="005C2FE2"/>
    <w:rsid w:val="005E2BC9"/>
    <w:rsid w:val="00605029"/>
    <w:rsid w:val="00605102"/>
    <w:rsid w:val="006215AA"/>
    <w:rsid w:val="0066579A"/>
    <w:rsid w:val="00667B2D"/>
    <w:rsid w:val="006913C9"/>
    <w:rsid w:val="0069470D"/>
    <w:rsid w:val="006D58AA"/>
    <w:rsid w:val="00734F00"/>
    <w:rsid w:val="007A1C8E"/>
    <w:rsid w:val="007A70AE"/>
    <w:rsid w:val="008362E8"/>
    <w:rsid w:val="0085786E"/>
    <w:rsid w:val="00880B95"/>
    <w:rsid w:val="008A1768"/>
    <w:rsid w:val="008A489F"/>
    <w:rsid w:val="008F0F33"/>
    <w:rsid w:val="008F4429"/>
    <w:rsid w:val="0094021A"/>
    <w:rsid w:val="009B44AF"/>
    <w:rsid w:val="009C6A0B"/>
    <w:rsid w:val="009E5AA5"/>
    <w:rsid w:val="009F0C77"/>
    <w:rsid w:val="009F4DD1"/>
    <w:rsid w:val="00A02543"/>
    <w:rsid w:val="00A12F0D"/>
    <w:rsid w:val="00A3196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79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C7B"/>
    <w:rsid w:val="00D331A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207"/>
    <w:rsid w:val="00FF2AE4"/>
    <w:rsid w:val="00FF453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88C6A0-45C2-4166-A221-751B9CE3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3C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C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7D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55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9F6D-1BA8-4F24-95CA-E69A66B36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633</Words>
  <Characters>3296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3955: Beneth Peters Jones - South Carolina Legislature Online</dc:title>
  <dc:creator>Gail Moore</dc:creator>
  <cp:lastModifiedBy>S Volk</cp:lastModifiedBy>
  <cp:revision>2</cp:revision>
  <cp:lastPrinted>2019-02-11T17:09:00Z</cp:lastPrinted>
  <dcterms:created xsi:type="dcterms:W3CDTF">2019-02-22T17:55:00Z</dcterms:created>
  <dcterms:modified xsi:type="dcterms:W3CDTF">2019-02-22T17:55:00Z</dcterms:modified>
</cp:coreProperties>
</file>