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0DE" w:rsidRDefault="00C960DE" w:rsidP="00C960DE">
      <w:pPr>
        <w:widowControl w:val="0"/>
        <w:jc w:val="center"/>
      </w:pPr>
      <w:r w:rsidRPr="00C960DE">
        <w:rPr>
          <w:b/>
        </w:rPr>
        <w:t>South Carolina General Assembly</w:t>
      </w:r>
    </w:p>
    <w:p w:rsidR="00C960DE" w:rsidRDefault="00C960DE" w:rsidP="00C960DE">
      <w:pPr>
        <w:widowControl w:val="0"/>
        <w:jc w:val="center"/>
      </w:pPr>
      <w:r>
        <w:t>123rd Session, 2019-2020</w:t>
      </w:r>
    </w:p>
    <w:p w:rsidR="00C960DE" w:rsidRDefault="00C960DE" w:rsidP="00C960DE">
      <w:pPr>
        <w:widowControl w:val="0"/>
        <w:jc w:val="left"/>
      </w:pPr>
    </w:p>
    <w:p w:rsidR="00C960DE" w:rsidRDefault="00C960DE" w:rsidP="00C960DE">
      <w:pPr>
        <w:widowControl w:val="0"/>
        <w:jc w:val="left"/>
        <w:rPr>
          <w:b/>
        </w:rPr>
      </w:pPr>
      <w:r w:rsidRPr="00C960DE">
        <w:rPr>
          <w:b/>
        </w:rPr>
        <w:t>H. 4426</w:t>
      </w:r>
    </w:p>
    <w:p w:rsidR="00C960DE" w:rsidRDefault="00C960DE" w:rsidP="00C960DE">
      <w:pPr>
        <w:widowControl w:val="0"/>
        <w:jc w:val="left"/>
        <w:rPr>
          <w:b/>
        </w:rPr>
      </w:pPr>
    </w:p>
    <w:p w:rsidR="00C960DE" w:rsidRDefault="00C960DE" w:rsidP="00C960DE">
      <w:pPr>
        <w:widowControl w:val="0"/>
        <w:jc w:val="left"/>
      </w:pPr>
      <w:r w:rsidRPr="00C960DE">
        <w:rPr>
          <w:b/>
        </w:rPr>
        <w:t>STATUS INFORMATION</w:t>
      </w:r>
    </w:p>
    <w:p w:rsidR="00C960DE" w:rsidRDefault="00C960DE" w:rsidP="00C960DE">
      <w:pPr>
        <w:widowControl w:val="0"/>
        <w:jc w:val="left"/>
      </w:pPr>
    </w:p>
    <w:p w:rsidR="00C960DE" w:rsidRDefault="00C960DE" w:rsidP="00C960DE">
      <w:pPr>
        <w:widowControl w:val="0"/>
        <w:jc w:val="left"/>
      </w:pPr>
      <w:r>
        <w:t>House Resolution</w:t>
      </w:r>
    </w:p>
    <w:p w:rsidR="00C960DE" w:rsidRDefault="002B4E3F" w:rsidP="00C960DE">
      <w:pPr>
        <w:widowControl w:val="0"/>
        <w:jc w:val="left"/>
      </w:pPr>
      <w:r>
        <w:t>Sponsors: Reps. Govan, 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C960DE" w:rsidRDefault="00C960DE" w:rsidP="00C960DE">
      <w:pPr>
        <w:widowControl w:val="0"/>
        <w:jc w:val="left"/>
      </w:pPr>
      <w:r>
        <w:t>Document Path: l:\council\bills\gm\24171dg19.docx</w:t>
      </w:r>
    </w:p>
    <w:p w:rsidR="00C960DE" w:rsidRDefault="00C960DE" w:rsidP="00C960DE">
      <w:pPr>
        <w:widowControl w:val="0"/>
        <w:jc w:val="left"/>
      </w:pPr>
    </w:p>
    <w:p w:rsidR="00C960DE" w:rsidRDefault="00C960DE" w:rsidP="00C960DE">
      <w:pPr>
        <w:widowControl w:val="0"/>
        <w:jc w:val="left"/>
      </w:pPr>
      <w:r>
        <w:t>Introduced in the House on April 9, 2019</w:t>
      </w:r>
    </w:p>
    <w:p w:rsidR="00C960DE" w:rsidRDefault="00C960DE" w:rsidP="00C960DE">
      <w:pPr>
        <w:widowControl w:val="0"/>
        <w:jc w:val="left"/>
      </w:pPr>
      <w:r>
        <w:t>Adopted by the House on April 9, 2019</w:t>
      </w:r>
    </w:p>
    <w:p w:rsidR="00C960DE" w:rsidRDefault="00C960DE" w:rsidP="00C960DE">
      <w:pPr>
        <w:widowControl w:val="0"/>
        <w:jc w:val="left"/>
      </w:pPr>
    </w:p>
    <w:p w:rsidR="00C960DE" w:rsidRDefault="00C960DE" w:rsidP="00C960DE">
      <w:pPr>
        <w:widowControl w:val="0"/>
        <w:jc w:val="left"/>
      </w:pPr>
      <w:r>
        <w:t xml:space="preserve">Summary: </w:t>
      </w:r>
      <w:r w:rsidR="00370F35">
        <w:t>Reverend Dr. Louis C. Williams, Sr.</w:t>
      </w:r>
    </w:p>
    <w:p w:rsidR="00C960DE" w:rsidRDefault="00C960DE" w:rsidP="00C960DE">
      <w:pPr>
        <w:widowControl w:val="0"/>
        <w:jc w:val="left"/>
      </w:pPr>
    </w:p>
    <w:p w:rsidR="00C960DE" w:rsidRDefault="00C960DE" w:rsidP="00C960DE">
      <w:pPr>
        <w:widowControl w:val="0"/>
        <w:jc w:val="left"/>
      </w:pPr>
    </w:p>
    <w:p w:rsidR="00C960DE" w:rsidRDefault="00C960DE" w:rsidP="00C960DE">
      <w:pPr>
        <w:widowControl w:val="0"/>
        <w:tabs>
          <w:tab w:val="center" w:pos="590"/>
          <w:tab w:val="center" w:pos="1440"/>
          <w:tab w:val="left" w:pos="1872"/>
          <w:tab w:val="left" w:pos="9187"/>
        </w:tabs>
        <w:jc w:val="left"/>
      </w:pPr>
      <w:r w:rsidRPr="00C960DE">
        <w:rPr>
          <w:b/>
        </w:rPr>
        <w:t>HISTORY OF LEGISLATIVE ACTIONS</w:t>
      </w:r>
    </w:p>
    <w:p w:rsidR="00C960DE" w:rsidRDefault="00C960DE" w:rsidP="00C960DE">
      <w:pPr>
        <w:widowControl w:val="0"/>
        <w:tabs>
          <w:tab w:val="center" w:pos="590"/>
          <w:tab w:val="center" w:pos="1440"/>
          <w:tab w:val="left" w:pos="1872"/>
          <w:tab w:val="left" w:pos="9187"/>
        </w:tabs>
        <w:jc w:val="left"/>
      </w:pPr>
    </w:p>
    <w:p w:rsidR="00C960DE" w:rsidRPr="00C960DE" w:rsidRDefault="00C960DE" w:rsidP="00C960DE">
      <w:pPr>
        <w:widowControl w:val="0"/>
        <w:tabs>
          <w:tab w:val="center" w:pos="590"/>
          <w:tab w:val="center" w:pos="1440"/>
          <w:tab w:val="left" w:pos="1872"/>
          <w:tab w:val="left" w:pos="9187"/>
        </w:tabs>
        <w:jc w:val="left"/>
      </w:pPr>
      <w:r w:rsidRPr="00C960DE">
        <w:rPr>
          <w:u w:val="single"/>
        </w:rPr>
        <w:tab/>
        <w:t>Date</w:t>
      </w:r>
      <w:r w:rsidRPr="00C960DE">
        <w:rPr>
          <w:u w:val="single"/>
        </w:rPr>
        <w:tab/>
        <w:t>Body</w:t>
      </w:r>
      <w:r w:rsidRPr="00C960DE">
        <w:rPr>
          <w:u w:val="single"/>
        </w:rPr>
        <w:tab/>
        <w:t>Action Description with journal page number</w:t>
      </w:r>
      <w:r w:rsidRPr="00C960DE">
        <w:rPr>
          <w:u w:val="single"/>
        </w:rPr>
        <w:tab/>
      </w:r>
    </w:p>
    <w:p w:rsidR="00CB7C35" w:rsidRDefault="00CB7C35" w:rsidP="00CB7C35">
      <w:pPr>
        <w:widowControl w:val="0"/>
        <w:tabs>
          <w:tab w:val="right" w:pos="1008"/>
          <w:tab w:val="left" w:pos="1152"/>
          <w:tab w:val="left" w:pos="1872"/>
          <w:tab w:val="left" w:pos="9187"/>
        </w:tabs>
        <w:ind w:left="2088" w:hanging="2088"/>
      </w:pPr>
      <w:r>
        <w:tab/>
        <w:t>4/9/2019</w:t>
      </w:r>
      <w:r>
        <w:tab/>
        <w:t>House</w:t>
      </w:r>
      <w:r>
        <w:tab/>
      </w:r>
      <w:r w:rsidRPr="00657A32">
        <w:t>Introduced and adopted (</w:t>
      </w:r>
      <w:hyperlink r:id="rId7" w:history="1">
        <w:r w:rsidRPr="00657A32">
          <w:rPr>
            <w:rStyle w:val="Hyperlink"/>
          </w:rPr>
          <w:t>House Journal</w:t>
        </w:r>
        <w:r w:rsidRPr="00657A32">
          <w:rPr>
            <w:rStyle w:val="Hyperlink"/>
          </w:rPr>
          <w:noBreakHyphen/>
          <w:t>page 24</w:t>
        </w:r>
      </w:hyperlink>
      <w:r w:rsidRPr="00657A32">
        <w:t>)</w:t>
      </w:r>
    </w:p>
    <w:p w:rsidR="00CB7C35" w:rsidRDefault="00CB7C35" w:rsidP="00CB7C35">
      <w:pPr>
        <w:widowControl w:val="0"/>
        <w:tabs>
          <w:tab w:val="right" w:pos="1008"/>
          <w:tab w:val="left" w:pos="1152"/>
          <w:tab w:val="left" w:pos="1872"/>
          <w:tab w:val="left" w:pos="9187"/>
        </w:tabs>
        <w:ind w:left="2088" w:hanging="2088"/>
      </w:pPr>
    </w:p>
    <w:p w:rsidR="00C960DE" w:rsidRDefault="00C960DE" w:rsidP="00C960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960DE">
          <w:rPr>
            <w:rStyle w:val="Hyperlink"/>
          </w:rPr>
          <w:t>legislative information</w:t>
        </w:r>
      </w:hyperlink>
      <w:r>
        <w:t xml:space="preserve"> at the website</w:t>
      </w:r>
    </w:p>
    <w:p w:rsidR="00C960DE" w:rsidRDefault="00C960DE" w:rsidP="00C960DE">
      <w:pPr>
        <w:widowControl w:val="0"/>
        <w:tabs>
          <w:tab w:val="right" w:pos="1008"/>
          <w:tab w:val="left" w:pos="1152"/>
          <w:tab w:val="left" w:pos="1872"/>
          <w:tab w:val="left" w:pos="9187"/>
        </w:tabs>
        <w:ind w:left="2088" w:hanging="2088"/>
        <w:jc w:val="left"/>
      </w:pPr>
    </w:p>
    <w:p w:rsidR="00C960DE" w:rsidRPr="00C960DE" w:rsidRDefault="00C960DE" w:rsidP="00C960DE">
      <w:pPr>
        <w:widowControl w:val="0"/>
        <w:tabs>
          <w:tab w:val="right" w:pos="1008"/>
          <w:tab w:val="left" w:pos="1152"/>
          <w:tab w:val="left" w:pos="1872"/>
          <w:tab w:val="left" w:pos="9187"/>
        </w:tabs>
        <w:ind w:left="2088" w:hanging="2088"/>
        <w:jc w:val="left"/>
      </w:pPr>
    </w:p>
    <w:p w:rsidR="00C960DE" w:rsidRDefault="00C960DE" w:rsidP="00C960DE">
      <w:r w:rsidRPr="00C960DE">
        <w:rPr>
          <w:b/>
        </w:rPr>
        <w:t>VERSIONS OF THIS BILL</w:t>
      </w:r>
    </w:p>
    <w:p w:rsidR="00C960DE" w:rsidRDefault="00C960DE" w:rsidP="00C960DE"/>
    <w:p w:rsidR="00C960DE" w:rsidRDefault="00E32EA7" w:rsidP="00C960DE">
      <w:hyperlink r:id="rId9" w:history="1">
        <w:r w:rsidR="00C960DE">
          <w:rPr>
            <w:rStyle w:val="Hyperlink"/>
          </w:rPr>
          <w:t>4/9/2019</w:t>
        </w:r>
      </w:hyperlink>
    </w:p>
    <w:p w:rsidR="00C960DE" w:rsidRDefault="00C960DE" w:rsidP="00C960DE"/>
    <w:p w:rsidR="00C960DE" w:rsidRDefault="00C960DE" w:rsidP="00C960DE">
      <w:pPr>
        <w:sectPr w:rsidR="00C960DE" w:rsidSect="00C960DE">
          <w:pgSz w:w="12240" w:h="15840" w:code="1"/>
          <w:pgMar w:top="1080" w:right="1440" w:bottom="1080" w:left="1440" w:header="720" w:footer="720" w:gutter="0"/>
          <w:cols w:space="720"/>
          <w:noEndnote/>
          <w:docGrid w:linePitch="360"/>
        </w:sectPr>
      </w:pPr>
    </w:p>
    <w:p w:rsidR="00FF45A1" w:rsidRDefault="00FF45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D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REVEREND DR. LOUIS C. WILLIAMS, SR., PASTOR OF ANTIOCH BAPTIST CHURCH IN </w:t>
      </w:r>
      <w:r w:rsidR="006D544D">
        <w:t xml:space="preserve">SAINT </w:t>
      </w:r>
      <w:r>
        <w:t xml:space="preserve">MATTHEWS, AND TO CONGRATULATE HIM UPON HIS INSTALLATION AS </w:t>
      </w:r>
      <w:r w:rsidR="005B0DD3">
        <w:t>THE CHURCH</w:t>
      </w:r>
      <w:r w:rsidR="005B0DD3" w:rsidRPr="005B0DD3">
        <w:t>’</w:t>
      </w:r>
      <w:r w:rsidR="005B0DD3">
        <w:t xml:space="preserve">S </w:t>
      </w:r>
      <w:r>
        <w:t>PASTOR.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9D9"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69D9">
        <w:t xml:space="preserve">the South Carolina House of Representatives </w:t>
      </w:r>
      <w:r w:rsidR="005B0DD3">
        <w:t>is</w:t>
      </w:r>
      <w:r w:rsidR="00A769D9">
        <w:t xml:space="preserve"> pleased to learn that Reverend Dr. Louis C. Williams, Sr., was installed as the pastor of Antioch Baptist Church on Sunday, March 31, 2019; and</w:t>
      </w: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Fort Motte on October 9, 1947, Louis Williams is the first son of the late Reverend Pete Williams and Louise Williams, and he graduated from John Ford High School; and</w:t>
      </w: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Williams </w:t>
      </w:r>
      <w:r w:rsidR="00427C6E">
        <w:t xml:space="preserve">studied at several schools in New York and </w:t>
      </w:r>
      <w:r>
        <w:t>earned a bachelor</w:t>
      </w:r>
      <w:r w:rsidR="005B0DD3" w:rsidRPr="005B0DD3">
        <w:t>’</w:t>
      </w:r>
      <w:r>
        <w:t>s degree in religious studies and philosophy</w:t>
      </w:r>
      <w:r w:rsidR="00057CC4">
        <w:t xml:space="preserve"> from the College of New Rochelle in New York</w:t>
      </w:r>
      <w:r w:rsidR="00427C6E">
        <w:t>,</w:t>
      </w:r>
      <w:r w:rsidR="00057CC4">
        <w:t xml:space="preserve"> and</w:t>
      </w:r>
      <w:r w:rsidR="00427C6E">
        <w:t xml:space="preserve"> he</w:t>
      </w:r>
      <w:r w:rsidR="00057CC4">
        <w:t xml:space="preserve"> was awarded an honorary doctorate of divinity from Virginia University of Lynchburg, Virginia; and</w:t>
      </w:r>
    </w:p>
    <w:p w:rsidR="00057CC4" w:rsidRDefault="00057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CC4" w:rsidRDefault="00057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Union Baptist Church in New York City licensed Reverend Williams into the Gospel ministry </w:t>
      </w:r>
      <w:r w:rsidR="00427C6E">
        <w:t xml:space="preserve">in 1990 and </w:t>
      </w:r>
      <w:r>
        <w:t>ordained him to the deacon board in 1992</w:t>
      </w:r>
      <w:r w:rsidR="00427C6E">
        <w:t>.  He served that church as the youth pastor before answering the call of Glover Memorial Baptist Church in 1995 to serve as its pastor;</w:t>
      </w:r>
      <w:r w:rsidR="00600F17">
        <w:t xml:space="preserve"> and</w:t>
      </w: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his leadership at Glover Memorial, numerous ministries were organized, including Christian education, Baptist Training Union, Baptist Youth Fellowship, praise and worship, intercessory prayer, evangelism, and a soup kitchen and pantry; and </w:t>
      </w:r>
    </w:p>
    <w:p w:rsidR="00703CE1" w:rsidRDefault="00703C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544D">
        <w:t xml:space="preserve">Reverend Williams </w:t>
      </w:r>
      <w:r>
        <w:t>faithfully served his denomination as the 2</w:t>
      </w:r>
      <w:r w:rsidR="00262B55">
        <w:t>nd</w:t>
      </w:r>
      <w:r>
        <w:t xml:space="preserve"> vice president of the Brooklyn Baptist Conference in New </w:t>
      </w:r>
      <w:r>
        <w:lastRenderedPageBreak/>
        <w:t>York, and as an active member of the Brooklyn Council of Churches; the Hampton University Ministers</w:t>
      </w:r>
      <w:r w:rsidR="005B0DD3" w:rsidRPr="005B0DD3">
        <w:t>’</w:t>
      </w:r>
      <w:r>
        <w:t xml:space="preserve"> Conference; the National Baptist Convention of USA, Inc.; the American Baptist Churches; the Empire State Baptist Convention; and the Eastern Baptist Association of New York, Inc.; and</w:t>
      </w: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CE1" w:rsidRDefault="00703C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262B55">
        <w:t xml:space="preserve">eas, a </w:t>
      </w:r>
      <w:r w:rsidR="005B0DD3">
        <w:t xml:space="preserve">vigorous </w:t>
      </w:r>
      <w:r w:rsidR="00262B55">
        <w:t>spiritual leader</w:t>
      </w:r>
      <w:r>
        <w:t xml:space="preserve">, Reverend Williams served </w:t>
      </w:r>
      <w:r w:rsidR="00262B55">
        <w:t xml:space="preserve">his community </w:t>
      </w:r>
      <w:r>
        <w:t xml:space="preserve">as a Boy Scout and Cub Scout leader, </w:t>
      </w:r>
      <w:r w:rsidR="005B0DD3">
        <w:t xml:space="preserve">a </w:t>
      </w:r>
      <w:r>
        <w:t xml:space="preserve">youth basketball and baseball coach, and </w:t>
      </w:r>
      <w:r w:rsidR="005B0DD3">
        <w:t xml:space="preserve">a </w:t>
      </w:r>
      <w:r>
        <w:t>member of the NAACP</w:t>
      </w:r>
      <w:r w:rsidR="00600F17">
        <w:t>; and</w:t>
      </w:r>
    </w:p>
    <w:p w:rsidR="00600F17" w:rsidRDefault="00600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6EC" w:rsidRDefault="00600F17" w:rsidP="005B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06EC">
        <w:t>after thirty</w:t>
      </w:r>
      <w:r w:rsidR="005B0DD3">
        <w:noBreakHyphen/>
      </w:r>
      <w:r w:rsidR="003A06EC">
        <w:t xml:space="preserve">five years of service with the United States Postal Inspection Services as a postal </w:t>
      </w:r>
      <w:r w:rsidR="001C5D2E">
        <w:t>p</w:t>
      </w:r>
      <w:r w:rsidR="003A06EC">
        <w:t xml:space="preserve">olice </w:t>
      </w:r>
      <w:r w:rsidR="001C5D2E">
        <w:t>s</w:t>
      </w:r>
      <w:r w:rsidR="003A06EC">
        <w:t>upervisor, he retired a</w:t>
      </w:r>
      <w:r w:rsidR="001C5D2E">
        <w:t>t</w:t>
      </w:r>
      <w:r w:rsidR="003A06EC">
        <w:t xml:space="preserve"> the rank of sergeant</w:t>
      </w:r>
      <w:r w:rsidR="005B0DD3">
        <w:t xml:space="preserve">.  </w:t>
      </w:r>
      <w:r w:rsidR="006915B8">
        <w:t>Reverend Williams served in a New Jersey high school as a substitute teacher and security police officer, and since relocatin</w:t>
      </w:r>
      <w:r w:rsidR="00262B55">
        <w:t>g</w:t>
      </w:r>
      <w:r w:rsidR="006915B8">
        <w:t xml:space="preserve"> to Orangeburg</w:t>
      </w:r>
      <w:r w:rsidR="00262B55">
        <w:t xml:space="preserve"> in 2016</w:t>
      </w:r>
      <w:r w:rsidR="006915B8">
        <w:t xml:space="preserve">, he serves as a substitute teacher in Orangeburg </w:t>
      </w:r>
      <w:r w:rsidR="00262B55">
        <w:t xml:space="preserve">Consolidated </w:t>
      </w:r>
      <w:r w:rsidR="006915B8">
        <w:t>School District</w:t>
      </w:r>
      <w:r w:rsidR="00262B55">
        <w:t xml:space="preserve"> Five; and</w:t>
      </w:r>
      <w:r w:rsidR="006915B8">
        <w:t xml:space="preserve"> </w:t>
      </w:r>
    </w:p>
    <w:p w:rsidR="00262B55" w:rsidRDefault="00262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B55" w:rsidRDefault="00262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preached and traveled extensively, including to </w:t>
      </w:r>
      <w:r w:rsidR="005B0DD3">
        <w:t>Israel, Judea, Jordan, and the Caribbean, as well as throughout the United States; and</w:t>
      </w:r>
      <w:r>
        <w:t xml:space="preserve"> </w:t>
      </w:r>
    </w:p>
    <w:p w:rsidR="00427C6E" w:rsidRDefault="00427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C6E" w:rsidRDefault="00427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w:t>
      </w:r>
      <w:r w:rsidR="00703CE1">
        <w:t xml:space="preserve"> of forty</w:t>
      </w:r>
      <w:r w:rsidR="005B0DD3">
        <w:noBreakHyphen/>
      </w:r>
      <w:r w:rsidR="00DF3EB7">
        <w:t>five</w:t>
      </w:r>
      <w:r w:rsidR="00703CE1">
        <w:t xml:space="preserve"> years</w:t>
      </w:r>
      <w:r>
        <w:t>, Reverend Dr. Dorothy A. Keitt Williams, he reared two fine children</w:t>
      </w:r>
      <w:r w:rsidR="005B0DD3">
        <w:t>,</w:t>
      </w:r>
      <w:r>
        <w:t xml:space="preserve"> Louis C. Williams, Jr., and </w:t>
      </w:r>
      <w:r w:rsidR="00703CE1">
        <w:t>Reverend Ketura</w:t>
      </w:r>
      <w:r w:rsidR="00DF3EB7">
        <w:t>h</w:t>
      </w:r>
      <w:r w:rsidR="00703CE1">
        <w:t xml:space="preserve"> Williams.  They have blessed their parents with the affection of three grandchildren; and</w:t>
      </w:r>
    </w:p>
    <w:p w:rsidR="00A769D9" w:rsidRDefault="00A76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6D" w:rsidRDefault="005B0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years of</w:t>
      </w:r>
      <w:r w:rsidR="001C5D2E">
        <w:t xml:space="preserve"> devoted</w:t>
      </w:r>
      <w:r>
        <w:t xml:space="preserve"> ministerial experience that Reverend Louis Williams brings to Antioch Baptist Church, and the members wish him well as he continues his ministry there</w:t>
      </w:r>
      <w:r w:rsidR="00596D6D">
        <w:t>.  Now, therefore,</w:t>
      </w: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06EC">
        <w:t xml:space="preserve"> the members of the South Carolina House of Representatives, by this resolution, recognize and honor Reverend Dr. Louis C. Williams, Sr., pastor of Antioch Baptist Church in </w:t>
      </w:r>
      <w:r w:rsidR="006D544D">
        <w:t xml:space="preserve">Saint </w:t>
      </w:r>
      <w:r w:rsidR="003A06EC">
        <w:t xml:space="preserve">Matthews and congratulate him upon his installation as </w:t>
      </w:r>
      <w:r w:rsidR="005B0DD3">
        <w:t>the church</w:t>
      </w:r>
      <w:r w:rsidR="005B0DD3" w:rsidRPr="005B0DD3">
        <w:t>’</w:t>
      </w:r>
      <w:r w:rsidR="005B0DD3">
        <w:t xml:space="preserve">s </w:t>
      </w:r>
      <w:r w:rsidR="003A06EC">
        <w:t>pastor.</w:t>
      </w: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D6D" w:rsidRDefault="00596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06EC">
        <w:t xml:space="preserve"> Reverend Dr. Louis C. Williams, Sr.</w:t>
      </w:r>
    </w:p>
    <w:p w:rsidR="00B412CF" w:rsidRDefault="005B0D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0DE" w:rsidRDefault="00C960DE" w:rsidP="00C960DE">
      <w:pPr>
        <w:suppressAutoHyphens/>
      </w:pPr>
    </w:p>
    <w:sectPr w:rsidR="00C960DE" w:rsidSect="00C960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D6D" w:rsidRDefault="00596D6D" w:rsidP="009F0C77">
      <w:r>
        <w:separator/>
      </w:r>
    </w:p>
  </w:endnote>
  <w:endnote w:type="continuationSeparator" w:id="0">
    <w:p w:rsidR="00596D6D" w:rsidRDefault="00596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E52550-82FE-4B07-9E44-A26D394076D7}"/>
    <w:embedBold r:id="rId2" w:fontKey="{69F1D2C1-C75A-4266-97EF-52035A576332}"/>
  </w:font>
  <w:font w:name="Calibri">
    <w:panose1 w:val="020F0502020204030204"/>
    <w:charset w:val="00"/>
    <w:family w:val="swiss"/>
    <w:pitch w:val="variable"/>
    <w:sig w:usb0="E0002EFF" w:usb1="C000247B" w:usb2="00000009" w:usb3="00000000" w:csb0="000001FF" w:csb1="00000000"/>
    <w:embedRegular r:id="rId3" w:fontKey="{C6AF8241-3C5B-4181-A64F-B6BE8FF27205}"/>
  </w:font>
  <w:font w:name="Segoe UI">
    <w:panose1 w:val="020B0502040204020203"/>
    <w:charset w:val="00"/>
    <w:family w:val="swiss"/>
    <w:pitch w:val="variable"/>
    <w:sig w:usb0="E4002EFF" w:usb1="C000E47F" w:usb2="00000009" w:usb3="00000000" w:csb0="000001FF" w:csb1="00000000"/>
    <w:embedRegular r:id="rId4" w:fontKey="{F1ED8E06-4E96-4258-9CDF-91592ECADD16}"/>
  </w:font>
  <w:font w:name="Cambria">
    <w:panose1 w:val="02040503050406030204"/>
    <w:charset w:val="00"/>
    <w:family w:val="roman"/>
    <w:pitch w:val="variable"/>
    <w:sig w:usb0="E00006FF" w:usb1="420024FF" w:usb2="02000000" w:usb3="00000000" w:csb0="0000019F" w:csb1="00000000"/>
    <w:embedRegular r:id="rId5" w:fontKey="{9CAB7592-D7E1-4918-80CB-D327CE3B2E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0DE" w:rsidRPr="00FF45A1" w:rsidRDefault="00C960DE" w:rsidP="00FF45A1">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sidR="002B4E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D6D" w:rsidRDefault="00596D6D" w:rsidP="009F0C77">
      <w:r>
        <w:separator/>
      </w:r>
    </w:p>
  </w:footnote>
  <w:footnote w:type="continuationSeparator" w:id="0">
    <w:p w:rsidR="00596D6D" w:rsidRDefault="00596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71DG19"/>
    <w:docVar w:name="CoverBillType" w:val="r"/>
    <w:docVar w:name="DocPath" w:val="L:\Council\bills\GM\24171DG19.DOCX"/>
    <w:docVar w:name="dvBillNumber" w:val="4426"/>
    <w:docVar w:name="dvBillNumberPrefix" w:val="H. "/>
    <w:docVar w:name="dvOriginalBody" w:val="House"/>
    <w:docVar w:name="dvSteno" w:val="GM"/>
    <w:docVar w:name="NameofBody" w:val="h"/>
    <w:docVar w:name="vGroup2" w:val="Council"/>
  </w:docVars>
  <w:rsids>
    <w:rsidRoot w:val="00596D6D"/>
    <w:rsid w:val="00011869"/>
    <w:rsid w:val="00015CD6"/>
    <w:rsid w:val="00057CC4"/>
    <w:rsid w:val="000E0100"/>
    <w:rsid w:val="000E1785"/>
    <w:rsid w:val="000F40FA"/>
    <w:rsid w:val="001035F1"/>
    <w:rsid w:val="0010776B"/>
    <w:rsid w:val="00133E66"/>
    <w:rsid w:val="00140A5B"/>
    <w:rsid w:val="001435A3"/>
    <w:rsid w:val="00146ED3"/>
    <w:rsid w:val="00151044"/>
    <w:rsid w:val="001C5D2E"/>
    <w:rsid w:val="001D08F2"/>
    <w:rsid w:val="001D3A58"/>
    <w:rsid w:val="001D525B"/>
    <w:rsid w:val="001D7F4F"/>
    <w:rsid w:val="00205238"/>
    <w:rsid w:val="002321B6"/>
    <w:rsid w:val="00250967"/>
    <w:rsid w:val="002543C8"/>
    <w:rsid w:val="0025541D"/>
    <w:rsid w:val="00262B55"/>
    <w:rsid w:val="00284AAE"/>
    <w:rsid w:val="002B4E3F"/>
    <w:rsid w:val="002E5912"/>
    <w:rsid w:val="00301B21"/>
    <w:rsid w:val="00325348"/>
    <w:rsid w:val="0032732C"/>
    <w:rsid w:val="00336AD0"/>
    <w:rsid w:val="0037079A"/>
    <w:rsid w:val="00370F35"/>
    <w:rsid w:val="003A06EC"/>
    <w:rsid w:val="003C4DAB"/>
    <w:rsid w:val="003D01E8"/>
    <w:rsid w:val="003E5288"/>
    <w:rsid w:val="003F6D79"/>
    <w:rsid w:val="0041760A"/>
    <w:rsid w:val="00417C01"/>
    <w:rsid w:val="00427C6E"/>
    <w:rsid w:val="004403BD"/>
    <w:rsid w:val="00461441"/>
    <w:rsid w:val="004809EE"/>
    <w:rsid w:val="004E7D54"/>
    <w:rsid w:val="005273C6"/>
    <w:rsid w:val="00530A69"/>
    <w:rsid w:val="00545593"/>
    <w:rsid w:val="00556EBF"/>
    <w:rsid w:val="00577C6C"/>
    <w:rsid w:val="00596D6D"/>
    <w:rsid w:val="005A62FE"/>
    <w:rsid w:val="005B0DD3"/>
    <w:rsid w:val="005C2FE2"/>
    <w:rsid w:val="005E2BC9"/>
    <w:rsid w:val="00600F17"/>
    <w:rsid w:val="00605102"/>
    <w:rsid w:val="006215AA"/>
    <w:rsid w:val="006913C9"/>
    <w:rsid w:val="006915B8"/>
    <w:rsid w:val="0069470D"/>
    <w:rsid w:val="006C54F4"/>
    <w:rsid w:val="006D544D"/>
    <w:rsid w:val="006D58AA"/>
    <w:rsid w:val="00703CE1"/>
    <w:rsid w:val="00734F00"/>
    <w:rsid w:val="007A70AE"/>
    <w:rsid w:val="008362E8"/>
    <w:rsid w:val="00845923"/>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9D9"/>
    <w:rsid w:val="00A833AB"/>
    <w:rsid w:val="00A9741D"/>
    <w:rsid w:val="00AC34A2"/>
    <w:rsid w:val="00AD1C9A"/>
    <w:rsid w:val="00AD4B17"/>
    <w:rsid w:val="00B412CF"/>
    <w:rsid w:val="00B412D4"/>
    <w:rsid w:val="00BD4799"/>
    <w:rsid w:val="00BE3C22"/>
    <w:rsid w:val="00C0345E"/>
    <w:rsid w:val="00C31C95"/>
    <w:rsid w:val="00C3483A"/>
    <w:rsid w:val="00C74E9D"/>
    <w:rsid w:val="00C826DD"/>
    <w:rsid w:val="00C82FD3"/>
    <w:rsid w:val="00C92819"/>
    <w:rsid w:val="00C960DE"/>
    <w:rsid w:val="00CB7C35"/>
    <w:rsid w:val="00CC6B7B"/>
    <w:rsid w:val="00CD2089"/>
    <w:rsid w:val="00D73A67"/>
    <w:rsid w:val="00D970A9"/>
    <w:rsid w:val="00DF3845"/>
    <w:rsid w:val="00DF3EB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5A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72218-7D89-4792-A467-B7BE958B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2E"/>
    <w:rPr>
      <w:rFonts w:ascii="Segoe UI" w:eastAsia="Times New Roman" w:hAnsi="Segoe UI" w:cs="Segoe UI"/>
      <w:sz w:val="18"/>
      <w:szCs w:val="18"/>
    </w:rPr>
  </w:style>
  <w:style w:type="character" w:styleId="Hyperlink">
    <w:name w:val="Hyperlink"/>
    <w:basedOn w:val="DefaultParagraphFont"/>
    <w:uiPriority w:val="99"/>
    <w:unhideWhenUsed/>
    <w:rsid w:val="00C960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6&amp;session=123&amp;summary=B" TargetMode="Externa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26_2019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BCAD6-A239-4168-BA05-1E87423B9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4426: Reverend Dr. Louis C. Williams, Sr. - South Carolina Legislature Online</dc:title>
  <dc:creator>Gail Moore</dc:creator>
  <cp:lastModifiedBy>S Wilson</cp:lastModifiedBy>
  <cp:revision>2</cp:revision>
  <cp:lastPrinted>2019-04-04T13:29:00Z</cp:lastPrinted>
  <dcterms:created xsi:type="dcterms:W3CDTF">2020-03-09T21:29:00Z</dcterms:created>
  <dcterms:modified xsi:type="dcterms:W3CDTF">2020-03-09T21:29:00Z</dcterms:modified>
</cp:coreProperties>
</file>