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FE9" w:rsidRDefault="00273FE9" w:rsidP="00273FE9">
      <w:pPr>
        <w:widowControl w:val="0"/>
        <w:jc w:val="center"/>
      </w:pPr>
      <w:r w:rsidRPr="00273FE9">
        <w:rPr>
          <w:b/>
        </w:rPr>
        <w:t>South Carolina General Assembly</w:t>
      </w:r>
    </w:p>
    <w:p w:rsidR="00273FE9" w:rsidRDefault="00273FE9" w:rsidP="00273FE9">
      <w:pPr>
        <w:widowControl w:val="0"/>
        <w:jc w:val="center"/>
      </w:pPr>
      <w:r>
        <w:t>123rd Session, 2019-2020</w:t>
      </w:r>
    </w:p>
    <w:p w:rsidR="00273FE9" w:rsidRDefault="00273FE9" w:rsidP="00273FE9">
      <w:pPr>
        <w:widowControl w:val="0"/>
        <w:jc w:val="left"/>
      </w:pPr>
    </w:p>
    <w:p w:rsidR="00273FE9" w:rsidRDefault="00273FE9" w:rsidP="00273FE9">
      <w:pPr>
        <w:widowControl w:val="0"/>
        <w:jc w:val="left"/>
        <w:rPr>
          <w:b/>
        </w:rPr>
      </w:pPr>
      <w:r w:rsidRPr="00273FE9">
        <w:rPr>
          <w:b/>
        </w:rPr>
        <w:t>H. 4492</w:t>
      </w:r>
    </w:p>
    <w:p w:rsidR="00273FE9" w:rsidRDefault="00273FE9" w:rsidP="00273FE9">
      <w:pPr>
        <w:widowControl w:val="0"/>
        <w:jc w:val="left"/>
        <w:rPr>
          <w:b/>
        </w:rPr>
      </w:pPr>
    </w:p>
    <w:p w:rsidR="00273FE9" w:rsidRDefault="00273FE9" w:rsidP="00273FE9">
      <w:pPr>
        <w:widowControl w:val="0"/>
        <w:jc w:val="left"/>
      </w:pPr>
      <w:r w:rsidRPr="00273FE9">
        <w:rPr>
          <w:b/>
        </w:rPr>
        <w:t>STATUS INFORMATION</w:t>
      </w:r>
    </w:p>
    <w:p w:rsidR="00273FE9" w:rsidRDefault="00273FE9" w:rsidP="00273FE9">
      <w:pPr>
        <w:widowControl w:val="0"/>
        <w:jc w:val="left"/>
      </w:pPr>
    </w:p>
    <w:p w:rsidR="00273FE9" w:rsidRDefault="00273FE9" w:rsidP="00273FE9">
      <w:pPr>
        <w:widowControl w:val="0"/>
        <w:jc w:val="left"/>
      </w:pPr>
      <w:r>
        <w:t>House Resolution</w:t>
      </w:r>
    </w:p>
    <w:p w:rsidR="00273FE9" w:rsidRDefault="00067105" w:rsidP="00273FE9">
      <w:pPr>
        <w:widowControl w:val="0"/>
        <w:jc w:val="left"/>
      </w:pPr>
      <w:r>
        <w:t>Sponsors: Reps. Caskey, Alexander, Allison, Anderson, Atkinson, Bailey, Bales, Ballentine, Bamberg, Bannister, Bennett, Bernstein, Blackwell, Bradley, Brawley, Brown, Bryant, Burns, Calhoon,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273FE9" w:rsidRDefault="00273FE9" w:rsidP="00273FE9">
      <w:pPr>
        <w:widowControl w:val="0"/>
        <w:jc w:val="left"/>
      </w:pPr>
      <w:r>
        <w:t>Document Path: l:\council\bills\gm\24204vr19.docx</w:t>
      </w:r>
    </w:p>
    <w:p w:rsidR="00273FE9" w:rsidRDefault="00273FE9" w:rsidP="00273FE9">
      <w:pPr>
        <w:widowControl w:val="0"/>
        <w:jc w:val="left"/>
      </w:pPr>
    </w:p>
    <w:p w:rsidR="00273FE9" w:rsidRDefault="00273FE9" w:rsidP="00273FE9">
      <w:pPr>
        <w:widowControl w:val="0"/>
        <w:jc w:val="left"/>
      </w:pPr>
      <w:r>
        <w:t>Introduced in the House on April 30, 2019</w:t>
      </w:r>
    </w:p>
    <w:p w:rsidR="00273FE9" w:rsidRDefault="00273FE9" w:rsidP="00273FE9">
      <w:pPr>
        <w:widowControl w:val="0"/>
        <w:jc w:val="left"/>
      </w:pPr>
      <w:r>
        <w:t>Adopted by the House on April 30, 2019</w:t>
      </w:r>
    </w:p>
    <w:p w:rsidR="00273FE9" w:rsidRDefault="00273FE9" w:rsidP="00273FE9">
      <w:pPr>
        <w:widowControl w:val="0"/>
        <w:jc w:val="left"/>
      </w:pPr>
    </w:p>
    <w:p w:rsidR="00273FE9" w:rsidRDefault="00273FE9" w:rsidP="00273FE9">
      <w:pPr>
        <w:widowControl w:val="0"/>
        <w:jc w:val="left"/>
      </w:pPr>
      <w:r>
        <w:t xml:space="preserve">Summary: </w:t>
      </w:r>
      <w:r w:rsidR="00E8621A">
        <w:t>David L. Crouch</w:t>
      </w:r>
    </w:p>
    <w:p w:rsidR="00273FE9" w:rsidRDefault="00273FE9" w:rsidP="00273FE9">
      <w:pPr>
        <w:widowControl w:val="0"/>
        <w:jc w:val="left"/>
      </w:pPr>
    </w:p>
    <w:p w:rsidR="00273FE9" w:rsidRDefault="00273FE9" w:rsidP="00273FE9">
      <w:pPr>
        <w:widowControl w:val="0"/>
        <w:jc w:val="left"/>
      </w:pPr>
    </w:p>
    <w:p w:rsidR="00273FE9" w:rsidRDefault="00273FE9" w:rsidP="00273F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3FE9">
        <w:rPr>
          <w:b/>
        </w:rPr>
        <w:t>HISTORY OF LEGISLATIVE ACTIONS</w:t>
      </w:r>
    </w:p>
    <w:p w:rsidR="00273FE9" w:rsidRDefault="00273FE9" w:rsidP="00273F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73FE9" w:rsidRPr="00273FE9" w:rsidRDefault="00273FE9" w:rsidP="00273FE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3FE9">
        <w:rPr>
          <w:u w:val="single"/>
        </w:rPr>
        <w:tab/>
        <w:t>Date</w:t>
      </w:r>
      <w:r w:rsidRPr="00273FE9">
        <w:rPr>
          <w:u w:val="single"/>
        </w:rPr>
        <w:tab/>
        <w:t>Body</w:t>
      </w:r>
      <w:r w:rsidRPr="00273FE9">
        <w:rPr>
          <w:u w:val="single"/>
        </w:rPr>
        <w:tab/>
        <w:t>Action Description with journal page number</w:t>
      </w:r>
      <w:r w:rsidRPr="00273FE9">
        <w:rPr>
          <w:u w:val="single"/>
        </w:rPr>
        <w:tab/>
      </w:r>
    </w:p>
    <w:p w:rsidR="002E47E0" w:rsidRDefault="002E47E0" w:rsidP="002E47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4/30/2019</w:t>
      </w:r>
      <w:r>
        <w:tab/>
        <w:t>House</w:t>
      </w:r>
      <w:r>
        <w:tab/>
      </w:r>
      <w:r w:rsidRPr="00D1051A">
        <w:t>Introduced and adopted (</w:t>
      </w:r>
      <w:hyperlink r:id="rId7" w:history="1">
        <w:r w:rsidRPr="00D1051A">
          <w:rPr>
            <w:rStyle w:val="Hyperlink"/>
          </w:rPr>
          <w:t>House Journal</w:t>
        </w:r>
        <w:r w:rsidRPr="00D1051A">
          <w:rPr>
            <w:rStyle w:val="Hyperlink"/>
          </w:rPr>
          <w:noBreakHyphen/>
          <w:t>page 12</w:t>
        </w:r>
      </w:hyperlink>
      <w:r w:rsidRPr="00D1051A">
        <w:t>)</w:t>
      </w:r>
    </w:p>
    <w:p w:rsidR="002E47E0" w:rsidRDefault="002E47E0" w:rsidP="002E47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73FE9" w:rsidRDefault="00273FE9" w:rsidP="00273F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73FE9">
          <w:rPr>
            <w:rStyle w:val="Hyperlink"/>
          </w:rPr>
          <w:t>legislative information</w:t>
        </w:r>
      </w:hyperlink>
      <w:r>
        <w:t xml:space="preserve"> at the website</w:t>
      </w:r>
    </w:p>
    <w:p w:rsidR="00273FE9" w:rsidRDefault="00273FE9" w:rsidP="00273F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3FE9" w:rsidRPr="00273FE9" w:rsidRDefault="00273FE9" w:rsidP="00273F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3FE9" w:rsidRDefault="00273FE9" w:rsidP="00273FE9">
      <w:r w:rsidRPr="00273FE9">
        <w:rPr>
          <w:b/>
        </w:rPr>
        <w:t>VERSIONS OF THIS BILL</w:t>
      </w:r>
    </w:p>
    <w:p w:rsidR="00273FE9" w:rsidRDefault="00273FE9" w:rsidP="00273FE9"/>
    <w:p w:rsidR="00273FE9" w:rsidRDefault="009202E0" w:rsidP="00273FE9">
      <w:hyperlink r:id="rId9" w:history="1">
        <w:r w:rsidR="00273FE9">
          <w:rPr>
            <w:rStyle w:val="Hyperlink"/>
          </w:rPr>
          <w:t>4/30/2019</w:t>
        </w:r>
      </w:hyperlink>
    </w:p>
    <w:p w:rsidR="00273FE9" w:rsidRDefault="00273FE9" w:rsidP="00273FE9"/>
    <w:p w:rsidR="00273FE9" w:rsidRDefault="00273FE9" w:rsidP="00273FE9">
      <w:pPr>
        <w:sectPr w:rsidR="00273FE9" w:rsidSect="00273FE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E3593" w:rsidRDefault="00FE35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3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46F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4B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F86B20">
        <w:rPr>
          <w:color w:val="000000" w:themeColor="text1"/>
          <w:u w:color="000000" w:themeColor="text1"/>
        </w:rPr>
        <w:t>DAVID L. CROUCH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4BD8" w:rsidRDefault="00E746F7" w:rsidP="00FE3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C4BD8">
        <w:t xml:space="preserve">the members of the South Carolina House of Representatives were saddened to learn of the death of </w:t>
      </w:r>
      <w:r w:rsidR="004C4BD8" w:rsidRPr="00F86B20">
        <w:rPr>
          <w:color w:val="000000" w:themeColor="text1"/>
          <w:u w:color="000000" w:themeColor="text1"/>
        </w:rPr>
        <w:t>David L. Crouch</w:t>
      </w:r>
      <w:r w:rsidR="004C4BD8">
        <w:t xml:space="preserve"> at the age of sixty</w:t>
      </w:r>
      <w:r w:rsidR="000A7E58">
        <w:noBreakHyphen/>
      </w:r>
      <w:r w:rsidR="004C4BD8">
        <w:t>six on April 4, 2019; and</w:t>
      </w:r>
    </w:p>
    <w:p w:rsidR="004C4BD8" w:rsidRDefault="004C4BD8" w:rsidP="00FE3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4BD8" w:rsidRPr="00737865" w:rsidRDefault="004C4BD8" w:rsidP="00FE3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son of the late </w:t>
      </w:r>
      <w:r w:rsidRPr="00F86B20">
        <w:rPr>
          <w:color w:val="000000" w:themeColor="text1"/>
          <w:u w:color="000000" w:themeColor="text1"/>
        </w:rPr>
        <w:t xml:space="preserve">Lewis </w:t>
      </w:r>
      <w:r>
        <w:rPr>
          <w:color w:val="000000" w:themeColor="text1"/>
          <w:u w:color="000000" w:themeColor="text1"/>
        </w:rPr>
        <w:t>and</w:t>
      </w:r>
      <w:r w:rsidRPr="00F86B20">
        <w:rPr>
          <w:color w:val="000000" w:themeColor="text1"/>
          <w:u w:color="000000" w:themeColor="text1"/>
        </w:rPr>
        <w:t xml:space="preserve"> Dorothy Crouch</w:t>
      </w:r>
      <w:r>
        <w:rPr>
          <w:color w:val="000000" w:themeColor="text1"/>
          <w:u w:color="000000" w:themeColor="text1"/>
        </w:rPr>
        <w:t xml:space="preserve">, he was reared on </w:t>
      </w:r>
      <w:r w:rsidR="00C00F58">
        <w:rPr>
          <w:color w:val="000000" w:themeColor="text1"/>
          <w:u w:color="000000" w:themeColor="text1"/>
        </w:rPr>
        <w:t xml:space="preserve">the </w:t>
      </w:r>
      <w:r w:rsidR="004F6F51">
        <w:rPr>
          <w:color w:val="000000" w:themeColor="text1"/>
          <w:u w:color="000000" w:themeColor="text1"/>
        </w:rPr>
        <w:t xml:space="preserve">avenues in </w:t>
      </w:r>
      <w:r>
        <w:rPr>
          <w:color w:val="000000" w:themeColor="text1"/>
          <w:u w:color="000000" w:themeColor="text1"/>
        </w:rPr>
        <w:t xml:space="preserve">Cayce and </w:t>
      </w:r>
      <w:r w:rsidRPr="00F86B20">
        <w:rPr>
          <w:color w:val="000000" w:themeColor="text1"/>
          <w:u w:color="000000" w:themeColor="text1"/>
        </w:rPr>
        <w:t>West Co</w:t>
      </w:r>
      <w:r>
        <w:rPr>
          <w:color w:val="000000" w:themeColor="text1"/>
          <w:u w:color="000000" w:themeColor="text1"/>
        </w:rPr>
        <w:t>l</w:t>
      </w:r>
      <w:r w:rsidRPr="00F86B20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m</w:t>
      </w:r>
      <w:r w:rsidRPr="00F86B20">
        <w:rPr>
          <w:color w:val="000000" w:themeColor="text1"/>
          <w:u w:color="000000" w:themeColor="text1"/>
        </w:rPr>
        <w:t>bia</w:t>
      </w:r>
      <w:r>
        <w:rPr>
          <w:color w:val="000000" w:themeColor="text1"/>
          <w:u w:color="000000" w:themeColor="text1"/>
        </w:rPr>
        <w:t xml:space="preserve">, graduated from </w:t>
      </w:r>
      <w:r w:rsidRPr="00F86B20">
        <w:rPr>
          <w:color w:val="000000" w:themeColor="text1"/>
          <w:u w:color="000000" w:themeColor="text1"/>
        </w:rPr>
        <w:t>Brookland</w:t>
      </w:r>
      <w:r w:rsidR="000A7E58">
        <w:rPr>
          <w:color w:val="000000" w:themeColor="text1"/>
          <w:u w:color="000000" w:themeColor="text1"/>
        </w:rPr>
        <w:noBreakHyphen/>
      </w:r>
      <w:r w:rsidRPr="00F86B20">
        <w:rPr>
          <w:color w:val="000000" w:themeColor="text1"/>
          <w:u w:color="000000" w:themeColor="text1"/>
        </w:rPr>
        <w:t>Cayce High School</w:t>
      </w:r>
      <w:r>
        <w:rPr>
          <w:color w:val="000000" w:themeColor="text1"/>
          <w:u w:color="000000" w:themeColor="text1"/>
        </w:rPr>
        <w:t>,</w:t>
      </w:r>
      <w:r w:rsidRPr="00F86B2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earned a bachelor</w:t>
      </w:r>
      <w:r w:rsidR="000A7E58" w:rsidRPr="000A7E5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from the </w:t>
      </w:r>
      <w:r w:rsidRPr="00F86B20">
        <w:rPr>
          <w:color w:val="000000" w:themeColor="text1"/>
          <w:u w:color="000000" w:themeColor="text1"/>
        </w:rPr>
        <w:t>University of South Carolina</w:t>
      </w:r>
      <w:r>
        <w:rPr>
          <w:color w:val="000000" w:themeColor="text1"/>
          <w:u w:color="000000" w:themeColor="text1"/>
        </w:rPr>
        <w:t>; and</w:t>
      </w:r>
    </w:p>
    <w:p w:rsidR="004C4BD8" w:rsidRDefault="004C4BD8" w:rsidP="00FE3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4BD8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Crouch began </w:t>
      </w:r>
      <w:r w:rsidRPr="00F86B20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 xml:space="preserve">prominent </w:t>
      </w:r>
      <w:r w:rsidRPr="00F86B20">
        <w:rPr>
          <w:color w:val="000000" w:themeColor="text1"/>
          <w:u w:color="000000" w:themeColor="text1"/>
        </w:rPr>
        <w:t xml:space="preserve">career in the </w:t>
      </w:r>
      <w:r>
        <w:rPr>
          <w:color w:val="000000" w:themeColor="text1"/>
          <w:u w:color="000000" w:themeColor="text1"/>
        </w:rPr>
        <w:t xml:space="preserve">1970s with </w:t>
      </w:r>
      <w:r w:rsidRPr="00F86B2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F86B2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86B20">
        <w:rPr>
          <w:color w:val="000000" w:themeColor="text1"/>
          <w:u w:color="000000" w:themeColor="text1"/>
        </w:rPr>
        <w:t xml:space="preserve"> Department of Health and Environmental Control in v</w:t>
      </w:r>
      <w:r>
        <w:rPr>
          <w:color w:val="000000" w:themeColor="text1"/>
          <w:u w:color="000000" w:themeColor="text1"/>
        </w:rPr>
        <w:t>ari</w:t>
      </w:r>
      <w:r w:rsidRPr="00F86B20">
        <w:rPr>
          <w:color w:val="000000" w:themeColor="text1"/>
          <w:u w:color="000000" w:themeColor="text1"/>
        </w:rPr>
        <w:t>ous positions</w:t>
      </w:r>
      <w:r>
        <w:rPr>
          <w:color w:val="000000" w:themeColor="text1"/>
          <w:u w:color="000000" w:themeColor="text1"/>
        </w:rPr>
        <w:t xml:space="preserve"> of </w:t>
      </w:r>
      <w:r w:rsidRPr="00F86B20">
        <w:rPr>
          <w:color w:val="000000" w:themeColor="text1"/>
          <w:u w:color="000000" w:themeColor="text1"/>
        </w:rPr>
        <w:t xml:space="preserve">financial </w:t>
      </w:r>
      <w:r>
        <w:rPr>
          <w:color w:val="000000" w:themeColor="text1"/>
          <w:u w:color="000000" w:themeColor="text1"/>
        </w:rPr>
        <w:t>reporting and management; and</w:t>
      </w:r>
    </w:p>
    <w:p w:rsidR="004C4BD8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BD8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86B20">
        <w:rPr>
          <w:color w:val="000000" w:themeColor="text1"/>
          <w:u w:color="000000" w:themeColor="text1"/>
        </w:rPr>
        <w:t xml:space="preserve">n the late 1980s, he began work </w:t>
      </w:r>
      <w:r w:rsidR="000A7E58">
        <w:rPr>
          <w:color w:val="000000" w:themeColor="text1"/>
          <w:u w:color="000000" w:themeColor="text1"/>
        </w:rPr>
        <w:t>with</w:t>
      </w:r>
      <w:r w:rsidRPr="00F86B20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South Carolina </w:t>
      </w:r>
      <w:r w:rsidRPr="00F86B20">
        <w:rPr>
          <w:color w:val="000000" w:themeColor="text1"/>
          <w:u w:color="000000" w:themeColor="text1"/>
        </w:rPr>
        <w:t xml:space="preserve">House Ways and Means Committee as a </w:t>
      </w:r>
      <w:r>
        <w:rPr>
          <w:color w:val="000000" w:themeColor="text1"/>
          <w:u w:color="000000" w:themeColor="text1"/>
        </w:rPr>
        <w:t>b</w:t>
      </w:r>
      <w:r w:rsidRPr="00F86B20">
        <w:rPr>
          <w:color w:val="000000" w:themeColor="text1"/>
          <w:u w:color="000000" w:themeColor="text1"/>
        </w:rPr>
        <w:t>udget</w:t>
      </w:r>
      <w:r>
        <w:rPr>
          <w:color w:val="000000" w:themeColor="text1"/>
          <w:u w:color="000000" w:themeColor="text1"/>
        </w:rPr>
        <w:t xml:space="preserve"> and r</w:t>
      </w:r>
      <w:r w:rsidRPr="00F86B20">
        <w:rPr>
          <w:color w:val="000000" w:themeColor="text1"/>
          <w:u w:color="000000" w:themeColor="text1"/>
        </w:rPr>
        <w:t xml:space="preserve">esearch </w:t>
      </w:r>
      <w:r>
        <w:rPr>
          <w:color w:val="000000" w:themeColor="text1"/>
          <w:u w:color="000000" w:themeColor="text1"/>
        </w:rPr>
        <w:t>a</w:t>
      </w:r>
      <w:r w:rsidRPr="00F86B20">
        <w:rPr>
          <w:color w:val="000000" w:themeColor="text1"/>
          <w:u w:color="000000" w:themeColor="text1"/>
        </w:rPr>
        <w:t>nalyst</w:t>
      </w:r>
      <w:r>
        <w:rPr>
          <w:color w:val="000000" w:themeColor="text1"/>
          <w:u w:color="000000" w:themeColor="text1"/>
        </w:rPr>
        <w:t>, remaining</w:t>
      </w:r>
      <w:r w:rsidRPr="00F86B20">
        <w:rPr>
          <w:color w:val="000000" w:themeColor="text1"/>
          <w:u w:color="000000" w:themeColor="text1"/>
        </w:rPr>
        <w:t xml:space="preserve"> there until 1996 when he </w:t>
      </w:r>
      <w:r>
        <w:rPr>
          <w:color w:val="000000" w:themeColor="text1"/>
          <w:u w:color="000000" w:themeColor="text1"/>
        </w:rPr>
        <w:t xml:space="preserve">left to </w:t>
      </w:r>
      <w:r w:rsidRPr="00F86B20">
        <w:rPr>
          <w:color w:val="000000" w:themeColor="text1"/>
          <w:u w:color="000000" w:themeColor="text1"/>
        </w:rPr>
        <w:t>bec</w:t>
      </w:r>
      <w:r>
        <w:rPr>
          <w:color w:val="000000" w:themeColor="text1"/>
          <w:u w:color="000000" w:themeColor="text1"/>
        </w:rPr>
        <w:t>o</w:t>
      </w:r>
      <w:r w:rsidRPr="00F86B20">
        <w:rPr>
          <w:color w:val="000000" w:themeColor="text1"/>
          <w:u w:color="000000" w:themeColor="text1"/>
        </w:rPr>
        <w:t xml:space="preserve">me </w:t>
      </w:r>
      <w:r>
        <w:rPr>
          <w:color w:val="000000" w:themeColor="text1"/>
          <w:u w:color="000000" w:themeColor="text1"/>
        </w:rPr>
        <w:t>v</w:t>
      </w:r>
      <w:r w:rsidRPr="00F86B20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F86B20">
        <w:rPr>
          <w:color w:val="000000" w:themeColor="text1"/>
          <w:u w:color="000000" w:themeColor="text1"/>
        </w:rPr>
        <w:t xml:space="preserve">resident for </w:t>
      </w:r>
      <w:r>
        <w:rPr>
          <w:color w:val="000000" w:themeColor="text1"/>
          <w:u w:color="000000" w:themeColor="text1"/>
        </w:rPr>
        <w:t>a</w:t>
      </w:r>
      <w:r w:rsidRPr="00F86B20">
        <w:rPr>
          <w:color w:val="000000" w:themeColor="text1"/>
          <w:u w:color="000000" w:themeColor="text1"/>
        </w:rPr>
        <w:t>dministration</w:t>
      </w:r>
      <w:r>
        <w:rPr>
          <w:color w:val="000000" w:themeColor="text1"/>
          <w:u w:color="000000" w:themeColor="text1"/>
        </w:rPr>
        <w:t xml:space="preserve"> and</w:t>
      </w:r>
      <w:r w:rsidRPr="00F86B20">
        <w:rPr>
          <w:color w:val="000000" w:themeColor="text1"/>
          <w:u w:color="000000" w:themeColor="text1"/>
        </w:rPr>
        <w:t xml:space="preserve"> CPO at South Carolina ETV</w:t>
      </w:r>
      <w:r>
        <w:rPr>
          <w:color w:val="000000" w:themeColor="text1"/>
          <w:u w:color="000000" w:themeColor="text1"/>
        </w:rPr>
        <w:t>; and</w:t>
      </w:r>
    </w:p>
    <w:p w:rsidR="004C4BD8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BD8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F86B20">
        <w:rPr>
          <w:color w:val="000000" w:themeColor="text1"/>
          <w:u w:color="000000" w:themeColor="text1"/>
        </w:rPr>
        <w:t xml:space="preserve">hile serving in that capacity, </w:t>
      </w:r>
      <w:r>
        <w:rPr>
          <w:color w:val="000000" w:themeColor="text1"/>
          <w:u w:color="000000" w:themeColor="text1"/>
        </w:rPr>
        <w:t xml:space="preserve">Mr. Crouch </w:t>
      </w:r>
      <w:r w:rsidRPr="00F86B20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ed</w:t>
      </w:r>
      <w:r w:rsidRPr="00F86B20">
        <w:rPr>
          <w:color w:val="000000" w:themeColor="text1"/>
          <w:u w:color="000000" w:themeColor="text1"/>
        </w:rPr>
        <w:t xml:space="preserve"> positive leadership</w:t>
      </w:r>
      <w:r>
        <w:rPr>
          <w:color w:val="000000" w:themeColor="text1"/>
          <w:u w:color="000000" w:themeColor="text1"/>
        </w:rPr>
        <w:t xml:space="preserve"> to</w:t>
      </w:r>
      <w:r w:rsidRPr="00F86B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 w:rsidRPr="00F86B20">
        <w:rPr>
          <w:color w:val="000000" w:themeColor="text1"/>
          <w:u w:color="000000" w:themeColor="text1"/>
        </w:rPr>
        <w:t xml:space="preserve">ETV </w:t>
      </w:r>
      <w:r>
        <w:rPr>
          <w:color w:val="000000" w:themeColor="text1"/>
          <w:u w:color="000000" w:themeColor="text1"/>
        </w:rPr>
        <w:t>during</w:t>
      </w:r>
      <w:r w:rsidRPr="00F86B20">
        <w:rPr>
          <w:color w:val="000000" w:themeColor="text1"/>
          <w:u w:color="000000" w:themeColor="text1"/>
        </w:rPr>
        <w:t xml:space="preserve"> a time of evolving economic </w:t>
      </w:r>
      <w:r>
        <w:rPr>
          <w:color w:val="000000" w:themeColor="text1"/>
          <w:u w:color="000000" w:themeColor="text1"/>
        </w:rPr>
        <w:t>and</w:t>
      </w:r>
      <w:r w:rsidRPr="00F86B20">
        <w:rPr>
          <w:color w:val="000000" w:themeColor="text1"/>
          <w:u w:color="000000" w:themeColor="text1"/>
        </w:rPr>
        <w:t xml:space="preserve"> technological challenges</w:t>
      </w:r>
      <w:r w:rsidR="004F6F5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4F6F51">
        <w:rPr>
          <w:color w:val="000000" w:themeColor="text1"/>
          <w:u w:color="000000" w:themeColor="text1"/>
        </w:rPr>
        <w:t xml:space="preserve"> he</w:t>
      </w:r>
      <w:r w:rsidRPr="00F86B20">
        <w:rPr>
          <w:color w:val="000000" w:themeColor="text1"/>
          <w:u w:color="000000" w:themeColor="text1"/>
        </w:rPr>
        <w:t xml:space="preserve"> guided three</w:t>
      </w:r>
      <w:r>
        <w:rPr>
          <w:color w:val="000000" w:themeColor="text1"/>
          <w:u w:color="000000" w:themeColor="text1"/>
        </w:rPr>
        <w:t xml:space="preserve"> </w:t>
      </w:r>
      <w:r w:rsidRPr="00F86B20">
        <w:rPr>
          <w:color w:val="000000" w:themeColor="text1"/>
          <w:u w:color="000000" w:themeColor="text1"/>
        </w:rPr>
        <w:t xml:space="preserve">ETV presidents </w:t>
      </w:r>
      <w:r>
        <w:rPr>
          <w:color w:val="000000" w:themeColor="text1"/>
          <w:u w:color="000000" w:themeColor="text1"/>
        </w:rPr>
        <w:t>through</w:t>
      </w:r>
      <w:r w:rsidRPr="00F86B20">
        <w:rPr>
          <w:color w:val="000000" w:themeColor="text1"/>
          <w:u w:color="000000" w:themeColor="text1"/>
        </w:rPr>
        <w:t xml:space="preserve"> the redesign of the organization</w:t>
      </w:r>
      <w:r>
        <w:rPr>
          <w:color w:val="000000" w:themeColor="text1"/>
          <w:u w:color="000000" w:themeColor="text1"/>
        </w:rPr>
        <w:t xml:space="preserve"> and</w:t>
      </w:r>
      <w:r w:rsidRPr="00F86B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difficult</w:t>
      </w:r>
      <w:r w:rsidR="000A7E58">
        <w:rPr>
          <w:color w:val="000000" w:themeColor="text1"/>
          <w:u w:color="000000" w:themeColor="text1"/>
        </w:rPr>
        <w:t xml:space="preserve"> choices regarding financial</w:t>
      </w:r>
      <w:r w:rsidRPr="00F86B20">
        <w:rPr>
          <w:color w:val="000000" w:themeColor="text1"/>
          <w:u w:color="000000" w:themeColor="text1"/>
        </w:rPr>
        <w:t>, operational</w:t>
      </w:r>
      <w:r>
        <w:rPr>
          <w:color w:val="000000" w:themeColor="text1"/>
          <w:u w:color="000000" w:themeColor="text1"/>
        </w:rPr>
        <w:t>,</w:t>
      </w:r>
      <w:r w:rsidRPr="00F86B20">
        <w:rPr>
          <w:color w:val="000000" w:themeColor="text1"/>
          <w:u w:color="000000" w:themeColor="text1"/>
        </w:rPr>
        <w:t xml:space="preserve"> and workforce issues</w:t>
      </w:r>
      <w:r>
        <w:rPr>
          <w:color w:val="000000" w:themeColor="text1"/>
          <w:u w:color="000000" w:themeColor="text1"/>
        </w:rPr>
        <w:t>; and</w:t>
      </w:r>
    </w:p>
    <w:p w:rsidR="004C4BD8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BD8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an </w:t>
      </w:r>
      <w:r w:rsidRPr="00F86B20">
        <w:rPr>
          <w:color w:val="000000" w:themeColor="text1"/>
          <w:u w:color="000000" w:themeColor="text1"/>
        </w:rPr>
        <w:t>intelligent, steady</w:t>
      </w:r>
      <w:r>
        <w:rPr>
          <w:color w:val="000000" w:themeColor="text1"/>
          <w:u w:color="000000" w:themeColor="text1"/>
        </w:rPr>
        <w:t>,</w:t>
      </w:r>
      <w:r w:rsidRPr="00F86B20">
        <w:rPr>
          <w:color w:val="000000" w:themeColor="text1"/>
          <w:u w:color="000000" w:themeColor="text1"/>
        </w:rPr>
        <w:t xml:space="preserve"> and dependable approach to business</w:t>
      </w:r>
      <w:r>
        <w:rPr>
          <w:color w:val="000000" w:themeColor="text1"/>
          <w:u w:color="000000" w:themeColor="text1"/>
        </w:rPr>
        <w:t>, he brought an in</w:t>
      </w:r>
      <w:r w:rsidR="000A7E5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depth</w:t>
      </w:r>
      <w:r w:rsidRPr="00F86B20">
        <w:rPr>
          <w:color w:val="000000" w:themeColor="text1"/>
          <w:u w:color="000000" w:themeColor="text1"/>
        </w:rPr>
        <w:t xml:space="preserve"> understanding of government</w:t>
      </w:r>
      <w:r>
        <w:rPr>
          <w:color w:val="000000" w:themeColor="text1"/>
          <w:u w:color="000000" w:themeColor="text1"/>
        </w:rPr>
        <w:t xml:space="preserve"> and</w:t>
      </w:r>
      <w:r w:rsidRPr="00F86B20">
        <w:rPr>
          <w:color w:val="000000" w:themeColor="text1"/>
          <w:u w:color="000000" w:themeColor="text1"/>
        </w:rPr>
        <w:t xml:space="preserve"> </w:t>
      </w:r>
      <w:r w:rsidRPr="00F86B20">
        <w:rPr>
          <w:color w:val="000000" w:themeColor="text1"/>
          <w:u w:color="000000" w:themeColor="text1"/>
        </w:rPr>
        <w:lastRenderedPageBreak/>
        <w:t>legislative processes and public broadcasting</w:t>
      </w:r>
      <w:r w:rsidR="000A7E58">
        <w:rPr>
          <w:color w:val="000000" w:themeColor="text1"/>
          <w:u w:color="000000" w:themeColor="text1"/>
        </w:rPr>
        <w:t>,</w:t>
      </w:r>
      <w:r w:rsidRPr="00F86B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0A7E5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provid</w:t>
      </w:r>
      <w:r w:rsidRPr="00F86B20">
        <w:rPr>
          <w:color w:val="000000" w:themeColor="text1"/>
          <w:u w:color="000000" w:themeColor="text1"/>
        </w:rPr>
        <w:t xml:space="preserve">ed a steady hand </w:t>
      </w:r>
      <w:r>
        <w:rPr>
          <w:color w:val="000000" w:themeColor="text1"/>
          <w:u w:color="000000" w:themeColor="text1"/>
        </w:rPr>
        <w:t xml:space="preserve">for South Carolina </w:t>
      </w:r>
      <w:r w:rsidRPr="00F86B20">
        <w:rPr>
          <w:color w:val="000000" w:themeColor="text1"/>
          <w:u w:color="000000" w:themeColor="text1"/>
        </w:rPr>
        <w:t xml:space="preserve">ETV </w:t>
      </w:r>
      <w:r>
        <w:rPr>
          <w:color w:val="000000" w:themeColor="text1"/>
          <w:u w:color="000000" w:themeColor="text1"/>
        </w:rPr>
        <w:t>during</w:t>
      </w:r>
      <w:r w:rsidRPr="00F86B20">
        <w:rPr>
          <w:color w:val="000000" w:themeColor="text1"/>
          <w:u w:color="000000" w:themeColor="text1"/>
        </w:rPr>
        <w:t xml:space="preserve"> a time of </w:t>
      </w:r>
      <w:r>
        <w:rPr>
          <w:color w:val="000000" w:themeColor="text1"/>
          <w:u w:color="000000" w:themeColor="text1"/>
        </w:rPr>
        <w:t xml:space="preserve">rapid </w:t>
      </w:r>
      <w:r w:rsidRPr="00F86B20">
        <w:rPr>
          <w:color w:val="000000" w:themeColor="text1"/>
          <w:u w:color="000000" w:themeColor="text1"/>
        </w:rPr>
        <w:t>change</w:t>
      </w:r>
      <w:r>
        <w:rPr>
          <w:color w:val="000000" w:themeColor="text1"/>
          <w:u w:color="000000" w:themeColor="text1"/>
        </w:rPr>
        <w:t>; and</w:t>
      </w:r>
    </w:p>
    <w:p w:rsidR="004C4BD8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BD8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86B20">
        <w:rPr>
          <w:color w:val="000000" w:themeColor="text1"/>
          <w:u w:color="000000" w:themeColor="text1"/>
        </w:rPr>
        <w:t xml:space="preserve">in 2008, </w:t>
      </w:r>
      <w:r>
        <w:rPr>
          <w:color w:val="000000" w:themeColor="text1"/>
          <w:u w:color="000000" w:themeColor="text1"/>
        </w:rPr>
        <w:t xml:space="preserve">Mr. Crouch </w:t>
      </w:r>
      <w:r w:rsidRPr="00F86B20">
        <w:rPr>
          <w:color w:val="000000" w:themeColor="text1"/>
          <w:u w:color="000000" w:themeColor="text1"/>
        </w:rPr>
        <w:t xml:space="preserve">became </w:t>
      </w:r>
      <w:r>
        <w:rPr>
          <w:color w:val="000000" w:themeColor="text1"/>
          <w:u w:color="000000" w:themeColor="text1"/>
        </w:rPr>
        <w:t>p</w:t>
      </w:r>
      <w:r w:rsidRPr="00F86B20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and </w:t>
      </w:r>
      <w:r w:rsidRPr="00F86B20">
        <w:rPr>
          <w:color w:val="000000" w:themeColor="text1"/>
          <w:u w:color="000000" w:themeColor="text1"/>
        </w:rPr>
        <w:t>CEO</w:t>
      </w:r>
      <w:r>
        <w:rPr>
          <w:color w:val="000000" w:themeColor="text1"/>
          <w:u w:color="000000" w:themeColor="text1"/>
        </w:rPr>
        <w:t xml:space="preserve"> of </w:t>
      </w:r>
      <w:r w:rsidRPr="00F86B20">
        <w:rPr>
          <w:color w:val="000000" w:themeColor="text1"/>
          <w:u w:color="000000" w:themeColor="text1"/>
        </w:rPr>
        <w:t>ETV</w:t>
      </w:r>
      <w:r>
        <w:rPr>
          <w:color w:val="000000" w:themeColor="text1"/>
          <w:u w:color="000000" w:themeColor="text1"/>
        </w:rPr>
        <w:t xml:space="preserve"> with a </w:t>
      </w:r>
      <w:r w:rsidRPr="00F86B20">
        <w:rPr>
          <w:color w:val="000000" w:themeColor="text1"/>
          <w:u w:color="000000" w:themeColor="text1"/>
        </w:rPr>
        <w:t xml:space="preserve">unique understanding of the </w:t>
      </w:r>
      <w:r>
        <w:rPr>
          <w:color w:val="000000" w:themeColor="text1"/>
          <w:u w:color="000000" w:themeColor="text1"/>
        </w:rPr>
        <w:t xml:space="preserve">interconnection </w:t>
      </w:r>
      <w:r w:rsidRPr="00F86B20">
        <w:rPr>
          <w:color w:val="000000" w:themeColor="text1"/>
          <w:u w:color="000000" w:themeColor="text1"/>
        </w:rPr>
        <w:t>of finance and technology in public broadcasting</w:t>
      </w:r>
      <w:r w:rsidR="004F6F5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which helped to</w:t>
      </w:r>
      <w:r w:rsidRPr="00F86B20">
        <w:rPr>
          <w:color w:val="000000" w:themeColor="text1"/>
          <w:u w:color="000000" w:themeColor="text1"/>
        </w:rPr>
        <w:t xml:space="preserve"> prepare ETV for the future</w:t>
      </w:r>
      <w:r>
        <w:rPr>
          <w:color w:val="000000" w:themeColor="text1"/>
          <w:u w:color="000000" w:themeColor="text1"/>
        </w:rPr>
        <w:t>.  Under his leadership,</w:t>
      </w:r>
      <w:r w:rsidRPr="00F86B20">
        <w:rPr>
          <w:color w:val="000000" w:themeColor="text1"/>
          <w:u w:color="000000" w:themeColor="text1"/>
        </w:rPr>
        <w:t xml:space="preserve"> the network</w:t>
      </w:r>
      <w:r>
        <w:rPr>
          <w:color w:val="000000" w:themeColor="text1"/>
          <w:u w:color="000000" w:themeColor="text1"/>
        </w:rPr>
        <w:t xml:space="preserve"> continued </w:t>
      </w:r>
      <w:r w:rsidRPr="00F86B20">
        <w:rPr>
          <w:color w:val="000000" w:themeColor="text1"/>
          <w:u w:color="000000" w:themeColor="text1"/>
        </w:rPr>
        <w:t>outstanding educational, t</w:t>
      </w:r>
      <w:r>
        <w:rPr>
          <w:color w:val="000000" w:themeColor="text1"/>
          <w:u w:color="000000" w:themeColor="text1"/>
        </w:rPr>
        <w:t>elevision, radio, and web programm</w:t>
      </w:r>
      <w:r w:rsidRPr="00F86B20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>; and</w:t>
      </w:r>
    </w:p>
    <w:p w:rsidR="004C4BD8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BD8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86B20">
        <w:rPr>
          <w:color w:val="000000" w:themeColor="text1"/>
          <w:u w:color="000000" w:themeColor="text1"/>
        </w:rPr>
        <w:t xml:space="preserve">mong </w:t>
      </w:r>
      <w:r>
        <w:rPr>
          <w:color w:val="000000" w:themeColor="text1"/>
          <w:u w:color="000000" w:themeColor="text1"/>
        </w:rPr>
        <w:t xml:space="preserve">his many </w:t>
      </w:r>
      <w:r w:rsidRPr="00F86B20">
        <w:rPr>
          <w:color w:val="000000" w:themeColor="text1"/>
          <w:u w:color="000000" w:themeColor="text1"/>
        </w:rPr>
        <w:t>accomplishments, ETV completed its first high</w:t>
      </w:r>
      <w:r w:rsidR="000A7E58">
        <w:rPr>
          <w:color w:val="000000" w:themeColor="text1"/>
          <w:u w:color="000000" w:themeColor="text1"/>
        </w:rPr>
        <w:noBreakHyphen/>
      </w:r>
      <w:r w:rsidRPr="00F86B20">
        <w:rPr>
          <w:color w:val="000000" w:themeColor="text1"/>
          <w:u w:color="000000" w:themeColor="text1"/>
        </w:rPr>
        <w:t>definition documentary, started leasing specialized broadcast spectrum to co</w:t>
      </w:r>
      <w:r>
        <w:rPr>
          <w:color w:val="000000" w:themeColor="text1"/>
          <w:u w:color="000000" w:themeColor="text1"/>
        </w:rPr>
        <w:t>mm</w:t>
      </w:r>
      <w:r w:rsidRPr="00F86B20">
        <w:rPr>
          <w:color w:val="000000" w:themeColor="text1"/>
          <w:u w:color="000000" w:themeColor="text1"/>
        </w:rPr>
        <w:t>ercial providers, and ended its analog TV service</w:t>
      </w:r>
      <w:r>
        <w:rPr>
          <w:color w:val="000000" w:themeColor="text1"/>
          <w:u w:color="000000" w:themeColor="text1"/>
        </w:rPr>
        <w:t>; and</w:t>
      </w:r>
    </w:p>
    <w:p w:rsidR="004C4BD8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BD8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F86B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F86B20">
        <w:rPr>
          <w:color w:val="000000" w:themeColor="text1"/>
          <w:u w:color="000000" w:themeColor="text1"/>
        </w:rPr>
        <w:t xml:space="preserve">hen </w:t>
      </w:r>
      <w:r>
        <w:rPr>
          <w:color w:val="000000" w:themeColor="text1"/>
          <w:u w:color="000000" w:themeColor="text1"/>
        </w:rPr>
        <w:t xml:space="preserve">Mr. Crouch </w:t>
      </w:r>
      <w:r w:rsidRPr="00F86B20">
        <w:rPr>
          <w:color w:val="000000" w:themeColor="text1"/>
          <w:u w:color="000000" w:themeColor="text1"/>
        </w:rPr>
        <w:t xml:space="preserve">retired </w:t>
      </w:r>
      <w:r>
        <w:rPr>
          <w:color w:val="000000" w:themeColor="text1"/>
          <w:u w:color="000000" w:themeColor="text1"/>
        </w:rPr>
        <w:t xml:space="preserve">from ETV </w:t>
      </w:r>
      <w:r w:rsidRPr="00F86B20">
        <w:rPr>
          <w:color w:val="000000" w:themeColor="text1"/>
          <w:u w:color="000000" w:themeColor="text1"/>
        </w:rPr>
        <w:t>in 2010, he joined the National Educational Telecommunications Association</w:t>
      </w:r>
      <w:r>
        <w:rPr>
          <w:color w:val="000000" w:themeColor="text1"/>
          <w:u w:color="000000" w:themeColor="text1"/>
        </w:rPr>
        <w:t xml:space="preserve"> (NETA)</w:t>
      </w:r>
      <w:r w:rsidRPr="00F86B20">
        <w:rPr>
          <w:color w:val="000000" w:themeColor="text1"/>
          <w:u w:color="000000" w:themeColor="text1"/>
        </w:rPr>
        <w:t xml:space="preserve">, where he served as </w:t>
      </w:r>
      <w:r>
        <w:rPr>
          <w:color w:val="000000" w:themeColor="text1"/>
          <w:u w:color="000000" w:themeColor="text1"/>
        </w:rPr>
        <w:t>d</w:t>
      </w:r>
      <w:r w:rsidRPr="00F86B20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administration for eight years; and</w:t>
      </w:r>
    </w:p>
    <w:p w:rsidR="004C4BD8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BD8" w:rsidRPr="00F86B20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</w:t>
      </w:r>
      <w:r w:rsidR="004F6F51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deep commitment</w:t>
      </w:r>
      <w:r w:rsidR="004F6F51">
        <w:rPr>
          <w:color w:val="000000" w:themeColor="text1"/>
          <w:u w:color="000000" w:themeColor="text1"/>
        </w:rPr>
        <w:t xml:space="preserve"> to his community</w:t>
      </w:r>
      <w:r>
        <w:rPr>
          <w:color w:val="000000" w:themeColor="text1"/>
          <w:u w:color="000000" w:themeColor="text1"/>
        </w:rPr>
        <w:t>, he served as both t</w:t>
      </w:r>
      <w:r w:rsidRPr="00F86B20">
        <w:rPr>
          <w:color w:val="000000" w:themeColor="text1"/>
          <w:u w:color="000000" w:themeColor="text1"/>
        </w:rPr>
        <w:t xml:space="preserve">reasurer and </w:t>
      </w:r>
      <w:r>
        <w:rPr>
          <w:color w:val="000000" w:themeColor="text1"/>
          <w:u w:color="000000" w:themeColor="text1"/>
        </w:rPr>
        <w:t>v</w:t>
      </w:r>
      <w:r w:rsidRPr="00F86B20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c</w:t>
      </w:r>
      <w:r w:rsidRPr="00F86B20">
        <w:rPr>
          <w:color w:val="000000" w:themeColor="text1"/>
          <w:u w:color="000000" w:themeColor="text1"/>
        </w:rPr>
        <w:t>hair on the board of Still Hopes Retirement Community during his term which ran from 2013 through 2019</w:t>
      </w:r>
      <w:r>
        <w:rPr>
          <w:color w:val="000000" w:themeColor="text1"/>
          <w:u w:color="000000" w:themeColor="text1"/>
        </w:rPr>
        <w:t>; and</w:t>
      </w:r>
    </w:p>
    <w:p w:rsidR="004C4BD8" w:rsidRPr="00F86B20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BD8" w:rsidRPr="00F86B20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</w:t>
      </w:r>
      <w:r w:rsidRPr="00F86B20">
        <w:rPr>
          <w:color w:val="000000" w:themeColor="text1"/>
          <w:u w:color="000000" w:themeColor="text1"/>
        </w:rPr>
        <w:t xml:space="preserve"> his beloved wife, Gail, </w:t>
      </w:r>
      <w:r>
        <w:rPr>
          <w:color w:val="000000" w:themeColor="text1"/>
          <w:u w:color="000000" w:themeColor="text1"/>
        </w:rPr>
        <w:t xml:space="preserve">he reared </w:t>
      </w:r>
      <w:r w:rsidRPr="00F86B20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hree fine children in whom he took great pride:</w:t>
      </w:r>
      <w:r w:rsidRPr="00F86B20">
        <w:rPr>
          <w:color w:val="000000" w:themeColor="text1"/>
          <w:u w:color="000000" w:themeColor="text1"/>
        </w:rPr>
        <w:t xml:space="preserve"> Andrew, Emily</w:t>
      </w:r>
      <w:r>
        <w:rPr>
          <w:color w:val="000000" w:themeColor="text1"/>
          <w:u w:color="000000" w:themeColor="text1"/>
        </w:rPr>
        <w:t xml:space="preserve">, and Sarah.  His children blessed him with the joy of seeing the continuation of his legacy of loving kindness </w:t>
      </w:r>
      <w:r w:rsidR="004F6F51">
        <w:rPr>
          <w:color w:val="000000" w:themeColor="text1"/>
          <w:u w:color="000000" w:themeColor="text1"/>
        </w:rPr>
        <w:t>and affection i</w:t>
      </w:r>
      <w:r>
        <w:rPr>
          <w:color w:val="000000" w:themeColor="text1"/>
          <w:u w:color="000000" w:themeColor="text1"/>
        </w:rPr>
        <w:t>n the birth of two grandchildren,</w:t>
      </w:r>
      <w:r w:rsidRPr="00F86B20">
        <w:rPr>
          <w:color w:val="000000" w:themeColor="text1"/>
          <w:u w:color="000000" w:themeColor="text1"/>
        </w:rPr>
        <w:t xml:space="preserve"> Leo and Camille</w:t>
      </w:r>
      <w:r>
        <w:rPr>
          <w:color w:val="000000" w:themeColor="text1"/>
          <w:u w:color="000000" w:themeColor="text1"/>
        </w:rPr>
        <w:t>; and</w:t>
      </w:r>
    </w:p>
    <w:p w:rsidR="004C4BD8" w:rsidRPr="00F86B20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46F7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4F6F51">
        <w:t>is</w:t>
      </w:r>
      <w:r>
        <w:t xml:space="preserve"> grateful for the life and legacy of </w:t>
      </w:r>
      <w:r w:rsidRPr="00F86B20">
        <w:rPr>
          <w:color w:val="000000" w:themeColor="text1"/>
          <w:u w:color="000000" w:themeColor="text1"/>
        </w:rPr>
        <w:t>David Crouch</w:t>
      </w:r>
      <w:r>
        <w:rPr>
          <w:color w:val="000000" w:themeColor="text1"/>
          <w:u w:color="000000" w:themeColor="text1"/>
        </w:rPr>
        <w:t xml:space="preserve"> </w:t>
      </w:r>
      <w:r>
        <w:t>and for the example of kindness he set for all who knew him</w:t>
      </w:r>
      <w:r w:rsidR="00E746F7">
        <w:t>.  Now, therefore,</w:t>
      </w:r>
    </w:p>
    <w:p w:rsidR="00E746F7" w:rsidRDefault="00E746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6F7" w:rsidRDefault="00E746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746F7" w:rsidRDefault="00E746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BD8" w:rsidRDefault="004C4BD8" w:rsidP="00FE3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Pr="00C90AA3">
        <w:t xml:space="preserve">the members of the South Carolina House of Representatives, by this resolution, </w:t>
      </w:r>
      <w:r>
        <w:t xml:space="preserve">express their profound sorrow upon the passing of </w:t>
      </w:r>
      <w:r w:rsidRPr="00F86B20">
        <w:rPr>
          <w:color w:val="000000" w:themeColor="text1"/>
          <w:u w:color="000000" w:themeColor="text1"/>
        </w:rPr>
        <w:t>David L. Crouch</w:t>
      </w:r>
      <w:r>
        <w:rPr>
          <w:color w:val="000000" w:themeColor="text1"/>
          <w:u w:color="000000" w:themeColor="text1"/>
        </w:rPr>
        <w:t xml:space="preserve"> </w:t>
      </w:r>
      <w:r>
        <w:t>and extend their deepest sympathy to his large and loving family and his many friends.</w:t>
      </w:r>
    </w:p>
    <w:p w:rsidR="004C4BD8" w:rsidRDefault="004C4BD8" w:rsidP="00FE35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746F7" w:rsidRDefault="004C4BD8" w:rsidP="004C4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F86B20">
        <w:rPr>
          <w:color w:val="000000" w:themeColor="text1"/>
          <w:u w:color="000000" w:themeColor="text1"/>
        </w:rPr>
        <w:t>David L. Crouch</w:t>
      </w:r>
      <w:r>
        <w:t>.</w:t>
      </w:r>
    </w:p>
    <w:p w:rsidR="00835E52" w:rsidRDefault="000A7E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3FE9" w:rsidRDefault="00273FE9" w:rsidP="00273FE9">
      <w:pPr>
        <w:suppressAutoHyphens/>
      </w:pPr>
    </w:p>
    <w:sectPr w:rsidR="00273FE9" w:rsidSect="00273FE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46F7" w:rsidRDefault="00E746F7" w:rsidP="009F0C77">
      <w:r>
        <w:separator/>
      </w:r>
    </w:p>
  </w:endnote>
  <w:endnote w:type="continuationSeparator" w:id="0">
    <w:p w:rsidR="00E746F7" w:rsidRDefault="00E746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F810AA6-1F3E-40F0-BF68-70720B1B3709}"/>
    <w:embedBold r:id="rId2" w:fontKey="{5E95DAF2-7F49-4520-BC36-6886CDB964E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15E49AD-8DA7-499F-82A0-F9D1538430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24829DB-896E-4CB1-BA85-ED5557C337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23CE0E6-FA37-4B69-A66B-E186435180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FE9" w:rsidRPr="00FE3593" w:rsidRDefault="00273FE9" w:rsidP="00FE35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6710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46F7" w:rsidRDefault="00E746F7" w:rsidP="009F0C77">
      <w:r>
        <w:separator/>
      </w:r>
    </w:p>
  </w:footnote>
  <w:footnote w:type="continuationSeparator" w:id="0">
    <w:p w:rsidR="00E746F7" w:rsidRDefault="00E746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04VR19"/>
    <w:docVar w:name="CoverBillType" w:val="r"/>
    <w:docVar w:name="DocPath" w:val="L:\Council\bills\GM\24204VR19.DOCX"/>
    <w:docVar w:name="dvBillNumber" w:val="44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746F7"/>
    <w:rsid w:val="00011869"/>
    <w:rsid w:val="00015CD6"/>
    <w:rsid w:val="00067105"/>
    <w:rsid w:val="000A7E5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476B"/>
    <w:rsid w:val="001D525B"/>
    <w:rsid w:val="001D7F4F"/>
    <w:rsid w:val="00205238"/>
    <w:rsid w:val="002321B6"/>
    <w:rsid w:val="00250967"/>
    <w:rsid w:val="002543C8"/>
    <w:rsid w:val="0025541D"/>
    <w:rsid w:val="00273FE9"/>
    <w:rsid w:val="00284AAE"/>
    <w:rsid w:val="002E47E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4BD8"/>
    <w:rsid w:val="004E7D54"/>
    <w:rsid w:val="004F6F51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5E5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0F58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46F7"/>
    <w:rsid w:val="00E8621A"/>
    <w:rsid w:val="00E92EEF"/>
    <w:rsid w:val="00EF2368"/>
    <w:rsid w:val="00F22416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359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631A14-15CA-4768-9259-B3F7CC09C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6F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F5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73F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9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92_2019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489F3-5F68-4E2D-919A-DCB4B45CA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791</Words>
  <Characters>4511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4492: David L. Crouch - South Carolina Legislature Online</dc:title>
  <dc:creator>Gail Moore</dc:creator>
  <cp:lastModifiedBy>S Wilson</cp:lastModifiedBy>
  <cp:revision>2</cp:revision>
  <cp:lastPrinted>2019-04-24T21:52:00Z</cp:lastPrinted>
  <dcterms:created xsi:type="dcterms:W3CDTF">2020-03-09T21:44:00Z</dcterms:created>
  <dcterms:modified xsi:type="dcterms:W3CDTF">2020-03-09T21:44:00Z</dcterms:modified>
</cp:coreProperties>
</file>