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59C" w:rsidRDefault="007B259C" w:rsidP="007B259C">
      <w:pPr>
        <w:widowControl w:val="0"/>
        <w:jc w:val="center"/>
      </w:pPr>
      <w:r w:rsidRPr="007B259C">
        <w:rPr>
          <w:b/>
        </w:rPr>
        <w:t>South Carolina General Assembly</w:t>
      </w:r>
    </w:p>
    <w:p w:rsidR="007B259C" w:rsidRDefault="007B259C" w:rsidP="007B259C">
      <w:pPr>
        <w:widowControl w:val="0"/>
        <w:jc w:val="center"/>
      </w:pPr>
      <w:r>
        <w:t>123rd Session, 2019-2020</w:t>
      </w:r>
    </w:p>
    <w:p w:rsidR="007B259C" w:rsidRDefault="007B259C" w:rsidP="007B259C">
      <w:pPr>
        <w:widowControl w:val="0"/>
      </w:pPr>
    </w:p>
    <w:p w:rsidR="007B259C" w:rsidRDefault="007B259C" w:rsidP="007B259C">
      <w:pPr>
        <w:widowControl w:val="0"/>
        <w:rPr>
          <w:b/>
        </w:rPr>
      </w:pPr>
      <w:r w:rsidRPr="007B259C">
        <w:rPr>
          <w:b/>
        </w:rPr>
        <w:t>S.</w:t>
      </w:r>
      <w:r>
        <w:rPr>
          <w:b/>
        </w:rPr>
        <w:t xml:space="preserve"> </w:t>
      </w:r>
      <w:r w:rsidRPr="007B259C">
        <w:rPr>
          <w:b/>
        </w:rPr>
        <w:t>694</w:t>
      </w:r>
    </w:p>
    <w:p w:rsidR="007B259C" w:rsidRDefault="007B259C" w:rsidP="007B259C">
      <w:pPr>
        <w:widowControl w:val="0"/>
        <w:rPr>
          <w:b/>
        </w:rPr>
      </w:pPr>
    </w:p>
    <w:p w:rsidR="007B259C" w:rsidRDefault="007B259C" w:rsidP="007B259C">
      <w:pPr>
        <w:widowControl w:val="0"/>
      </w:pPr>
      <w:r w:rsidRPr="007B259C">
        <w:rPr>
          <w:b/>
        </w:rPr>
        <w:t>STATUS INFORMATION</w:t>
      </w:r>
    </w:p>
    <w:p w:rsidR="007B259C" w:rsidRDefault="007B259C" w:rsidP="007B259C">
      <w:pPr>
        <w:widowControl w:val="0"/>
      </w:pPr>
    </w:p>
    <w:p w:rsidR="007B259C" w:rsidRDefault="007B259C" w:rsidP="007B259C">
      <w:pPr>
        <w:widowControl w:val="0"/>
      </w:pPr>
      <w:r>
        <w:t>Senate Resolution</w:t>
      </w:r>
    </w:p>
    <w:p w:rsidR="007B259C" w:rsidRDefault="000E1824" w:rsidP="007B259C">
      <w:pPr>
        <w:widowControl w:val="0"/>
      </w:pPr>
      <w:r>
        <w:t>Sponsors: Senators Young, Setzler and Massey</w:t>
      </w:r>
    </w:p>
    <w:p w:rsidR="007B259C" w:rsidRDefault="007B259C" w:rsidP="007B259C">
      <w:pPr>
        <w:widowControl w:val="0"/>
      </w:pPr>
      <w:r>
        <w:t>Document Path: l:\s-res\try\026tim .kmm.try.docx</w:t>
      </w:r>
    </w:p>
    <w:p w:rsidR="007B259C" w:rsidRDefault="007B259C" w:rsidP="007B259C">
      <w:pPr>
        <w:widowControl w:val="0"/>
      </w:pPr>
    </w:p>
    <w:p w:rsidR="007B259C" w:rsidRDefault="007B259C" w:rsidP="007B259C">
      <w:pPr>
        <w:widowControl w:val="0"/>
      </w:pPr>
      <w:r>
        <w:t>Introduced in the Senate on March 21, 2019</w:t>
      </w:r>
    </w:p>
    <w:p w:rsidR="007B259C" w:rsidRDefault="007B259C" w:rsidP="007B259C">
      <w:pPr>
        <w:widowControl w:val="0"/>
      </w:pPr>
      <w:r>
        <w:t>Adopted by the Senate on March 21, 2019</w:t>
      </w:r>
    </w:p>
    <w:p w:rsidR="007B259C" w:rsidRDefault="007B259C" w:rsidP="007B259C">
      <w:pPr>
        <w:widowControl w:val="0"/>
      </w:pPr>
    </w:p>
    <w:p w:rsidR="007B259C" w:rsidRDefault="007B259C" w:rsidP="007B259C">
      <w:pPr>
        <w:widowControl w:val="0"/>
      </w:pPr>
      <w:r>
        <w:t xml:space="preserve">Summary: </w:t>
      </w:r>
      <w:r w:rsidR="00292682">
        <w:t>Coroner Timothy Carlton</w:t>
      </w:r>
    </w:p>
    <w:p w:rsidR="007B259C" w:rsidRDefault="007B259C" w:rsidP="007B259C">
      <w:pPr>
        <w:widowControl w:val="0"/>
      </w:pPr>
    </w:p>
    <w:p w:rsidR="007B259C" w:rsidRDefault="007B259C" w:rsidP="007B259C">
      <w:pPr>
        <w:widowControl w:val="0"/>
      </w:pPr>
    </w:p>
    <w:p w:rsidR="007B259C" w:rsidRDefault="007B259C" w:rsidP="007B25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B259C">
        <w:rPr>
          <w:b/>
        </w:rPr>
        <w:t>HISTORY OF LEGISLATIVE ACTIONS</w:t>
      </w:r>
    </w:p>
    <w:p w:rsidR="007B259C" w:rsidRDefault="007B259C" w:rsidP="007B25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B259C" w:rsidRPr="007B259C" w:rsidRDefault="007B259C" w:rsidP="007B259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B259C">
        <w:rPr>
          <w:u w:val="single"/>
        </w:rPr>
        <w:tab/>
        <w:t>Date</w:t>
      </w:r>
      <w:r w:rsidRPr="007B259C">
        <w:rPr>
          <w:u w:val="single"/>
        </w:rPr>
        <w:tab/>
        <w:t>Body</w:t>
      </w:r>
      <w:r w:rsidRPr="007B259C">
        <w:rPr>
          <w:u w:val="single"/>
        </w:rPr>
        <w:tab/>
        <w:t>Action Description with journal page number</w:t>
      </w:r>
      <w:r w:rsidRPr="007B259C">
        <w:rPr>
          <w:u w:val="single"/>
        </w:rPr>
        <w:tab/>
      </w:r>
    </w:p>
    <w:p w:rsidR="00A94AF6" w:rsidRDefault="00A94AF6" w:rsidP="00A94A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Senate</w:t>
      </w:r>
      <w:r>
        <w:tab/>
      </w:r>
      <w:r w:rsidRPr="00C809BA">
        <w:t>Introduced and adopted (</w:t>
      </w:r>
      <w:hyperlink r:id="rId6" w:history="1">
        <w:r w:rsidRPr="00C809BA">
          <w:rPr>
            <w:rStyle w:val="Hyperlink"/>
          </w:rPr>
          <w:t>Senate Journal</w:t>
        </w:r>
        <w:r w:rsidRPr="00C809BA">
          <w:rPr>
            <w:rStyle w:val="Hyperlink"/>
          </w:rPr>
          <w:noBreakHyphen/>
          <w:t>page 6</w:t>
        </w:r>
      </w:hyperlink>
      <w:r w:rsidRPr="00C809BA">
        <w:t>)</w:t>
      </w:r>
    </w:p>
    <w:p w:rsidR="00A94AF6" w:rsidRDefault="00A94AF6" w:rsidP="00A94A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259C" w:rsidRDefault="007B259C" w:rsidP="007B25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7B259C">
          <w:rPr>
            <w:rStyle w:val="Hyperlink"/>
          </w:rPr>
          <w:t>legislative information</w:t>
        </w:r>
      </w:hyperlink>
      <w:r>
        <w:t xml:space="preserve"> at the website</w:t>
      </w:r>
    </w:p>
    <w:p w:rsidR="007B259C" w:rsidRDefault="007B259C" w:rsidP="007B25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259C" w:rsidRPr="007B259C" w:rsidRDefault="007B259C" w:rsidP="007B25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259C" w:rsidRDefault="007B259C" w:rsidP="007B259C">
      <w:r w:rsidRPr="007B259C">
        <w:rPr>
          <w:b/>
        </w:rPr>
        <w:t>VERSIONS OF THIS BILL</w:t>
      </w:r>
    </w:p>
    <w:p w:rsidR="007B259C" w:rsidRDefault="007B259C" w:rsidP="007B259C"/>
    <w:p w:rsidR="007B259C" w:rsidRDefault="0097035F" w:rsidP="007B259C">
      <w:hyperlink r:id="rId8" w:history="1">
        <w:r w:rsidR="007B259C">
          <w:rPr>
            <w:rStyle w:val="Hyperlink"/>
          </w:rPr>
          <w:t>3/21/2019</w:t>
        </w:r>
      </w:hyperlink>
    </w:p>
    <w:p w:rsidR="007B259C" w:rsidRDefault="007B259C" w:rsidP="007B259C"/>
    <w:p w:rsidR="007B259C" w:rsidRDefault="007B259C" w:rsidP="007B259C">
      <w:pPr>
        <w:sectPr w:rsidR="007B259C" w:rsidSect="007B25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75BC1" w:rsidRPr="00522CE0" w:rsidRDefault="00575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5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21C1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B6E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</w:t>
      </w:r>
      <w:r w:rsidR="007D2684">
        <w:rPr>
          <w:rFonts w:eastAsia="Times New Roman"/>
        </w:rPr>
        <w:t xml:space="preserve">AIKEN COUNTY CORONER </w:t>
      </w:r>
      <w:r w:rsidRPr="009F4545">
        <w:rPr>
          <w:color w:val="000000" w:themeColor="text1"/>
          <w:u w:color="000000" w:themeColor="text1"/>
          <w:shd w:val="clear" w:color="auto" w:fill="FFFFFF"/>
        </w:rPr>
        <w:t>TIMOTHY “TIM” CARLTON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AND TO EXTEND THEIR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B6E0E" w:rsidRDefault="007B6E0E" w:rsidP="007B6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untimely death of </w:t>
      </w:r>
      <w:r w:rsidR="007D2684">
        <w:rPr>
          <w:rFonts w:eastAsia="Times New Roman"/>
        </w:rPr>
        <w:t xml:space="preserve">Aiken County Coroner </w:t>
      </w:r>
      <w:r w:rsidRPr="009F4545">
        <w:rPr>
          <w:color w:val="000000" w:themeColor="text1"/>
          <w:u w:color="000000" w:themeColor="text1"/>
          <w:shd w:val="clear" w:color="auto" w:fill="FFFFFF"/>
        </w:rPr>
        <w:t>Timothy “Tim” Carlton</w:t>
      </w:r>
      <w:r>
        <w:rPr>
          <w:rFonts w:eastAsia="Times New Roman"/>
        </w:rPr>
        <w:t xml:space="preserve"> on </w:t>
      </w:r>
      <w:r w:rsidR="00BB3227">
        <w:rPr>
          <w:rFonts w:eastAsia="Times New Roman"/>
        </w:rPr>
        <w:t>February 18</w:t>
      </w:r>
      <w:r w:rsidRPr="00477B19">
        <w:rPr>
          <w:rFonts w:eastAsia="Times New Roman"/>
        </w:rPr>
        <w:t>, 2019</w:t>
      </w:r>
      <w:r>
        <w:rPr>
          <w:rFonts w:eastAsia="Times New Roman"/>
        </w:rPr>
        <w:t xml:space="preserve"> at the</w:t>
      </w:r>
      <w:r w:rsidRPr="00477B19">
        <w:rPr>
          <w:rFonts w:eastAsia="Times New Roman"/>
        </w:rPr>
        <w:t xml:space="preserve"> age</w:t>
      </w:r>
      <w:r>
        <w:rPr>
          <w:rFonts w:eastAsia="Times New Roman"/>
        </w:rPr>
        <w:t xml:space="preserve"> of </w:t>
      </w:r>
      <w:r w:rsidR="006551FF">
        <w:rPr>
          <w:rFonts w:eastAsia="Times New Roman"/>
        </w:rPr>
        <w:t>sixty</w:t>
      </w:r>
      <w:r>
        <w:rPr>
          <w:color w:val="000000" w:themeColor="text1"/>
          <w:u w:color="000000" w:themeColor="text1"/>
        </w:rPr>
        <w:t>; and</w:t>
      </w:r>
    </w:p>
    <w:p w:rsidR="007B6E0E" w:rsidRDefault="007B6E0E" w:rsidP="007B6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34F9" w:rsidRDefault="000934F9" w:rsidP="00093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6C6EF4">
        <w:rPr>
          <w:color w:val="000000" w:themeColor="text1"/>
          <w:u w:color="000000" w:themeColor="text1"/>
          <w:shd w:val="clear" w:color="auto" w:fill="FFFFFF"/>
        </w:rPr>
        <w:t xml:space="preserve">a patriot, </w:t>
      </w:r>
      <w:r w:rsidR="00321F51">
        <w:rPr>
          <w:color w:val="000000" w:themeColor="text1"/>
          <w:u w:color="000000" w:themeColor="text1"/>
          <w:shd w:val="clear" w:color="auto" w:fill="FFFFFF"/>
        </w:rPr>
        <w:t xml:space="preserve">Tim </w:t>
      </w:r>
      <w:r w:rsidR="006C6EF4">
        <w:rPr>
          <w:color w:val="000000" w:themeColor="text1"/>
          <w:u w:color="000000" w:themeColor="text1"/>
          <w:shd w:val="clear" w:color="auto" w:fill="FFFFFF"/>
        </w:rPr>
        <w:t xml:space="preserve">Carlton of Aiken </w:t>
      </w:r>
      <w:r w:rsidR="00321F51">
        <w:rPr>
          <w:color w:val="000000" w:themeColor="text1"/>
          <w:u w:color="000000" w:themeColor="text1"/>
          <w:shd w:val="clear" w:color="auto" w:fill="FFFFFF"/>
        </w:rPr>
        <w:t xml:space="preserve">was </w:t>
      </w:r>
      <w:r w:rsidR="006551FF">
        <w:rPr>
          <w:color w:val="000000" w:themeColor="text1"/>
          <w:u w:color="000000" w:themeColor="text1"/>
          <w:shd w:val="clear" w:color="auto" w:fill="FFFFFF"/>
        </w:rPr>
        <w:t>a veteran of the United States Army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6551FF" w:rsidRDefault="006551FF" w:rsidP="00093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6551FF" w:rsidRPr="009F4545" w:rsidRDefault="006551FF" w:rsidP="00093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BB3227">
        <w:rPr>
          <w:color w:val="000000" w:themeColor="text1"/>
          <w:u w:color="000000" w:themeColor="text1"/>
          <w:shd w:val="clear" w:color="auto" w:fill="FFFFFF"/>
        </w:rPr>
        <w:t>a dedicated public servant, Tim</w:t>
      </w:r>
      <w:r>
        <w:rPr>
          <w:color w:val="000000" w:themeColor="text1"/>
          <w:u w:color="000000" w:themeColor="text1"/>
          <w:shd w:val="clear" w:color="auto" w:fill="FFFFFF"/>
        </w:rPr>
        <w:t xml:space="preserve"> </w:t>
      </w:r>
      <w:r w:rsidR="00321F51">
        <w:rPr>
          <w:color w:val="000000" w:themeColor="text1"/>
          <w:u w:color="000000" w:themeColor="text1"/>
          <w:shd w:val="clear" w:color="auto" w:fill="FFFFFF"/>
        </w:rPr>
        <w:t xml:space="preserve">began his </w:t>
      </w:r>
      <w:r w:rsidR="00971DA9">
        <w:rPr>
          <w:color w:val="000000" w:themeColor="text1"/>
          <w:u w:color="000000" w:themeColor="text1"/>
          <w:shd w:val="clear" w:color="auto" w:fill="FFFFFF"/>
        </w:rPr>
        <w:t xml:space="preserve">twenty-one year </w:t>
      </w:r>
      <w:r w:rsidR="00321F51">
        <w:rPr>
          <w:color w:val="000000" w:themeColor="text1"/>
          <w:u w:color="000000" w:themeColor="text1"/>
          <w:shd w:val="clear" w:color="auto" w:fill="FFFFFF"/>
        </w:rPr>
        <w:t>career with</w:t>
      </w:r>
      <w:r>
        <w:rPr>
          <w:color w:val="000000" w:themeColor="text1"/>
          <w:u w:color="000000" w:themeColor="text1"/>
          <w:shd w:val="clear" w:color="auto" w:fill="FFFFFF"/>
        </w:rPr>
        <w:t xml:space="preserve"> the </w:t>
      </w:r>
      <w:r w:rsidRPr="009F4545">
        <w:rPr>
          <w:color w:val="000000" w:themeColor="text1"/>
          <w:u w:color="000000" w:themeColor="text1"/>
          <w:shd w:val="clear" w:color="auto" w:fill="FFFFFF"/>
        </w:rPr>
        <w:t>Aiken County Cor</w:t>
      </w:r>
      <w:r w:rsidR="000F793F">
        <w:rPr>
          <w:color w:val="000000" w:themeColor="text1"/>
          <w:u w:color="000000" w:themeColor="text1"/>
          <w:shd w:val="clear" w:color="auto" w:fill="FFFFFF"/>
        </w:rPr>
        <w:t>oner’s Office in 1998. In 2004, h</w:t>
      </w:r>
      <w:r w:rsidR="00AB5AA9">
        <w:rPr>
          <w:color w:val="000000" w:themeColor="text1"/>
          <w:u w:color="000000" w:themeColor="text1"/>
          <w:shd w:val="clear" w:color="auto" w:fill="FFFFFF"/>
        </w:rPr>
        <w:t xml:space="preserve">e </w:t>
      </w:r>
      <w:r w:rsidRPr="009F4545">
        <w:rPr>
          <w:color w:val="000000" w:themeColor="text1"/>
          <w:u w:color="000000" w:themeColor="text1"/>
          <w:shd w:val="clear" w:color="auto" w:fill="FFFFFF"/>
        </w:rPr>
        <w:t xml:space="preserve">was elected to the office </w:t>
      </w:r>
      <w:r>
        <w:rPr>
          <w:color w:val="000000" w:themeColor="text1"/>
          <w:u w:color="000000" w:themeColor="text1"/>
          <w:shd w:val="clear" w:color="auto" w:fill="FFFFFF"/>
        </w:rPr>
        <w:t xml:space="preserve">of </w:t>
      </w:r>
      <w:r w:rsidRPr="009F4545">
        <w:rPr>
          <w:color w:val="000000" w:themeColor="text1"/>
          <w:u w:color="000000" w:themeColor="text1"/>
          <w:shd w:val="clear" w:color="auto" w:fill="FFFFFF"/>
        </w:rPr>
        <w:t>Aiken County Coroner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0934F9" w:rsidRDefault="00093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1F51" w:rsidRDefault="00321F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his role as coroner, Tim </w:t>
      </w:r>
      <w:r w:rsidR="00AB5AA9">
        <w:rPr>
          <w:rFonts w:eastAsia="Times New Roman"/>
        </w:rPr>
        <w:t xml:space="preserve">was a pillar of the community, and throughout his </w:t>
      </w:r>
      <w:r w:rsidR="007D2684">
        <w:rPr>
          <w:rFonts w:eastAsia="Times New Roman"/>
        </w:rPr>
        <w:t>career</w:t>
      </w:r>
      <w:r w:rsidR="00AB5AA9">
        <w:rPr>
          <w:rFonts w:eastAsia="Times New Roman"/>
        </w:rPr>
        <w:t xml:space="preserve">, he </w:t>
      </w:r>
      <w:r>
        <w:rPr>
          <w:rFonts w:eastAsia="Times New Roman"/>
        </w:rPr>
        <w:t>served the citizens of Aiken County with integrity and purpose; and</w:t>
      </w:r>
    </w:p>
    <w:p w:rsidR="00321F51" w:rsidRDefault="00321F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6B58" w:rsidRDefault="00236B58" w:rsidP="00236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Tim was a long-time faithful member of Lakeside Baptist Church, a devoted husband and father, and an adoring grandfather; and</w:t>
      </w:r>
    </w:p>
    <w:p w:rsidR="00236B58" w:rsidRDefault="00236B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302D" w:rsidRDefault="005A30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  <w:shd w:val="clear" w:color="auto" w:fill="FFFFFF"/>
        </w:rPr>
      </w:pPr>
      <w:r>
        <w:rPr>
          <w:rFonts w:eastAsia="Times New Roman"/>
        </w:rPr>
        <w:t>Whereas, Tim wa</w:t>
      </w:r>
      <w:r w:rsidRPr="009F4545">
        <w:rPr>
          <w:color w:val="000000" w:themeColor="text1"/>
          <w:u w:color="000000" w:themeColor="text1"/>
          <w:shd w:val="clear" w:color="auto" w:fill="FFFFFF"/>
        </w:rPr>
        <w:t>s preceded in death by his father, Robert A. Carlton, Jr.</w:t>
      </w:r>
      <w:r>
        <w:rPr>
          <w:color w:val="000000" w:themeColor="text1"/>
          <w:u w:color="000000" w:themeColor="text1"/>
          <w:shd w:val="clear" w:color="auto" w:fill="FFFFFF"/>
        </w:rPr>
        <w:t>; and</w:t>
      </w:r>
    </w:p>
    <w:p w:rsidR="005A302D" w:rsidRDefault="005A30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C1A" w:rsidRDefault="006C6EF4" w:rsidP="00236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Tim’s loving family and friends were by his side when </w:t>
      </w:r>
      <w:r w:rsidR="00BE11E0">
        <w:rPr>
          <w:rFonts w:eastAsia="Times New Roman"/>
        </w:rPr>
        <w:t xml:space="preserve">he </w:t>
      </w:r>
      <w:r>
        <w:rPr>
          <w:rFonts w:eastAsia="Times New Roman"/>
        </w:rPr>
        <w:t>passed</w:t>
      </w:r>
      <w:r w:rsidR="00236B58">
        <w:rPr>
          <w:rFonts w:eastAsia="Times New Roman"/>
        </w:rPr>
        <w:t>. H</w:t>
      </w:r>
      <w:r w:rsidR="00BB3227">
        <w:rPr>
          <w:color w:val="000000" w:themeColor="text1"/>
          <w:u w:color="000000" w:themeColor="text1"/>
          <w:shd w:val="clear" w:color="auto" w:fill="FFFFFF"/>
        </w:rPr>
        <w:t>e</w:t>
      </w:r>
      <w:r w:rsidR="00F920D9" w:rsidRPr="009F4545">
        <w:rPr>
          <w:color w:val="000000" w:themeColor="text1"/>
          <w:u w:color="000000" w:themeColor="text1"/>
          <w:shd w:val="clear" w:color="auto" w:fill="FFFFFF"/>
        </w:rPr>
        <w:t xml:space="preserve"> is survived by his wife, Nana Carl</w:t>
      </w:r>
      <w:r w:rsidR="00AB5AA9">
        <w:rPr>
          <w:color w:val="000000" w:themeColor="text1"/>
          <w:u w:color="000000" w:themeColor="text1"/>
          <w:shd w:val="clear" w:color="auto" w:fill="FFFFFF"/>
        </w:rPr>
        <w:t>ton; sons, Chris (Jill) Carlton, Joe (Allyson) Carlton, and</w:t>
      </w:r>
      <w:r w:rsidR="00F920D9" w:rsidRPr="009F4545">
        <w:rPr>
          <w:color w:val="000000" w:themeColor="text1"/>
          <w:u w:color="000000" w:themeColor="text1"/>
          <w:shd w:val="clear" w:color="auto" w:fill="FFFFFF"/>
        </w:rPr>
        <w:t xml:space="preserve"> Tyrus (Rachel) Carlton; mother, </w:t>
      </w:r>
      <w:r w:rsidR="00F920D9" w:rsidRPr="009F4545">
        <w:rPr>
          <w:color w:val="000000" w:themeColor="text1"/>
          <w:u w:color="000000" w:themeColor="text1"/>
          <w:shd w:val="clear" w:color="auto" w:fill="FFFFFF"/>
        </w:rPr>
        <w:lastRenderedPageBreak/>
        <w:t>Pat Carlton;</w:t>
      </w:r>
      <w:r w:rsidR="00AB5AA9">
        <w:rPr>
          <w:color w:val="000000" w:themeColor="text1"/>
          <w:u w:color="000000" w:themeColor="text1"/>
          <w:shd w:val="clear" w:color="auto" w:fill="FFFFFF"/>
        </w:rPr>
        <w:t xml:space="preserve"> sisters, Debbie (Ricky) Corley, Lisa Ozment, and</w:t>
      </w:r>
      <w:r w:rsidR="00F920D9" w:rsidRPr="009F4545">
        <w:rPr>
          <w:color w:val="000000" w:themeColor="text1"/>
          <w:u w:color="000000" w:themeColor="text1"/>
          <w:shd w:val="clear" w:color="auto" w:fill="FFFFFF"/>
        </w:rPr>
        <w:t xml:space="preserve"> Sherri Carlton; brothers, Butch Carlton</w:t>
      </w:r>
      <w:r w:rsidR="00AB5AA9">
        <w:rPr>
          <w:color w:val="000000" w:themeColor="text1"/>
          <w:u w:color="000000" w:themeColor="text1"/>
          <w:shd w:val="clear" w:color="auto" w:fill="FFFFFF"/>
        </w:rPr>
        <w:t xml:space="preserve"> and</w:t>
      </w:r>
      <w:r w:rsidR="00F920D9" w:rsidRPr="009F4545">
        <w:rPr>
          <w:color w:val="000000" w:themeColor="text1"/>
          <w:u w:color="000000" w:themeColor="text1"/>
          <w:shd w:val="clear" w:color="auto" w:fill="FFFFFF"/>
        </w:rPr>
        <w:t xml:space="preserve"> Charles Carlton</w:t>
      </w:r>
      <w:r w:rsidR="00AB5AA9">
        <w:rPr>
          <w:color w:val="000000" w:themeColor="text1"/>
          <w:u w:color="000000" w:themeColor="text1"/>
          <w:shd w:val="clear" w:color="auto" w:fill="FFFFFF"/>
        </w:rPr>
        <w:t>;</w:t>
      </w:r>
      <w:r w:rsidR="00F920D9" w:rsidRPr="009F4545">
        <w:rPr>
          <w:color w:val="000000" w:themeColor="text1"/>
          <w:u w:color="000000" w:themeColor="text1"/>
          <w:shd w:val="clear" w:color="auto" w:fill="FFFFFF"/>
        </w:rPr>
        <w:t xml:space="preserve"> and six grandchildren, Ella, Emmett, Stark, Merritt, Liam, and </w:t>
      </w:r>
      <w:r w:rsidR="00F920D9">
        <w:rPr>
          <w:color w:val="000000" w:themeColor="text1"/>
          <w:u w:color="000000" w:themeColor="text1"/>
          <w:shd w:val="clear" w:color="auto" w:fill="FFFFFF"/>
        </w:rPr>
        <w:t>East. He will be greatly missed</w:t>
      </w:r>
      <w:r w:rsidR="00521C1A">
        <w:rPr>
          <w:rFonts w:eastAsia="Times New Roman"/>
        </w:rPr>
        <w:t>.  Now, therefore,</w:t>
      </w:r>
    </w:p>
    <w:p w:rsidR="00521C1A" w:rsidRDefault="00521C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C1A" w:rsidRDefault="00521C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21C1A" w:rsidRDefault="00521C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C1A" w:rsidRDefault="00521C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B6E0E">
        <w:rPr>
          <w:rFonts w:eastAsia="Times New Roman"/>
        </w:rPr>
        <w:t xml:space="preserve">the members of the South Carolina Senate, by this resolution, express their profound sorrow upon the passing of </w:t>
      </w:r>
      <w:r w:rsidR="007D2684">
        <w:rPr>
          <w:rFonts w:eastAsia="Times New Roman"/>
        </w:rPr>
        <w:t xml:space="preserve">Aiken County Coroner </w:t>
      </w:r>
      <w:r w:rsidR="007B6E0E" w:rsidRPr="009F4545">
        <w:rPr>
          <w:color w:val="000000" w:themeColor="text1"/>
          <w:u w:color="000000" w:themeColor="text1"/>
          <w:shd w:val="clear" w:color="auto" w:fill="FFFFFF"/>
        </w:rPr>
        <w:t>Timothy “Tim” Carlton</w:t>
      </w:r>
      <w:r w:rsidR="007B6E0E">
        <w:rPr>
          <w:rFonts w:eastAsia="Times New Roman"/>
        </w:rPr>
        <w:t xml:space="preserve"> and extend their deepest sympathy to his family and many friends</w:t>
      </w:r>
      <w:r>
        <w:rPr>
          <w:rFonts w:eastAsia="Times New Roman"/>
        </w:rPr>
        <w:t>.</w:t>
      </w:r>
    </w:p>
    <w:p w:rsidR="00521C1A" w:rsidRDefault="00521C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C1A" w:rsidRPr="00522CE0" w:rsidRDefault="00521C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B6E0E">
        <w:rPr>
          <w:rFonts w:eastAsia="Times New Roman"/>
        </w:rPr>
        <w:t xml:space="preserve">the family of </w:t>
      </w:r>
      <w:r w:rsidR="007B6E0E" w:rsidRPr="009F4545">
        <w:rPr>
          <w:color w:val="000000" w:themeColor="text1"/>
          <w:u w:color="000000" w:themeColor="text1"/>
          <w:shd w:val="clear" w:color="auto" w:fill="FFFFFF"/>
        </w:rPr>
        <w:t>Timothy “Tim” Carlton</w:t>
      </w:r>
      <w:r>
        <w:rPr>
          <w:rFonts w:eastAsia="Times New Roman"/>
        </w:rPr>
        <w:t>.</w:t>
      </w:r>
    </w:p>
    <w:p w:rsidR="002A57B0" w:rsidRDefault="00E272E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B259C" w:rsidRDefault="007B259C" w:rsidP="007B259C">
      <w:pPr>
        <w:suppressAutoHyphens/>
        <w:jc w:val="both"/>
        <w:rPr>
          <w:rFonts w:eastAsia="Times New Roman"/>
        </w:rPr>
      </w:pPr>
    </w:p>
    <w:sectPr w:rsidR="007B259C" w:rsidSect="007B259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0D9" w:rsidRDefault="00F920D9" w:rsidP="00522CE0">
      <w:r>
        <w:separator/>
      </w:r>
    </w:p>
  </w:endnote>
  <w:endnote w:type="continuationSeparator" w:id="0">
    <w:p w:rsidR="00F920D9" w:rsidRDefault="00F920D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374C89-C9FE-4C2A-8405-4ECA542A629A}"/>
    <w:embedBold r:id="rId2" w:fontKey="{17C458C2-5CBD-40C3-AE93-7BA1B59136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329B3F-44E1-4C48-B78D-2B99AB54174C}"/>
    <w:embedBold r:id="rId4" w:fontKey="{23040F04-7562-4CE1-A68C-09EB62D655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EFF04D-E74C-42C2-8CD8-2DC9C97020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9C" w:rsidRPr="00575BC1" w:rsidRDefault="007B259C" w:rsidP="00575B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26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0D9" w:rsidRDefault="00F920D9" w:rsidP="00522CE0">
      <w:r>
        <w:separator/>
      </w:r>
    </w:p>
  </w:footnote>
  <w:footnote w:type="continuationSeparator" w:id="0">
    <w:p w:rsidR="00F920D9" w:rsidRDefault="00F920D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TIM .KMM.TRY"/>
    <w:docVar w:name="CoverAttorneyInitials" w:val="KMM"/>
    <w:docVar w:name="CoverAttorneyLastName" w:val="Moffitt"/>
    <w:docVar w:name="CoverBillType" w:val="r"/>
    <w:docVar w:name="CoverSenator" w:val="TRY"/>
    <w:docVar w:name="dvBillNumber" w:val="694"/>
    <w:docVar w:name="dvBillNumberPrefix" w:val="S. "/>
    <w:docVar w:name="dvOriginalBody" w:val="Senate"/>
    <w:docVar w:name="fulldraftpath" w:val="L:\S-RES\TRY\026TIM .KMM.TRY.DOCX"/>
    <w:docVar w:name="NameofBody" w:val="S"/>
    <w:docVar w:name="vgroup2" w:val="S-RES"/>
  </w:docVars>
  <w:rsids>
    <w:rsidRoot w:val="00521C1A"/>
    <w:rsid w:val="00042AC1"/>
    <w:rsid w:val="00046516"/>
    <w:rsid w:val="00072458"/>
    <w:rsid w:val="0007601D"/>
    <w:rsid w:val="000934F9"/>
    <w:rsid w:val="000B0720"/>
    <w:rsid w:val="000B5EAF"/>
    <w:rsid w:val="000E1824"/>
    <w:rsid w:val="000F793F"/>
    <w:rsid w:val="001315B2"/>
    <w:rsid w:val="00170561"/>
    <w:rsid w:val="00186AC9"/>
    <w:rsid w:val="00197DF1"/>
    <w:rsid w:val="001B3DD9"/>
    <w:rsid w:val="001B7E5D"/>
    <w:rsid w:val="001D3BAC"/>
    <w:rsid w:val="00216025"/>
    <w:rsid w:val="00223D22"/>
    <w:rsid w:val="00236B58"/>
    <w:rsid w:val="00245C4E"/>
    <w:rsid w:val="00292682"/>
    <w:rsid w:val="002A57B0"/>
    <w:rsid w:val="002C1321"/>
    <w:rsid w:val="002C2031"/>
    <w:rsid w:val="002C5896"/>
    <w:rsid w:val="002D3BED"/>
    <w:rsid w:val="00307C2B"/>
    <w:rsid w:val="00315D04"/>
    <w:rsid w:val="00321F51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113E"/>
    <w:rsid w:val="00521C1A"/>
    <w:rsid w:val="00522CE0"/>
    <w:rsid w:val="00541951"/>
    <w:rsid w:val="00565148"/>
    <w:rsid w:val="00570403"/>
    <w:rsid w:val="00575BC1"/>
    <w:rsid w:val="00593361"/>
    <w:rsid w:val="005A302D"/>
    <w:rsid w:val="005A413B"/>
    <w:rsid w:val="005A5017"/>
    <w:rsid w:val="005A648C"/>
    <w:rsid w:val="005F07AC"/>
    <w:rsid w:val="005F1745"/>
    <w:rsid w:val="006551FF"/>
    <w:rsid w:val="006A1802"/>
    <w:rsid w:val="006C0CBB"/>
    <w:rsid w:val="006C6EF4"/>
    <w:rsid w:val="006C74EA"/>
    <w:rsid w:val="00700901"/>
    <w:rsid w:val="00720D40"/>
    <w:rsid w:val="007318D4"/>
    <w:rsid w:val="00765784"/>
    <w:rsid w:val="007A4390"/>
    <w:rsid w:val="007B259C"/>
    <w:rsid w:val="007B6E0E"/>
    <w:rsid w:val="007D2684"/>
    <w:rsid w:val="007E5CB7"/>
    <w:rsid w:val="008314D2"/>
    <w:rsid w:val="00870F6F"/>
    <w:rsid w:val="00883396"/>
    <w:rsid w:val="008B2F42"/>
    <w:rsid w:val="008C3697"/>
    <w:rsid w:val="008E185F"/>
    <w:rsid w:val="008F023B"/>
    <w:rsid w:val="00904E16"/>
    <w:rsid w:val="009162B3"/>
    <w:rsid w:val="00927C62"/>
    <w:rsid w:val="00971DA9"/>
    <w:rsid w:val="00983951"/>
    <w:rsid w:val="00984124"/>
    <w:rsid w:val="00984640"/>
    <w:rsid w:val="00995C37"/>
    <w:rsid w:val="009C118A"/>
    <w:rsid w:val="00A02011"/>
    <w:rsid w:val="00A4011E"/>
    <w:rsid w:val="00A86015"/>
    <w:rsid w:val="00A94AF6"/>
    <w:rsid w:val="00A9594E"/>
    <w:rsid w:val="00AB5AA9"/>
    <w:rsid w:val="00AE59C8"/>
    <w:rsid w:val="00B10098"/>
    <w:rsid w:val="00B5790D"/>
    <w:rsid w:val="00B945C5"/>
    <w:rsid w:val="00BA20EA"/>
    <w:rsid w:val="00BB3227"/>
    <w:rsid w:val="00BB5AFC"/>
    <w:rsid w:val="00BC0A56"/>
    <w:rsid w:val="00BE11E0"/>
    <w:rsid w:val="00C07674"/>
    <w:rsid w:val="00C2493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72E3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20D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52F4E470-7606-4FB2-81FD-4BC453DD9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B25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694_201903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94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5657DA85.dotm</Template>
  <TotalTime>0</TotalTime>
  <Pages>3</Pages>
  <Words>390</Words>
  <Characters>2045</Characters>
  <Application>Microsoft Office Word</Application>
  <DocSecurity>0</DocSecurity>
  <Lines>87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694: Coroner Timothy Carlton - South Carolina Legislature Online</dc:title>
  <dc:subject/>
  <dc:creator>Rebecca Landau</dc:creator>
  <cp:keywords/>
  <dc:description/>
  <cp:lastModifiedBy>S Volk</cp:lastModifiedBy>
  <cp:revision>2</cp:revision>
  <dcterms:created xsi:type="dcterms:W3CDTF">2019-03-25T17:27:00Z</dcterms:created>
  <dcterms:modified xsi:type="dcterms:W3CDTF">2019-03-25T17:27:00Z</dcterms:modified>
</cp:coreProperties>
</file>