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E3A4E" w:rsidRDefault="006E3A4E" w:rsidP="006E3A4E">
      <w:pPr>
        <w:widowControl w:val="0"/>
        <w:jc w:val="center"/>
      </w:pPr>
      <w:r w:rsidRPr="006E3A4E">
        <w:rPr>
          <w:b/>
        </w:rPr>
        <w:t>South Carolina General Assembly</w:t>
      </w:r>
    </w:p>
    <w:p w:rsidR="006E3A4E" w:rsidRDefault="006E3A4E" w:rsidP="006E3A4E">
      <w:pPr>
        <w:widowControl w:val="0"/>
        <w:jc w:val="center"/>
      </w:pPr>
      <w:r>
        <w:t>123rd Session, 2019-2020</w:t>
      </w:r>
    </w:p>
    <w:p w:rsidR="006E3A4E" w:rsidRDefault="006E3A4E" w:rsidP="006E3A4E">
      <w:pPr>
        <w:widowControl w:val="0"/>
        <w:jc w:val="left"/>
      </w:pPr>
    </w:p>
    <w:p w:rsidR="006E3A4E" w:rsidRDefault="006E3A4E" w:rsidP="006E3A4E">
      <w:pPr>
        <w:widowControl w:val="0"/>
        <w:jc w:val="left"/>
        <w:rPr>
          <w:b/>
        </w:rPr>
      </w:pPr>
      <w:r w:rsidRPr="006E3A4E">
        <w:rPr>
          <w:b/>
        </w:rPr>
        <w:t>S.</w:t>
      </w:r>
      <w:r>
        <w:rPr>
          <w:b/>
        </w:rPr>
        <w:t xml:space="preserve"> </w:t>
      </w:r>
      <w:r w:rsidRPr="006E3A4E">
        <w:rPr>
          <w:b/>
        </w:rPr>
        <w:t>794</w:t>
      </w:r>
    </w:p>
    <w:p w:rsidR="006E3A4E" w:rsidRDefault="006E3A4E" w:rsidP="006E3A4E">
      <w:pPr>
        <w:widowControl w:val="0"/>
        <w:jc w:val="left"/>
        <w:rPr>
          <w:b/>
        </w:rPr>
      </w:pPr>
    </w:p>
    <w:p w:rsidR="006E3A4E" w:rsidRDefault="006E3A4E" w:rsidP="006E3A4E">
      <w:pPr>
        <w:widowControl w:val="0"/>
        <w:jc w:val="left"/>
      </w:pPr>
      <w:r w:rsidRPr="006E3A4E">
        <w:rPr>
          <w:b/>
        </w:rPr>
        <w:t>STATUS INFORMATION</w:t>
      </w:r>
    </w:p>
    <w:p w:rsidR="006E3A4E" w:rsidRDefault="006E3A4E" w:rsidP="006E3A4E">
      <w:pPr>
        <w:widowControl w:val="0"/>
        <w:jc w:val="left"/>
      </w:pPr>
    </w:p>
    <w:p w:rsidR="006E3A4E" w:rsidRDefault="006E3A4E" w:rsidP="006E3A4E">
      <w:pPr>
        <w:widowControl w:val="0"/>
        <w:jc w:val="left"/>
      </w:pPr>
      <w:r>
        <w:t>Concurrent Resolution</w:t>
      </w:r>
    </w:p>
    <w:p w:rsidR="006E3A4E" w:rsidRDefault="003321D4" w:rsidP="006E3A4E">
      <w:pPr>
        <w:widowControl w:val="0"/>
        <w:jc w:val="left"/>
      </w:pPr>
      <w:r>
        <w:t>Sponsors: Senators Hembree, Alexander, Allen, Bennett, M.B. Matthews, Campbell, Campsen, Cash, Climer, Corbin, Cromer, Davis, Fanning, Gambrell, Goldfinch, Gregory, Grooms, Harpootlian, Hutto, Jackson, Johnson, Kimpson, Leatherman, Loftis, Malloy, Martin, Massey, J. Matthews, McElveen, McLeod, Nicholson, Peeler, Rankin, Reese, Rice, Sabb, Scott, Senn, Setzler, Shealy, Sheheen, Talley, Turner, Verdin, Williams and Young</w:t>
      </w:r>
    </w:p>
    <w:p w:rsidR="006E3A4E" w:rsidRDefault="006E3A4E" w:rsidP="006E3A4E">
      <w:pPr>
        <w:widowControl w:val="0"/>
        <w:jc w:val="left"/>
      </w:pPr>
      <w:r>
        <w:t>Document Path: l:\council\bills\rm\1272wab19.docx</w:t>
      </w:r>
    </w:p>
    <w:p w:rsidR="006E3A4E" w:rsidRDefault="006E3A4E" w:rsidP="006E3A4E">
      <w:pPr>
        <w:widowControl w:val="0"/>
        <w:jc w:val="left"/>
      </w:pPr>
    </w:p>
    <w:p w:rsidR="00555C03" w:rsidRDefault="00555C03" w:rsidP="006E3A4E">
      <w:pPr>
        <w:widowControl w:val="0"/>
        <w:jc w:val="left"/>
      </w:pPr>
      <w:r>
        <w:t>Introduced in the Senate on April 30, 2019</w:t>
      </w:r>
    </w:p>
    <w:p w:rsidR="00555C03" w:rsidRDefault="00555C03" w:rsidP="006E3A4E">
      <w:pPr>
        <w:widowControl w:val="0"/>
        <w:jc w:val="left"/>
      </w:pPr>
      <w:r>
        <w:t>Introduced in the House on May 7, 2019</w:t>
      </w:r>
    </w:p>
    <w:p w:rsidR="00555C03" w:rsidRDefault="00555C03" w:rsidP="006E3A4E">
      <w:pPr>
        <w:widowControl w:val="0"/>
        <w:jc w:val="left"/>
      </w:pPr>
      <w:r>
        <w:t>Adopted by the General Assembly on May 7, 2019</w:t>
      </w:r>
    </w:p>
    <w:p w:rsidR="00555C03" w:rsidRDefault="00555C03" w:rsidP="006E3A4E">
      <w:pPr>
        <w:widowControl w:val="0"/>
        <w:jc w:val="left"/>
      </w:pPr>
    </w:p>
    <w:p w:rsidR="006E3A4E" w:rsidRDefault="006E3A4E" w:rsidP="006E3A4E">
      <w:pPr>
        <w:widowControl w:val="0"/>
        <w:jc w:val="left"/>
      </w:pPr>
      <w:r>
        <w:t xml:space="preserve">Summary: </w:t>
      </w:r>
      <w:r w:rsidR="007E2798">
        <w:t>2019 District Teachers of the Year</w:t>
      </w:r>
    </w:p>
    <w:p w:rsidR="006E3A4E" w:rsidRDefault="006E3A4E" w:rsidP="006E3A4E">
      <w:pPr>
        <w:widowControl w:val="0"/>
        <w:jc w:val="left"/>
      </w:pPr>
    </w:p>
    <w:p w:rsidR="006E3A4E" w:rsidRDefault="006E3A4E" w:rsidP="006E3A4E">
      <w:pPr>
        <w:widowControl w:val="0"/>
        <w:jc w:val="left"/>
      </w:pPr>
    </w:p>
    <w:p w:rsidR="006E3A4E" w:rsidRDefault="006E3A4E" w:rsidP="006E3A4E">
      <w:pPr>
        <w:widowControl w:val="0"/>
        <w:tabs>
          <w:tab w:val="center" w:pos="590"/>
          <w:tab w:val="center" w:pos="1440"/>
          <w:tab w:val="left" w:pos="1872"/>
          <w:tab w:val="left" w:pos="9187"/>
        </w:tabs>
        <w:jc w:val="left"/>
      </w:pPr>
      <w:r w:rsidRPr="006E3A4E">
        <w:rPr>
          <w:b/>
        </w:rPr>
        <w:t>HISTORY OF LEGISLATIVE ACTIONS</w:t>
      </w:r>
    </w:p>
    <w:p w:rsidR="006E3A4E" w:rsidRDefault="006E3A4E" w:rsidP="006E3A4E">
      <w:pPr>
        <w:widowControl w:val="0"/>
        <w:tabs>
          <w:tab w:val="center" w:pos="590"/>
          <w:tab w:val="center" w:pos="1440"/>
          <w:tab w:val="left" w:pos="1872"/>
          <w:tab w:val="left" w:pos="9187"/>
        </w:tabs>
        <w:jc w:val="left"/>
      </w:pPr>
    </w:p>
    <w:p w:rsidR="006E3A4E" w:rsidRPr="006E3A4E" w:rsidRDefault="006E3A4E" w:rsidP="006E3A4E">
      <w:pPr>
        <w:widowControl w:val="0"/>
        <w:tabs>
          <w:tab w:val="center" w:pos="590"/>
          <w:tab w:val="center" w:pos="1440"/>
          <w:tab w:val="left" w:pos="1872"/>
          <w:tab w:val="left" w:pos="9187"/>
        </w:tabs>
        <w:jc w:val="left"/>
      </w:pPr>
      <w:r w:rsidRPr="006E3A4E">
        <w:rPr>
          <w:u w:val="single"/>
        </w:rPr>
        <w:tab/>
        <w:t>Date</w:t>
      </w:r>
      <w:r w:rsidRPr="006E3A4E">
        <w:rPr>
          <w:u w:val="single"/>
        </w:rPr>
        <w:tab/>
        <w:t>Body</w:t>
      </w:r>
      <w:r w:rsidRPr="006E3A4E">
        <w:rPr>
          <w:u w:val="single"/>
        </w:rPr>
        <w:tab/>
        <w:t>Action Description with journal page number</w:t>
      </w:r>
      <w:r w:rsidRPr="006E3A4E">
        <w:rPr>
          <w:u w:val="single"/>
        </w:rPr>
        <w:tab/>
      </w:r>
    </w:p>
    <w:p w:rsidR="002703E7" w:rsidRDefault="002703E7" w:rsidP="002703E7">
      <w:pPr>
        <w:widowControl w:val="0"/>
        <w:tabs>
          <w:tab w:val="right" w:pos="1008"/>
          <w:tab w:val="left" w:pos="1152"/>
          <w:tab w:val="left" w:pos="1872"/>
          <w:tab w:val="left" w:pos="9187"/>
        </w:tabs>
        <w:ind w:left="2088" w:hanging="2088"/>
      </w:pPr>
      <w:r>
        <w:tab/>
        <w:t>4/30/2019</w:t>
      </w:r>
      <w:r>
        <w:tab/>
        <w:t>Senate</w:t>
      </w:r>
      <w:r>
        <w:tab/>
      </w:r>
      <w:r w:rsidRPr="001306AB">
        <w:t>Int</w:t>
      </w:r>
      <w:r>
        <w:t xml:space="preserve">roduced, adopted, sent to House </w:t>
      </w:r>
      <w:r w:rsidRPr="001306AB">
        <w:t>(</w:t>
      </w:r>
      <w:hyperlink r:id="rId7" w:history="1">
        <w:r w:rsidRPr="001306AB">
          <w:rPr>
            <w:rStyle w:val="Hyperlink"/>
          </w:rPr>
          <w:t>Senate Journal</w:t>
        </w:r>
        <w:r w:rsidRPr="001306AB">
          <w:rPr>
            <w:rStyle w:val="Hyperlink"/>
          </w:rPr>
          <w:noBreakHyphen/>
          <w:t>page 6</w:t>
        </w:r>
      </w:hyperlink>
      <w:r w:rsidRPr="001306AB">
        <w:t>)</w:t>
      </w:r>
    </w:p>
    <w:p w:rsidR="002703E7" w:rsidRDefault="002703E7" w:rsidP="002703E7">
      <w:pPr>
        <w:widowControl w:val="0"/>
        <w:tabs>
          <w:tab w:val="right" w:pos="1008"/>
          <w:tab w:val="left" w:pos="1152"/>
          <w:tab w:val="left" w:pos="1872"/>
          <w:tab w:val="left" w:pos="9187"/>
        </w:tabs>
        <w:ind w:left="2088" w:hanging="2088"/>
      </w:pPr>
      <w:r>
        <w:tab/>
        <w:t>5/7/2019</w:t>
      </w:r>
      <w:r>
        <w:tab/>
        <w:t>House</w:t>
      </w:r>
      <w:r>
        <w:tab/>
      </w:r>
      <w:r w:rsidRPr="001306AB">
        <w:t>Introduced, ado</w:t>
      </w:r>
      <w:r>
        <w:t xml:space="preserve">pted, returned with concurrence </w:t>
      </w:r>
      <w:r w:rsidRPr="001306AB">
        <w:t>(</w:t>
      </w:r>
      <w:hyperlink r:id="rId8" w:history="1">
        <w:r w:rsidRPr="001306AB">
          <w:rPr>
            <w:rStyle w:val="Hyperlink"/>
          </w:rPr>
          <w:t>House Journal</w:t>
        </w:r>
        <w:r w:rsidRPr="001306AB">
          <w:rPr>
            <w:rStyle w:val="Hyperlink"/>
          </w:rPr>
          <w:noBreakHyphen/>
          <w:t>page 6</w:t>
        </w:r>
      </w:hyperlink>
      <w:r w:rsidRPr="001306AB">
        <w:t>)</w:t>
      </w:r>
    </w:p>
    <w:p w:rsidR="002703E7" w:rsidRDefault="002703E7" w:rsidP="002703E7">
      <w:pPr>
        <w:widowControl w:val="0"/>
        <w:tabs>
          <w:tab w:val="right" w:pos="1008"/>
          <w:tab w:val="left" w:pos="1152"/>
          <w:tab w:val="left" w:pos="1872"/>
          <w:tab w:val="left" w:pos="9187"/>
        </w:tabs>
        <w:ind w:left="2088" w:hanging="2088"/>
      </w:pPr>
    </w:p>
    <w:p w:rsidR="006E3A4E" w:rsidRDefault="006E3A4E" w:rsidP="006E3A4E">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6E3A4E">
          <w:rPr>
            <w:rStyle w:val="Hyperlink"/>
          </w:rPr>
          <w:t>legislative information</w:t>
        </w:r>
      </w:hyperlink>
      <w:r>
        <w:t xml:space="preserve"> at the website</w:t>
      </w:r>
    </w:p>
    <w:p w:rsidR="006E3A4E" w:rsidRDefault="006E3A4E" w:rsidP="006E3A4E">
      <w:pPr>
        <w:widowControl w:val="0"/>
        <w:tabs>
          <w:tab w:val="right" w:pos="1008"/>
          <w:tab w:val="left" w:pos="1152"/>
          <w:tab w:val="left" w:pos="1872"/>
          <w:tab w:val="left" w:pos="9187"/>
        </w:tabs>
        <w:ind w:left="2088" w:hanging="2088"/>
        <w:jc w:val="left"/>
      </w:pPr>
    </w:p>
    <w:p w:rsidR="006E3A4E" w:rsidRPr="006E3A4E" w:rsidRDefault="006E3A4E" w:rsidP="006E3A4E">
      <w:pPr>
        <w:widowControl w:val="0"/>
        <w:tabs>
          <w:tab w:val="right" w:pos="1008"/>
          <w:tab w:val="left" w:pos="1152"/>
          <w:tab w:val="left" w:pos="1872"/>
          <w:tab w:val="left" w:pos="9187"/>
        </w:tabs>
        <w:ind w:left="2088" w:hanging="2088"/>
        <w:jc w:val="left"/>
      </w:pPr>
    </w:p>
    <w:p w:rsidR="006E3A4E" w:rsidRDefault="006E3A4E" w:rsidP="006E3A4E">
      <w:r w:rsidRPr="006E3A4E">
        <w:rPr>
          <w:b/>
        </w:rPr>
        <w:t>VERSIONS OF THIS BILL</w:t>
      </w:r>
    </w:p>
    <w:p w:rsidR="006E3A4E" w:rsidRDefault="006E3A4E" w:rsidP="006E3A4E"/>
    <w:p w:rsidR="006E3A4E" w:rsidRDefault="001A5C75" w:rsidP="006E3A4E">
      <w:hyperlink r:id="rId10" w:history="1">
        <w:r w:rsidR="006E3A4E">
          <w:rPr>
            <w:rStyle w:val="Hyperlink"/>
          </w:rPr>
          <w:t>4/30/2019</w:t>
        </w:r>
      </w:hyperlink>
    </w:p>
    <w:p w:rsidR="006E3A4E" w:rsidRDefault="006E3A4E" w:rsidP="006E3A4E"/>
    <w:p w:rsidR="006E3A4E" w:rsidRDefault="006E3A4E" w:rsidP="006E3A4E">
      <w:pPr>
        <w:sectPr w:rsidR="006E3A4E" w:rsidSect="006E3A4E">
          <w:pgSz w:w="12240" w:h="15840" w:code="1"/>
          <w:pgMar w:top="1080" w:right="1440" w:bottom="1080" w:left="1440" w:header="720" w:footer="720" w:gutter="0"/>
          <w:cols w:space="720"/>
          <w:noEndnote/>
          <w:docGrid w:linePitch="360"/>
        </w:sectPr>
      </w:pPr>
    </w:p>
    <w:p w:rsidR="008D1448" w:rsidRDefault="008D144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D1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93332">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20DB" w:rsidRPr="007A46AB" w:rsidRDefault="00BE05F2" w:rsidP="00A72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A720DB" w:rsidRPr="00A214FD">
        <w:rPr>
          <w:color w:val="000000" w:themeColor="text1"/>
          <w:u w:color="000000" w:themeColor="text1"/>
        </w:rPr>
        <w:t>CONGRATULATE SOUTH CAROLINA</w:t>
      </w:r>
      <w:r w:rsidR="005E0631" w:rsidRPr="005E0631">
        <w:rPr>
          <w:color w:val="000000" w:themeColor="text1"/>
          <w:u w:color="000000" w:themeColor="text1"/>
        </w:rPr>
        <w:t>’</w:t>
      </w:r>
      <w:r w:rsidR="00A720DB" w:rsidRPr="00A214FD">
        <w:rPr>
          <w:color w:val="000000" w:themeColor="text1"/>
          <w:u w:color="000000" w:themeColor="text1"/>
        </w:rPr>
        <w:t>S 201</w:t>
      </w:r>
      <w:r w:rsidR="00CD2785">
        <w:rPr>
          <w:color w:val="000000" w:themeColor="text1"/>
          <w:u w:color="000000" w:themeColor="text1"/>
        </w:rPr>
        <w:t>9</w:t>
      </w:r>
      <w:r w:rsidR="00A720DB" w:rsidRPr="00A214FD">
        <w:rPr>
          <w:color w:val="000000" w:themeColor="text1"/>
          <w:u w:color="000000" w:themeColor="text1"/>
        </w:rPr>
        <w:t xml:space="preserve"> DISTRICT TEACHERS OF THE YEAR </w:t>
      </w:r>
      <w:r w:rsidR="00A720DB">
        <w:rPr>
          <w:color w:val="000000" w:themeColor="text1"/>
          <w:u w:color="000000" w:themeColor="text1"/>
        </w:rPr>
        <w:t>UP</w:t>
      </w:r>
      <w:r w:rsidR="00A720DB" w:rsidRPr="00A214FD">
        <w:rPr>
          <w:color w:val="000000" w:themeColor="text1"/>
          <w:u w:color="000000" w:themeColor="text1"/>
        </w:rPr>
        <w:t>ON BEING SELECTED TO REPRESENT THEIR RESPECTIVE SCHOOL DISTRICTS, TO EXPRESS APPRECIATION FOR THEIR DEDICATED SERVICE TO CHILDREN</w:t>
      </w:r>
      <w:r w:rsidR="00A720DB">
        <w:rPr>
          <w:color w:val="000000" w:themeColor="text1"/>
          <w:u w:color="000000" w:themeColor="text1"/>
        </w:rPr>
        <w:t>,</w:t>
      </w:r>
      <w:r w:rsidR="00A720DB" w:rsidRPr="00A214FD">
        <w:rPr>
          <w:color w:val="000000" w:themeColor="text1"/>
          <w:u w:color="000000" w:themeColor="text1"/>
        </w:rPr>
        <w:t xml:space="preserve"> AND </w:t>
      </w:r>
      <w:r w:rsidR="00A720DB">
        <w:rPr>
          <w:color w:val="000000" w:themeColor="text1"/>
          <w:u w:color="000000" w:themeColor="text1"/>
        </w:rPr>
        <w:t xml:space="preserve">TO </w:t>
      </w:r>
      <w:r w:rsidR="00A720DB" w:rsidRPr="00A214FD">
        <w:rPr>
          <w:color w:val="000000" w:themeColor="text1"/>
          <w:u w:color="000000" w:themeColor="text1"/>
        </w:rPr>
        <w:t>WISH THEM CONTINUED SUCCESS IN THE FUTURE.</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45A97" w:rsidRPr="00A214FD" w:rsidRDefault="00A93332" w:rsidP="00545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545A97">
        <w:t xml:space="preserve">each </w:t>
      </w:r>
      <w:r w:rsidR="00545A97" w:rsidRPr="00A214FD">
        <w:rPr>
          <w:color w:val="000000" w:themeColor="text1"/>
          <w:u w:color="000000" w:themeColor="text1"/>
        </w:rPr>
        <w:t>district Teacher of the Year undergo</w:t>
      </w:r>
      <w:r w:rsidR="00545A97">
        <w:rPr>
          <w:color w:val="000000" w:themeColor="text1"/>
          <w:u w:color="000000" w:themeColor="text1"/>
        </w:rPr>
        <w:t>es</w:t>
      </w:r>
      <w:r w:rsidR="00545A97" w:rsidRPr="00A214FD">
        <w:rPr>
          <w:color w:val="000000" w:themeColor="text1"/>
          <w:u w:color="000000" w:themeColor="text1"/>
        </w:rPr>
        <w:t xml:space="preserve"> a rigorous screening and assessment process</w:t>
      </w:r>
      <w:r w:rsidR="00545A97">
        <w:rPr>
          <w:color w:val="000000" w:themeColor="text1"/>
          <w:u w:color="000000" w:themeColor="text1"/>
        </w:rPr>
        <w:t xml:space="preserve"> in order to</w:t>
      </w:r>
      <w:r w:rsidR="00545A97" w:rsidRPr="00A214FD">
        <w:rPr>
          <w:color w:val="000000" w:themeColor="text1"/>
          <w:u w:color="000000" w:themeColor="text1"/>
        </w:rPr>
        <w:t xml:space="preserve"> be sele</w:t>
      </w:r>
      <w:r w:rsidR="00545A97">
        <w:rPr>
          <w:color w:val="000000" w:themeColor="text1"/>
          <w:u w:color="000000" w:themeColor="text1"/>
        </w:rPr>
        <w:t>cted as the top teacher in that district; and</w:t>
      </w:r>
    </w:p>
    <w:p w:rsidR="00545A97" w:rsidRDefault="00545A97" w:rsidP="00545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45A97" w:rsidRPr="00A214FD" w:rsidRDefault="00545A97" w:rsidP="00545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14FD">
        <w:rPr>
          <w:color w:val="000000" w:themeColor="text1"/>
          <w:u w:color="000000" w:themeColor="text1"/>
        </w:rPr>
        <w:t>Whereas, representing all teachers in South Carolina, these teachers act as role models and mentors for their col</w:t>
      </w:r>
      <w:r>
        <w:rPr>
          <w:color w:val="000000" w:themeColor="text1"/>
          <w:u w:color="000000" w:themeColor="text1"/>
        </w:rPr>
        <w:t>leagues in their districts; and</w:t>
      </w:r>
    </w:p>
    <w:p w:rsidR="00545A97" w:rsidRDefault="00545A97" w:rsidP="00545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45A97" w:rsidRPr="00A214FD" w:rsidRDefault="00545A97" w:rsidP="00545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14FD">
        <w:rPr>
          <w:color w:val="000000" w:themeColor="text1"/>
          <w:u w:color="000000" w:themeColor="text1"/>
        </w:rPr>
        <w:t>Whereas, district Teachers of the Year have hundreds of years of combined teaching experience and possess a proven ability to make a positive difference for their students</w:t>
      </w:r>
      <w:r>
        <w:rPr>
          <w:color w:val="000000" w:themeColor="text1"/>
          <w:u w:color="000000" w:themeColor="text1"/>
        </w:rPr>
        <w:t>, schools, and communities; and</w:t>
      </w:r>
    </w:p>
    <w:p w:rsidR="00545A97" w:rsidRDefault="00545A97" w:rsidP="00545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45A97" w:rsidRPr="00A214FD" w:rsidRDefault="00545A97" w:rsidP="00545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14FD">
        <w:rPr>
          <w:color w:val="000000" w:themeColor="text1"/>
          <w:u w:color="000000" w:themeColor="text1"/>
        </w:rPr>
        <w:t xml:space="preserve">Whereas, South Carolina is fortunate to have such dedicated and caring teachers </w:t>
      </w:r>
      <w:r>
        <w:rPr>
          <w:color w:val="000000" w:themeColor="text1"/>
          <w:u w:color="000000" w:themeColor="text1"/>
        </w:rPr>
        <w:t>educat</w:t>
      </w:r>
      <w:r w:rsidRPr="00A214FD">
        <w:rPr>
          <w:color w:val="000000" w:themeColor="text1"/>
          <w:u w:color="000000" w:themeColor="text1"/>
        </w:rPr>
        <w:t xml:space="preserve">ing </w:t>
      </w:r>
      <w:r>
        <w:rPr>
          <w:color w:val="000000" w:themeColor="text1"/>
          <w:u w:color="000000" w:themeColor="text1"/>
        </w:rPr>
        <w:t>and molding South Carolina</w:t>
      </w:r>
      <w:r w:rsidR="005E0631" w:rsidRPr="005E0631">
        <w:rPr>
          <w:color w:val="000000" w:themeColor="text1"/>
          <w:u w:color="000000" w:themeColor="text1"/>
        </w:rPr>
        <w:t>’</w:t>
      </w:r>
      <w:r>
        <w:rPr>
          <w:color w:val="000000" w:themeColor="text1"/>
          <w:u w:color="000000" w:themeColor="text1"/>
        </w:rPr>
        <w:t>s youth; and</w:t>
      </w:r>
    </w:p>
    <w:p w:rsidR="00545A97" w:rsidRDefault="00545A97" w:rsidP="00545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545A97" w:rsidRDefault="00545A97" w:rsidP="00545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214FD">
        <w:rPr>
          <w:color w:val="000000" w:themeColor="text1"/>
          <w:u w:color="000000" w:themeColor="text1"/>
        </w:rPr>
        <w:t xml:space="preserve">Whereas, it is appropriate for the members of the </w:t>
      </w:r>
      <w:r>
        <w:rPr>
          <w:color w:val="000000" w:themeColor="text1"/>
          <w:u w:color="000000" w:themeColor="text1"/>
        </w:rPr>
        <w:t xml:space="preserve">South Carolina </w:t>
      </w:r>
      <w:r w:rsidRPr="00A214FD">
        <w:rPr>
          <w:color w:val="000000" w:themeColor="text1"/>
          <w:u w:color="000000" w:themeColor="text1"/>
        </w:rPr>
        <w:t xml:space="preserve">General Assembly to pause in their deliberations to honor these teachers, who amply provide their students the opportunity to live complete and successful lives as the future leaders of </w:t>
      </w:r>
      <w:r>
        <w:rPr>
          <w:color w:val="000000" w:themeColor="text1"/>
          <w:u w:color="000000" w:themeColor="text1"/>
        </w:rPr>
        <w:t>their</w:t>
      </w:r>
      <w:r w:rsidRPr="00A214FD">
        <w:rPr>
          <w:color w:val="000000" w:themeColor="text1"/>
          <w:u w:color="000000" w:themeColor="text1"/>
        </w:rPr>
        <w:t xml:space="preserve"> communit</w:t>
      </w:r>
      <w:r>
        <w:rPr>
          <w:color w:val="000000" w:themeColor="text1"/>
          <w:u w:color="000000" w:themeColor="text1"/>
        </w:rPr>
        <w:t>ies</w:t>
      </w:r>
      <w:r>
        <w:t>. Now, therefore,</w:t>
      </w:r>
    </w:p>
    <w:p w:rsidR="00545A97" w:rsidRDefault="00545A97" w:rsidP="00545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5A97" w:rsidRDefault="00545A97" w:rsidP="00545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545A97" w:rsidRDefault="00545A97" w:rsidP="00545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5A97" w:rsidRDefault="00545A97" w:rsidP="00545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lastRenderedPageBreak/>
        <w:t xml:space="preserve">That </w:t>
      </w:r>
      <w:r w:rsidRPr="00A214FD">
        <w:rPr>
          <w:color w:val="000000" w:themeColor="text1"/>
          <w:u w:color="000000" w:themeColor="text1"/>
        </w:rPr>
        <w:t xml:space="preserve">the members of the </w:t>
      </w:r>
      <w:r w:rsidR="00CD2785">
        <w:rPr>
          <w:color w:val="000000" w:themeColor="text1"/>
          <w:u w:color="000000" w:themeColor="text1"/>
        </w:rPr>
        <w:t xml:space="preserve">South Carolina </w:t>
      </w:r>
      <w:r w:rsidRPr="00A214FD">
        <w:rPr>
          <w:color w:val="000000" w:themeColor="text1"/>
          <w:u w:color="000000" w:themeColor="text1"/>
        </w:rPr>
        <w:t>General Assembly, by this resolution, congratulate South Carolina</w:t>
      </w:r>
      <w:r w:rsidR="005E0631" w:rsidRPr="005E0631">
        <w:rPr>
          <w:color w:val="000000" w:themeColor="text1"/>
          <w:u w:color="000000" w:themeColor="text1"/>
        </w:rPr>
        <w:t>’</w:t>
      </w:r>
      <w:r w:rsidRPr="00A214FD">
        <w:rPr>
          <w:color w:val="000000" w:themeColor="text1"/>
          <w:u w:color="000000" w:themeColor="text1"/>
        </w:rPr>
        <w:t>s 201</w:t>
      </w:r>
      <w:r w:rsidR="00CD2785">
        <w:rPr>
          <w:color w:val="000000" w:themeColor="text1"/>
          <w:u w:color="000000" w:themeColor="text1"/>
        </w:rPr>
        <w:t>9</w:t>
      </w:r>
      <w:r w:rsidRPr="00A214FD">
        <w:rPr>
          <w:color w:val="000000" w:themeColor="text1"/>
          <w:u w:color="000000" w:themeColor="text1"/>
        </w:rPr>
        <w:t xml:space="preserve"> district Teachers of the Year on being selected to represent their respective school districts, express appreciation for their dedicated service to children</w:t>
      </w:r>
      <w:r>
        <w:rPr>
          <w:color w:val="000000" w:themeColor="text1"/>
          <w:u w:color="000000" w:themeColor="text1"/>
        </w:rPr>
        <w:t>,</w:t>
      </w:r>
      <w:r w:rsidRPr="00A214FD">
        <w:rPr>
          <w:color w:val="000000" w:themeColor="text1"/>
          <w:u w:color="000000" w:themeColor="text1"/>
        </w:rPr>
        <w:t xml:space="preserve"> and wish them c</w:t>
      </w:r>
      <w:r>
        <w:rPr>
          <w:color w:val="000000" w:themeColor="text1"/>
          <w:u w:color="000000" w:themeColor="text1"/>
        </w:rPr>
        <w:t>ontinued success in the future.</w:t>
      </w:r>
    </w:p>
    <w:p w:rsidR="00545A97" w:rsidRPr="00A214FD" w:rsidRDefault="00545A97" w:rsidP="00545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45A97" w:rsidRDefault="00545A97" w:rsidP="00545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214FD">
        <w:rPr>
          <w:color w:val="000000" w:themeColor="text1"/>
          <w:u w:color="000000" w:themeColor="text1"/>
        </w:rPr>
        <w:t xml:space="preserve">Be it further resolved that a copy of this resolution be </w:t>
      </w:r>
      <w:r>
        <w:rPr>
          <w:color w:val="000000" w:themeColor="text1"/>
          <w:u w:color="000000" w:themeColor="text1"/>
        </w:rPr>
        <w:t>p</w:t>
      </w:r>
      <w:r w:rsidR="0039600F">
        <w:rPr>
          <w:color w:val="000000" w:themeColor="text1"/>
          <w:u w:color="000000" w:themeColor="text1"/>
        </w:rPr>
        <w:t>resented</w:t>
      </w:r>
      <w:r w:rsidRPr="00A214FD">
        <w:rPr>
          <w:color w:val="000000" w:themeColor="text1"/>
          <w:u w:color="000000" w:themeColor="text1"/>
        </w:rPr>
        <w:t xml:space="preserve"> to each school district Teacher of the Year.</w:t>
      </w:r>
    </w:p>
    <w:p w:rsidR="003E0DF6" w:rsidRDefault="005E0631"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E3A4E" w:rsidRDefault="006E3A4E" w:rsidP="006E3A4E">
      <w:pPr>
        <w:suppressAutoHyphens/>
      </w:pPr>
    </w:p>
    <w:sectPr w:rsidR="006E3A4E" w:rsidSect="006E3A4E">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93332" w:rsidRDefault="00A93332" w:rsidP="009F0C77">
      <w:r>
        <w:separator/>
      </w:r>
    </w:p>
  </w:endnote>
  <w:endnote w:type="continuationSeparator" w:id="0">
    <w:p w:rsidR="00A93332" w:rsidRDefault="00A9333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582D9E6-CAFC-435E-9B4D-A61BE69DD7E6}"/>
    <w:embedBold r:id="rId2" w:fontKey="{E24DDAB1-5775-4A17-A9E1-8F0470BE470B}"/>
  </w:font>
  <w:font w:name="Calibri">
    <w:panose1 w:val="020F0502020204030204"/>
    <w:charset w:val="00"/>
    <w:family w:val="swiss"/>
    <w:pitch w:val="variable"/>
    <w:sig w:usb0="E00002FF" w:usb1="4000ACFF" w:usb2="00000001" w:usb3="00000000" w:csb0="0000019F" w:csb1="00000000"/>
    <w:embedRegular r:id="rId3" w:fontKey="{820ABBAB-B8B0-4CBA-8BBC-48B29EBC8F0C}"/>
  </w:font>
  <w:font w:name="Cambria">
    <w:panose1 w:val="02040503050406030204"/>
    <w:charset w:val="00"/>
    <w:family w:val="roman"/>
    <w:pitch w:val="variable"/>
    <w:sig w:usb0="E00002FF" w:usb1="400004FF" w:usb2="00000000" w:usb3="00000000" w:csb0="0000019F" w:csb1="00000000"/>
    <w:embedRegular r:id="rId4" w:fontKey="{50E27FDD-6F02-42AC-9C07-03C509FB707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3A4E" w:rsidRPr="008D1448" w:rsidRDefault="006E3A4E" w:rsidP="008D1448">
    <w:pPr>
      <w:pStyle w:val="Footer"/>
      <w:tabs>
        <w:tab w:val="clear" w:pos="4680"/>
        <w:tab w:val="clear" w:pos="9360"/>
        <w:tab w:val="center" w:pos="2995"/>
      </w:tabs>
      <w:spacing w:before="120"/>
    </w:pPr>
    <w:r>
      <w:t>[794]</w:t>
    </w:r>
    <w:r>
      <w:tab/>
    </w:r>
    <w:r>
      <w:fldChar w:fldCharType="begin"/>
    </w:r>
    <w:r>
      <w:instrText xml:space="preserve"> PAGE  \* MERGEFORMAT </w:instrText>
    </w:r>
    <w:r>
      <w:fldChar w:fldCharType="separate"/>
    </w:r>
    <w:r w:rsidR="003321D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93332" w:rsidRDefault="00A93332" w:rsidP="009F0C77">
      <w:r>
        <w:separator/>
      </w:r>
    </w:p>
  </w:footnote>
  <w:footnote w:type="continuationSeparator" w:id="0">
    <w:p w:rsidR="00A93332" w:rsidRDefault="00A9333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272WAB19"/>
    <w:docVar w:name="CoverBillType" w:val="c"/>
    <w:docVar w:name="DocPath" w:val="L:\Council\bills\RM\1272WAB19.DOCX"/>
    <w:docVar w:name="dvBillNumber" w:val="794"/>
    <w:docVar w:name="dvBillNumberPrefix" w:val="S. "/>
    <w:docVar w:name="dvOriginalBody" w:val="Senate"/>
    <w:docVar w:name="dvSteno" w:val="RM"/>
    <w:docVar w:name="NameofBody" w:val="s"/>
    <w:docVar w:name="vGroup2" w:val="Council"/>
  </w:docVars>
  <w:rsids>
    <w:rsidRoot w:val="00A93332"/>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5282"/>
    <w:rsid w:val="0023696B"/>
    <w:rsid w:val="00250967"/>
    <w:rsid w:val="002703E7"/>
    <w:rsid w:val="002759C5"/>
    <w:rsid w:val="00277DEE"/>
    <w:rsid w:val="00280D88"/>
    <w:rsid w:val="00294ABE"/>
    <w:rsid w:val="002A3EB4"/>
    <w:rsid w:val="00325348"/>
    <w:rsid w:val="003321D4"/>
    <w:rsid w:val="00393688"/>
    <w:rsid w:val="0039600F"/>
    <w:rsid w:val="003D411E"/>
    <w:rsid w:val="003E0DF6"/>
    <w:rsid w:val="003E3C1E"/>
    <w:rsid w:val="003E6148"/>
    <w:rsid w:val="003E7D04"/>
    <w:rsid w:val="00400EAA"/>
    <w:rsid w:val="0041760A"/>
    <w:rsid w:val="004203D7"/>
    <w:rsid w:val="004809EE"/>
    <w:rsid w:val="004B2A8B"/>
    <w:rsid w:val="00511EE9"/>
    <w:rsid w:val="00514F5F"/>
    <w:rsid w:val="00521E00"/>
    <w:rsid w:val="00545A97"/>
    <w:rsid w:val="00555C03"/>
    <w:rsid w:val="00577C6C"/>
    <w:rsid w:val="0058501B"/>
    <w:rsid w:val="005B7116"/>
    <w:rsid w:val="005C5AC4"/>
    <w:rsid w:val="005E0631"/>
    <w:rsid w:val="0061228A"/>
    <w:rsid w:val="006215AA"/>
    <w:rsid w:val="006340D9"/>
    <w:rsid w:val="00643B8E"/>
    <w:rsid w:val="00653ECC"/>
    <w:rsid w:val="00665EBC"/>
    <w:rsid w:val="00680479"/>
    <w:rsid w:val="0069470D"/>
    <w:rsid w:val="006A476C"/>
    <w:rsid w:val="006C6A93"/>
    <w:rsid w:val="006E02F9"/>
    <w:rsid w:val="006E3A4E"/>
    <w:rsid w:val="006F3F76"/>
    <w:rsid w:val="00753C04"/>
    <w:rsid w:val="00756946"/>
    <w:rsid w:val="00757F80"/>
    <w:rsid w:val="00771EEC"/>
    <w:rsid w:val="00786819"/>
    <w:rsid w:val="007A325A"/>
    <w:rsid w:val="007C3099"/>
    <w:rsid w:val="007E2798"/>
    <w:rsid w:val="007E72BE"/>
    <w:rsid w:val="007F1523"/>
    <w:rsid w:val="007F509E"/>
    <w:rsid w:val="007F5799"/>
    <w:rsid w:val="007F6947"/>
    <w:rsid w:val="00834A12"/>
    <w:rsid w:val="00872729"/>
    <w:rsid w:val="008D1448"/>
    <w:rsid w:val="008F4429"/>
    <w:rsid w:val="00932670"/>
    <w:rsid w:val="009352BB"/>
    <w:rsid w:val="00990668"/>
    <w:rsid w:val="009B397B"/>
    <w:rsid w:val="009E1069"/>
    <w:rsid w:val="009F0C77"/>
    <w:rsid w:val="009F4DD1"/>
    <w:rsid w:val="00A64E80"/>
    <w:rsid w:val="00A720DB"/>
    <w:rsid w:val="00A741D9"/>
    <w:rsid w:val="00A85589"/>
    <w:rsid w:val="00A93332"/>
    <w:rsid w:val="00A9741D"/>
    <w:rsid w:val="00AB0576"/>
    <w:rsid w:val="00AD4B17"/>
    <w:rsid w:val="00B26FA6"/>
    <w:rsid w:val="00B741CB"/>
    <w:rsid w:val="00B87AF8"/>
    <w:rsid w:val="00B934F3"/>
    <w:rsid w:val="00BB6347"/>
    <w:rsid w:val="00BD2134"/>
    <w:rsid w:val="00BE05F2"/>
    <w:rsid w:val="00C038D8"/>
    <w:rsid w:val="00C045DD"/>
    <w:rsid w:val="00C3136F"/>
    <w:rsid w:val="00C3483A"/>
    <w:rsid w:val="00C74E9D"/>
    <w:rsid w:val="00C82FD3"/>
    <w:rsid w:val="00CC6B7B"/>
    <w:rsid w:val="00CD2785"/>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869847A-681B-42EF-856D-FED7EE8007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6E3A4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507.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190430.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794_20190430.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794&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E66404-9067-43C4-9139-807EB7D6C0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FB387832.dotm</Template>
  <TotalTime>0</TotalTime>
  <Pages>3</Pages>
  <Words>504</Words>
  <Characters>2581</Characters>
  <Application>Microsoft Office Word</Application>
  <DocSecurity>0</DocSecurity>
  <Lines>95</Lines>
  <Paragraphs>33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3052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794: 2019 District Teachers of the Year - South Carolina Legislature Online</dc:title>
  <dc:subject/>
  <dc:creator>Rosanne McDowell</dc:creator>
  <cp:keywords/>
  <dc:description/>
  <cp:lastModifiedBy>S Volk</cp:lastModifiedBy>
  <cp:revision>2</cp:revision>
  <dcterms:created xsi:type="dcterms:W3CDTF">2019-05-09T16:26:00Z</dcterms:created>
  <dcterms:modified xsi:type="dcterms:W3CDTF">2019-05-09T16:26:00Z</dcterms:modified>
</cp:coreProperties>
</file>