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B5A" w:rsidRDefault="007E1B5A" w:rsidP="007E1B5A">
      <w:pPr>
        <w:widowControl w:val="0"/>
        <w:jc w:val="center"/>
      </w:pPr>
      <w:r w:rsidRPr="007E1B5A">
        <w:rPr>
          <w:b/>
        </w:rPr>
        <w:t>South Carolina General Assembly</w:t>
      </w:r>
    </w:p>
    <w:p w:rsidR="007E1B5A" w:rsidRDefault="007E1B5A" w:rsidP="007E1B5A">
      <w:pPr>
        <w:widowControl w:val="0"/>
        <w:jc w:val="center"/>
      </w:pPr>
      <w:r>
        <w:t>124th Session, 2021-2022</w:t>
      </w:r>
    </w:p>
    <w:p w:rsidR="007E1B5A" w:rsidRDefault="007E1B5A" w:rsidP="007E1B5A">
      <w:pPr>
        <w:widowControl w:val="0"/>
        <w:jc w:val="left"/>
      </w:pPr>
    </w:p>
    <w:p w:rsidR="007E1B5A" w:rsidRDefault="007E1B5A" w:rsidP="007E1B5A">
      <w:pPr>
        <w:widowControl w:val="0"/>
        <w:jc w:val="left"/>
        <w:rPr>
          <w:b/>
        </w:rPr>
      </w:pPr>
      <w:r w:rsidRPr="007E1B5A">
        <w:rPr>
          <w:b/>
        </w:rPr>
        <w:t>H. 3010</w:t>
      </w:r>
    </w:p>
    <w:p w:rsidR="007E1B5A" w:rsidRDefault="007E1B5A" w:rsidP="007E1B5A">
      <w:pPr>
        <w:widowControl w:val="0"/>
        <w:jc w:val="left"/>
        <w:rPr>
          <w:b/>
        </w:rPr>
      </w:pPr>
    </w:p>
    <w:p w:rsidR="007E1B5A" w:rsidRDefault="007E1B5A" w:rsidP="007E1B5A">
      <w:pPr>
        <w:widowControl w:val="0"/>
        <w:jc w:val="left"/>
      </w:pPr>
      <w:r w:rsidRPr="007E1B5A">
        <w:rPr>
          <w:b/>
        </w:rPr>
        <w:t>STATUS INFORMATION</w:t>
      </w:r>
    </w:p>
    <w:p w:rsidR="007E1B5A" w:rsidRDefault="007E1B5A" w:rsidP="007E1B5A">
      <w:pPr>
        <w:widowControl w:val="0"/>
        <w:jc w:val="left"/>
      </w:pPr>
    </w:p>
    <w:p w:rsidR="007E1B5A" w:rsidRDefault="007E1B5A" w:rsidP="007E1B5A">
      <w:pPr>
        <w:widowControl w:val="0"/>
        <w:jc w:val="left"/>
      </w:pPr>
      <w:r>
        <w:t>General Bill</w:t>
      </w:r>
    </w:p>
    <w:p w:rsidR="007E1B5A" w:rsidRDefault="00BB2945" w:rsidP="007E1B5A">
      <w:pPr>
        <w:widowControl w:val="0"/>
        <w:jc w:val="left"/>
      </w:pPr>
      <w:r>
        <w:t>Sponsors: Reps. Weeks, Robinson, Thigpen, Henegan, Gilliard, Henderson</w:t>
      </w:r>
      <w:r>
        <w:noBreakHyphen/>
        <w:t>Myers, R. Williams and Jefferson</w:t>
      </w:r>
    </w:p>
    <w:p w:rsidR="007E1B5A" w:rsidRDefault="007E1B5A" w:rsidP="007E1B5A">
      <w:pPr>
        <w:widowControl w:val="0"/>
        <w:jc w:val="left"/>
      </w:pPr>
      <w:r>
        <w:t>Document Path: l:\council\bills\gt\5921cm21.docx</w:t>
      </w:r>
    </w:p>
    <w:p w:rsidR="007E1B5A" w:rsidRDefault="007E1B5A" w:rsidP="007E1B5A">
      <w:pPr>
        <w:widowControl w:val="0"/>
        <w:jc w:val="left"/>
      </w:pPr>
    </w:p>
    <w:p w:rsidR="00F51DE9" w:rsidRDefault="00F51DE9" w:rsidP="007E1B5A">
      <w:pPr>
        <w:widowControl w:val="0"/>
        <w:jc w:val="left"/>
      </w:pPr>
      <w:r>
        <w:t>Introduced in the House on January 12, 2021</w:t>
      </w:r>
    </w:p>
    <w:p w:rsidR="00F51DE9" w:rsidRDefault="00F51DE9" w:rsidP="007E1B5A">
      <w:pPr>
        <w:widowControl w:val="0"/>
        <w:jc w:val="left"/>
      </w:pPr>
      <w:r>
        <w:t>Introduced in the Senate on April 5, 2022</w:t>
      </w:r>
    </w:p>
    <w:p w:rsidR="00F51DE9" w:rsidRDefault="00F51DE9" w:rsidP="007E1B5A">
      <w:pPr>
        <w:widowControl w:val="0"/>
        <w:jc w:val="left"/>
      </w:pPr>
      <w:r>
        <w:t>Last Amended on March 31, 2022</w:t>
      </w:r>
    </w:p>
    <w:p w:rsidR="00F51DE9" w:rsidRPr="00F51DE9" w:rsidRDefault="00F51DE9" w:rsidP="007E1B5A">
      <w:pPr>
        <w:widowControl w:val="0"/>
        <w:jc w:val="left"/>
      </w:pPr>
      <w:r>
        <w:t xml:space="preserve">Currently residing in the Senate Committee on </w:t>
      </w:r>
      <w:r w:rsidRPr="00F51DE9">
        <w:rPr>
          <w:b/>
        </w:rPr>
        <w:t>Corrections and Penology</w:t>
      </w:r>
    </w:p>
    <w:p w:rsidR="00F51DE9" w:rsidRDefault="00F51DE9" w:rsidP="007E1B5A">
      <w:pPr>
        <w:widowControl w:val="0"/>
        <w:jc w:val="left"/>
      </w:pPr>
    </w:p>
    <w:p w:rsidR="007E1B5A" w:rsidRDefault="00DD2AFE" w:rsidP="007E1B5A">
      <w:pPr>
        <w:widowControl w:val="0"/>
        <w:jc w:val="left"/>
      </w:pPr>
      <w:r>
        <w:t>Summary: Prisoners, calculation of time served</w:t>
      </w:r>
    </w:p>
    <w:p w:rsidR="007E1B5A" w:rsidRDefault="007E1B5A" w:rsidP="007E1B5A">
      <w:pPr>
        <w:widowControl w:val="0"/>
        <w:jc w:val="left"/>
      </w:pPr>
    </w:p>
    <w:p w:rsidR="007E1B5A" w:rsidRDefault="007E1B5A" w:rsidP="007E1B5A">
      <w:pPr>
        <w:widowControl w:val="0"/>
        <w:jc w:val="left"/>
      </w:pPr>
    </w:p>
    <w:p w:rsidR="007E1B5A" w:rsidRDefault="007E1B5A" w:rsidP="007E1B5A">
      <w:pPr>
        <w:widowControl w:val="0"/>
        <w:tabs>
          <w:tab w:val="center" w:pos="590"/>
          <w:tab w:val="center" w:pos="1440"/>
          <w:tab w:val="left" w:pos="1872"/>
          <w:tab w:val="left" w:pos="9187"/>
        </w:tabs>
        <w:jc w:val="left"/>
      </w:pPr>
      <w:r w:rsidRPr="007E1B5A">
        <w:rPr>
          <w:b/>
        </w:rPr>
        <w:t>HISTORY OF LEGISLATIVE ACTIONS</w:t>
      </w:r>
    </w:p>
    <w:p w:rsidR="007E1B5A" w:rsidRDefault="007E1B5A" w:rsidP="007E1B5A">
      <w:pPr>
        <w:widowControl w:val="0"/>
        <w:tabs>
          <w:tab w:val="center" w:pos="590"/>
          <w:tab w:val="center" w:pos="1440"/>
          <w:tab w:val="left" w:pos="1872"/>
          <w:tab w:val="left" w:pos="9187"/>
        </w:tabs>
        <w:jc w:val="left"/>
      </w:pPr>
    </w:p>
    <w:p w:rsidR="007E1B5A" w:rsidRPr="007E1B5A" w:rsidRDefault="007E1B5A" w:rsidP="007E1B5A">
      <w:pPr>
        <w:widowControl w:val="0"/>
        <w:tabs>
          <w:tab w:val="center" w:pos="590"/>
          <w:tab w:val="center" w:pos="1440"/>
          <w:tab w:val="left" w:pos="1872"/>
          <w:tab w:val="left" w:pos="9187"/>
        </w:tabs>
        <w:jc w:val="left"/>
      </w:pPr>
      <w:r w:rsidRPr="007E1B5A">
        <w:rPr>
          <w:u w:val="single"/>
        </w:rPr>
        <w:tab/>
        <w:t>Date</w:t>
      </w:r>
      <w:r w:rsidRPr="007E1B5A">
        <w:rPr>
          <w:u w:val="single"/>
        </w:rPr>
        <w:tab/>
        <w:t>Body</w:t>
      </w:r>
      <w:r w:rsidRPr="007E1B5A">
        <w:rPr>
          <w:u w:val="single"/>
        </w:rPr>
        <w:tab/>
        <w:t>Action Description with journal page number</w:t>
      </w:r>
      <w:r w:rsidRPr="007E1B5A">
        <w:rPr>
          <w:u w:val="single"/>
        </w:rPr>
        <w:tab/>
      </w:r>
    </w:p>
    <w:p w:rsidR="0086715C" w:rsidRDefault="0086715C" w:rsidP="0086715C">
      <w:pPr>
        <w:widowControl w:val="0"/>
        <w:tabs>
          <w:tab w:val="right" w:pos="1008"/>
          <w:tab w:val="left" w:pos="1152"/>
          <w:tab w:val="left" w:pos="1872"/>
          <w:tab w:val="left" w:pos="9187"/>
        </w:tabs>
        <w:ind w:left="2088" w:hanging="2088"/>
      </w:pPr>
      <w:r>
        <w:tab/>
        <w:t>12/9/2020</w:t>
      </w:r>
      <w:r>
        <w:tab/>
        <w:t>House</w:t>
      </w:r>
      <w:r>
        <w:tab/>
        <w:t>Prefiled</w:t>
      </w:r>
    </w:p>
    <w:p w:rsidR="0086715C" w:rsidRDefault="0086715C" w:rsidP="0086715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D0E3C">
        <w:rPr>
          <w:b/>
        </w:rPr>
        <w:t>Judiciary</w:t>
      </w:r>
    </w:p>
    <w:p w:rsidR="0086715C" w:rsidRDefault="0086715C" w:rsidP="008671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D0E3C">
          <w:rPr>
            <w:rStyle w:val="Hyperlink"/>
          </w:rPr>
          <w:t>House Journal</w:t>
        </w:r>
        <w:r w:rsidRPr="009D0E3C">
          <w:rPr>
            <w:rStyle w:val="Hyperlink"/>
          </w:rPr>
          <w:noBreakHyphen/>
          <w:t>page 36</w:t>
        </w:r>
      </w:hyperlink>
      <w:r>
        <w:t>)</w:t>
      </w:r>
    </w:p>
    <w:p w:rsidR="0086715C" w:rsidRDefault="0086715C" w:rsidP="008671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D0E3C">
        <w:rPr>
          <w:b/>
        </w:rPr>
        <w:t>Judiciary</w:t>
      </w:r>
      <w:r>
        <w:t xml:space="preserve"> (</w:t>
      </w:r>
      <w:hyperlink r:id="rId8" w:history="1">
        <w:r w:rsidRPr="009D0E3C">
          <w:rPr>
            <w:rStyle w:val="Hyperlink"/>
          </w:rPr>
          <w:t>House Journal</w:t>
        </w:r>
        <w:r w:rsidRPr="009D0E3C">
          <w:rPr>
            <w:rStyle w:val="Hyperlink"/>
          </w:rPr>
          <w:noBreakHyphen/>
          <w:t>page 36</w:t>
        </w:r>
      </w:hyperlink>
      <w:r>
        <w:t>)</w:t>
      </w:r>
    </w:p>
    <w:p w:rsidR="0086715C" w:rsidRDefault="0086715C" w:rsidP="0086715C">
      <w:pPr>
        <w:widowControl w:val="0"/>
        <w:tabs>
          <w:tab w:val="right" w:pos="1008"/>
          <w:tab w:val="left" w:pos="1152"/>
          <w:tab w:val="left" w:pos="1872"/>
          <w:tab w:val="left" w:pos="9187"/>
        </w:tabs>
        <w:ind w:left="2088" w:hanging="2088"/>
      </w:pPr>
      <w:r>
        <w:tab/>
        <w:t>1/14/2021</w:t>
      </w:r>
      <w:r>
        <w:tab/>
        <w:t>House</w:t>
      </w:r>
      <w:r>
        <w:tab/>
        <w:t>Member(s) request name added as sponsor: Henegan</w:t>
      </w:r>
    </w:p>
    <w:p w:rsidR="0086715C" w:rsidRDefault="0086715C" w:rsidP="0086715C">
      <w:pPr>
        <w:widowControl w:val="0"/>
        <w:tabs>
          <w:tab w:val="right" w:pos="1008"/>
          <w:tab w:val="left" w:pos="1152"/>
          <w:tab w:val="left" w:pos="1872"/>
          <w:tab w:val="left" w:pos="9187"/>
        </w:tabs>
        <w:ind w:left="2088" w:hanging="2088"/>
      </w:pPr>
      <w:r>
        <w:tab/>
        <w:t>3/30/2022</w:t>
      </w:r>
      <w:r>
        <w:tab/>
        <w:t>House</w:t>
      </w:r>
      <w:r>
        <w:tab/>
        <w:t xml:space="preserve">Committee report: Favorable </w:t>
      </w:r>
      <w:r w:rsidRPr="009D0E3C">
        <w:rPr>
          <w:b/>
        </w:rPr>
        <w:t>Judiciary</w:t>
      </w:r>
      <w:r>
        <w:t xml:space="preserve"> (</w:t>
      </w:r>
      <w:hyperlink r:id="rId9" w:history="1">
        <w:r w:rsidRPr="009D0E3C">
          <w:rPr>
            <w:rStyle w:val="Hyperlink"/>
          </w:rPr>
          <w:t>House Journal</w:t>
        </w:r>
        <w:r w:rsidRPr="009D0E3C">
          <w:rPr>
            <w:rStyle w:val="Hyperlink"/>
          </w:rPr>
          <w:noBreakHyphen/>
          <w:t>page 2</w:t>
        </w:r>
      </w:hyperlink>
      <w:r>
        <w:t>)</w:t>
      </w:r>
    </w:p>
    <w:p w:rsidR="0086715C" w:rsidRDefault="0086715C" w:rsidP="0086715C">
      <w:pPr>
        <w:widowControl w:val="0"/>
        <w:tabs>
          <w:tab w:val="right" w:pos="1008"/>
          <w:tab w:val="left" w:pos="1152"/>
          <w:tab w:val="left" w:pos="1872"/>
          <w:tab w:val="left" w:pos="9187"/>
        </w:tabs>
        <w:ind w:left="2088" w:hanging="2088"/>
      </w:pPr>
      <w:r>
        <w:tab/>
        <w:t>3/31/2022</w:t>
      </w:r>
      <w:r>
        <w:tab/>
        <w:t>House</w:t>
      </w:r>
      <w:r>
        <w:tab/>
        <w:t>Member(s) request name added as sponsor: Gilliard, Henderson</w:t>
      </w:r>
      <w:r>
        <w:noBreakHyphen/>
        <w:t>Myers, R.Williams, Jefferson</w:t>
      </w:r>
    </w:p>
    <w:p w:rsidR="0086715C" w:rsidRDefault="0086715C" w:rsidP="0086715C">
      <w:pPr>
        <w:widowControl w:val="0"/>
        <w:tabs>
          <w:tab w:val="right" w:pos="1008"/>
          <w:tab w:val="left" w:pos="1152"/>
          <w:tab w:val="left" w:pos="1872"/>
          <w:tab w:val="left" w:pos="9187"/>
        </w:tabs>
        <w:ind w:left="2088" w:hanging="2088"/>
      </w:pPr>
      <w:r>
        <w:tab/>
        <w:t>3/31/2022</w:t>
      </w:r>
      <w:r>
        <w:tab/>
        <w:t>House</w:t>
      </w:r>
      <w:r>
        <w:tab/>
        <w:t>Amended</w:t>
      </w:r>
    </w:p>
    <w:p w:rsidR="0086715C" w:rsidRDefault="0086715C" w:rsidP="0086715C">
      <w:pPr>
        <w:widowControl w:val="0"/>
        <w:tabs>
          <w:tab w:val="right" w:pos="1008"/>
          <w:tab w:val="left" w:pos="1152"/>
          <w:tab w:val="left" w:pos="1872"/>
          <w:tab w:val="left" w:pos="9187"/>
        </w:tabs>
        <w:ind w:left="2088" w:hanging="2088"/>
      </w:pPr>
      <w:r>
        <w:tab/>
        <w:t>3/31/2022</w:t>
      </w:r>
      <w:r>
        <w:tab/>
        <w:t>House</w:t>
      </w:r>
      <w:r>
        <w:tab/>
        <w:t>Read second time (</w:t>
      </w:r>
      <w:hyperlink r:id="rId10" w:history="1">
        <w:r w:rsidRPr="009D0E3C">
          <w:rPr>
            <w:rStyle w:val="Hyperlink"/>
          </w:rPr>
          <w:t>House Journal</w:t>
        </w:r>
        <w:r w:rsidRPr="009D0E3C">
          <w:rPr>
            <w:rStyle w:val="Hyperlink"/>
          </w:rPr>
          <w:noBreakHyphen/>
          <w:t>page 7</w:t>
        </w:r>
      </w:hyperlink>
      <w:r>
        <w:t>)</w:t>
      </w:r>
    </w:p>
    <w:p w:rsidR="0086715C" w:rsidRDefault="0086715C" w:rsidP="0086715C">
      <w:pPr>
        <w:widowControl w:val="0"/>
        <w:tabs>
          <w:tab w:val="right" w:pos="1008"/>
          <w:tab w:val="left" w:pos="1152"/>
          <w:tab w:val="left" w:pos="1872"/>
          <w:tab w:val="left" w:pos="9187"/>
        </w:tabs>
        <w:ind w:left="2088" w:hanging="2088"/>
      </w:pPr>
      <w:r>
        <w:tab/>
        <w:t>3/31/2022</w:t>
      </w:r>
      <w:r>
        <w:tab/>
        <w:t>House</w:t>
      </w:r>
      <w:r>
        <w:tab/>
        <w:t>Roll call Yeas</w:t>
      </w:r>
      <w:r>
        <w:noBreakHyphen/>
        <w:t>98  Nays</w:t>
      </w:r>
      <w:r>
        <w:noBreakHyphen/>
        <w:t>2 (</w:t>
      </w:r>
      <w:hyperlink r:id="rId11" w:history="1">
        <w:r w:rsidRPr="009D0E3C">
          <w:rPr>
            <w:rStyle w:val="Hyperlink"/>
          </w:rPr>
          <w:t>House Journal</w:t>
        </w:r>
        <w:r w:rsidRPr="009D0E3C">
          <w:rPr>
            <w:rStyle w:val="Hyperlink"/>
          </w:rPr>
          <w:noBreakHyphen/>
          <w:t>page 8</w:t>
        </w:r>
      </w:hyperlink>
      <w:r>
        <w:t>)</w:t>
      </w:r>
    </w:p>
    <w:p w:rsidR="0086715C" w:rsidRDefault="0086715C" w:rsidP="0086715C">
      <w:pPr>
        <w:widowControl w:val="0"/>
        <w:tabs>
          <w:tab w:val="right" w:pos="1008"/>
          <w:tab w:val="left" w:pos="1152"/>
          <w:tab w:val="left" w:pos="1872"/>
          <w:tab w:val="left" w:pos="9187"/>
        </w:tabs>
        <w:ind w:left="2088" w:hanging="2088"/>
      </w:pPr>
      <w:r>
        <w:tab/>
        <w:t>3/31/2022</w:t>
      </w:r>
      <w:r>
        <w:tab/>
        <w:t>House</w:t>
      </w:r>
      <w:r>
        <w:tab/>
        <w:t>Unanimous consent for third reading on next legislative day (</w:t>
      </w:r>
      <w:hyperlink r:id="rId12" w:history="1">
        <w:r w:rsidRPr="009D0E3C">
          <w:rPr>
            <w:rStyle w:val="Hyperlink"/>
          </w:rPr>
          <w:t>House Journal</w:t>
        </w:r>
        <w:r w:rsidRPr="009D0E3C">
          <w:rPr>
            <w:rStyle w:val="Hyperlink"/>
          </w:rPr>
          <w:noBreakHyphen/>
          <w:t>page 9</w:t>
        </w:r>
      </w:hyperlink>
      <w:r>
        <w:t>)</w:t>
      </w:r>
    </w:p>
    <w:p w:rsidR="0086715C" w:rsidRDefault="0086715C" w:rsidP="0086715C">
      <w:pPr>
        <w:widowControl w:val="0"/>
        <w:tabs>
          <w:tab w:val="right" w:pos="1008"/>
          <w:tab w:val="left" w:pos="1152"/>
          <w:tab w:val="left" w:pos="1872"/>
          <w:tab w:val="left" w:pos="9187"/>
        </w:tabs>
        <w:ind w:left="2088" w:hanging="2088"/>
      </w:pPr>
      <w:r>
        <w:tab/>
        <w:t>4/1/2022</w:t>
      </w:r>
      <w:r>
        <w:tab/>
        <w:t>House</w:t>
      </w:r>
      <w:r>
        <w:tab/>
        <w:t>Read third time and sent to Senate (</w:t>
      </w:r>
      <w:hyperlink r:id="rId13" w:history="1">
        <w:r w:rsidRPr="009D0E3C">
          <w:rPr>
            <w:rStyle w:val="Hyperlink"/>
          </w:rPr>
          <w:t>House Journal</w:t>
        </w:r>
        <w:r w:rsidRPr="009D0E3C">
          <w:rPr>
            <w:rStyle w:val="Hyperlink"/>
          </w:rPr>
          <w:noBreakHyphen/>
          <w:t>page 1</w:t>
        </w:r>
      </w:hyperlink>
      <w:r>
        <w:t>)</w:t>
      </w:r>
    </w:p>
    <w:p w:rsidR="0086715C" w:rsidRDefault="0086715C" w:rsidP="0086715C">
      <w:pPr>
        <w:widowControl w:val="0"/>
        <w:tabs>
          <w:tab w:val="right" w:pos="1008"/>
          <w:tab w:val="left" w:pos="1152"/>
          <w:tab w:val="left" w:pos="1872"/>
          <w:tab w:val="left" w:pos="9187"/>
        </w:tabs>
        <w:ind w:left="2088" w:hanging="2088"/>
      </w:pPr>
      <w:r>
        <w:tab/>
        <w:t>4/5/2022</w:t>
      </w:r>
      <w:r>
        <w:tab/>
        <w:t>Senate</w:t>
      </w:r>
      <w:r>
        <w:tab/>
        <w:t>Introduced and read first time (</w:t>
      </w:r>
      <w:hyperlink r:id="rId14" w:history="1">
        <w:r w:rsidRPr="009D0E3C">
          <w:rPr>
            <w:rStyle w:val="Hyperlink"/>
          </w:rPr>
          <w:t>Senate Journal</w:t>
        </w:r>
        <w:r w:rsidRPr="009D0E3C">
          <w:rPr>
            <w:rStyle w:val="Hyperlink"/>
          </w:rPr>
          <w:noBreakHyphen/>
          <w:t>page 8</w:t>
        </w:r>
      </w:hyperlink>
      <w:r>
        <w:t>)</w:t>
      </w:r>
    </w:p>
    <w:p w:rsidR="0086715C" w:rsidRDefault="0086715C" w:rsidP="0086715C">
      <w:pPr>
        <w:widowControl w:val="0"/>
        <w:tabs>
          <w:tab w:val="right" w:pos="1008"/>
          <w:tab w:val="left" w:pos="1152"/>
          <w:tab w:val="left" w:pos="1872"/>
          <w:tab w:val="left" w:pos="9187"/>
        </w:tabs>
        <w:ind w:left="2088" w:hanging="2088"/>
      </w:pPr>
      <w:r>
        <w:tab/>
        <w:t>4/5/2022</w:t>
      </w:r>
      <w:r>
        <w:tab/>
        <w:t>Senate</w:t>
      </w:r>
      <w:r>
        <w:tab/>
        <w:t xml:space="preserve">Referred to Committee on </w:t>
      </w:r>
      <w:r w:rsidRPr="009D0E3C">
        <w:rPr>
          <w:b/>
        </w:rPr>
        <w:t>Corrections and Penology</w:t>
      </w:r>
      <w:r>
        <w:t xml:space="preserve"> (</w:t>
      </w:r>
      <w:hyperlink r:id="rId15" w:history="1">
        <w:r w:rsidRPr="009D0E3C">
          <w:rPr>
            <w:rStyle w:val="Hyperlink"/>
          </w:rPr>
          <w:t>Senate Journal</w:t>
        </w:r>
        <w:r w:rsidRPr="009D0E3C">
          <w:rPr>
            <w:rStyle w:val="Hyperlink"/>
          </w:rPr>
          <w:noBreakHyphen/>
          <w:t>page 8</w:t>
        </w:r>
      </w:hyperlink>
      <w:r>
        <w:t>)</w:t>
      </w:r>
    </w:p>
    <w:p w:rsidR="0086715C" w:rsidRDefault="0086715C" w:rsidP="0086715C">
      <w:pPr>
        <w:widowControl w:val="0"/>
        <w:tabs>
          <w:tab w:val="right" w:pos="1008"/>
          <w:tab w:val="left" w:pos="1152"/>
          <w:tab w:val="left" w:pos="1872"/>
          <w:tab w:val="left" w:pos="9187"/>
        </w:tabs>
        <w:ind w:left="2088" w:hanging="2088"/>
      </w:pPr>
    </w:p>
    <w:p w:rsidR="007E1B5A" w:rsidRDefault="007E1B5A" w:rsidP="007E1B5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7E1B5A">
          <w:rPr>
            <w:rStyle w:val="Hyperlink"/>
          </w:rPr>
          <w:t>legislative information</w:t>
        </w:r>
      </w:hyperlink>
      <w:r>
        <w:t xml:space="preserve"> at the website</w:t>
      </w:r>
    </w:p>
    <w:p w:rsidR="007E1B5A" w:rsidRDefault="007E1B5A" w:rsidP="007E1B5A">
      <w:pPr>
        <w:widowControl w:val="0"/>
        <w:tabs>
          <w:tab w:val="right" w:pos="1008"/>
          <w:tab w:val="left" w:pos="1152"/>
          <w:tab w:val="left" w:pos="1872"/>
          <w:tab w:val="left" w:pos="9187"/>
        </w:tabs>
        <w:ind w:left="2088" w:hanging="2088"/>
        <w:jc w:val="left"/>
      </w:pPr>
    </w:p>
    <w:p w:rsidR="007E1B5A" w:rsidRPr="007E1B5A" w:rsidRDefault="007E1B5A" w:rsidP="007E1B5A">
      <w:pPr>
        <w:widowControl w:val="0"/>
        <w:tabs>
          <w:tab w:val="right" w:pos="1008"/>
          <w:tab w:val="left" w:pos="1152"/>
          <w:tab w:val="left" w:pos="1872"/>
          <w:tab w:val="left" w:pos="9187"/>
        </w:tabs>
        <w:ind w:left="2088" w:hanging="2088"/>
        <w:jc w:val="left"/>
      </w:pPr>
    </w:p>
    <w:p w:rsidR="007E1B5A" w:rsidRDefault="007E1B5A" w:rsidP="007E1B5A">
      <w:pPr>
        <w:widowControl w:val="0"/>
        <w:jc w:val="left"/>
      </w:pPr>
      <w:r w:rsidRPr="007E1B5A">
        <w:rPr>
          <w:b/>
        </w:rPr>
        <w:t>VERSIONS OF THIS BILL</w:t>
      </w:r>
    </w:p>
    <w:p w:rsidR="007E1B5A" w:rsidRDefault="007E1B5A" w:rsidP="007E1B5A">
      <w:pPr>
        <w:widowControl w:val="0"/>
        <w:jc w:val="left"/>
      </w:pPr>
    </w:p>
    <w:p w:rsidR="007E1B5A" w:rsidRDefault="000B1A85" w:rsidP="007E1B5A">
      <w:pPr>
        <w:widowControl w:val="0"/>
        <w:jc w:val="left"/>
      </w:pPr>
      <w:hyperlink r:id="rId17" w:history="1">
        <w:r w:rsidR="007E1B5A">
          <w:rPr>
            <w:rStyle w:val="Hyperlink"/>
          </w:rPr>
          <w:t>12/9/2020</w:t>
        </w:r>
      </w:hyperlink>
    </w:p>
    <w:p w:rsidR="007E1B5A" w:rsidRDefault="000B1A85" w:rsidP="007E1B5A">
      <w:hyperlink r:id="rId18" w:history="1">
        <w:r w:rsidR="00E90120" w:rsidRPr="00E90120">
          <w:rPr>
            <w:rStyle w:val="Hyperlink"/>
          </w:rPr>
          <w:t>3/30/2022</w:t>
        </w:r>
      </w:hyperlink>
    </w:p>
    <w:p w:rsidR="00E90120" w:rsidRDefault="00E90120" w:rsidP="007E1B5A"/>
    <w:p w:rsidR="007E1B5A" w:rsidRDefault="007E1B5A" w:rsidP="007E1B5A">
      <w:pPr>
        <w:sectPr w:rsidR="007E1B5A" w:rsidSect="007E1B5A">
          <w:pgSz w:w="12240" w:h="15840" w:code="1"/>
          <w:pgMar w:top="1080" w:right="1440" w:bottom="1080" w:left="1440" w:header="720" w:footer="720" w:gutter="0"/>
          <w:cols w:space="720"/>
          <w:noEndnote/>
          <w:docGrid w:linePitch="360"/>
        </w:sectPr>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90120" w:rsidRPr="002706A5"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2022</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Pr="002706A5" w:rsidRDefault="00E90120" w:rsidP="002706A5">
      <w:pPr>
        <w:tabs>
          <w:tab w:val="right" w:pos="5933"/>
        </w:tabs>
        <w:suppressAutoHyphens/>
      </w:pPr>
      <w:r>
        <w:tab/>
      </w:r>
      <w:r>
        <w:rPr>
          <w:b/>
          <w:sz w:val="36"/>
        </w:rPr>
        <w:t>H. 3010</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Weeks, Robinson, Thigpen and Henegan</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3/30/22--H.</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90120" w:rsidRPr="002706A5" w:rsidRDefault="00E90120"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Pr="002706A5" w:rsidRDefault="00E90120"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3010) to amend Section 24</w:t>
      </w:r>
      <w:r>
        <w:noBreakHyphen/>
        <w:t>13</w:t>
      </w:r>
      <w:r>
        <w:noBreakHyphen/>
        <w:t>40, Code of Laws of South Carolina, 1976, relating to the computation of time served by a prisoner under a court</w:t>
      </w:r>
      <w:r>
        <w:noBreakHyphen/>
        <w:t>imposed, etc., respectfully</w:t>
      </w:r>
    </w:p>
    <w:p w:rsidR="00E90120" w:rsidRPr="002706A5" w:rsidRDefault="00E90120"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E90120" w:rsidRPr="002706A5" w:rsidRDefault="00E90120" w:rsidP="002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0120" w:rsidSect="002706A5">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Pr="00325348" w:rsidRDefault="00E90120" w:rsidP="00C9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90120" w:rsidRDefault="00E9012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40, CODE OF LAWS OF SOUTH CAROLINA, 1976, RELATING TO THE COMPUTATION OF TIME SERVED BY A PRISONER UNDER A COURT</w:t>
      </w:r>
      <w:r>
        <w:noBreakHyphen/>
        <w:t>IMPOSED SENTENCE, SO AS TO PROVIDE A PRISONER MAY BE GIVEN FULL CREDIT AGAINST A SENTENCE FOR TIME SPENT UNDER GLOBAL POSITIONING SYSTEM (GPS) MONITORING.</w:t>
      </w:r>
    </w:p>
    <w:p w:rsidR="00E90120" w:rsidRDefault="00E9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120" w:rsidRDefault="00E9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120" w:rsidRDefault="00E9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40 of the 1976 is amended to read:</w:t>
      </w:r>
    </w:p>
    <w:p w:rsidR="00E90120" w:rsidRDefault="00E90120"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t xml:space="preserve"> given for any time spent under </w:t>
      </w:r>
      <w:r w:rsidRPr="008B0E29">
        <w:t>monitored house arrest</w:t>
      </w:r>
      <w:r>
        <w:t xml:space="preserve"> </w:t>
      </w:r>
      <w:r>
        <w:rPr>
          <w:u w:val="single"/>
        </w:rPr>
        <w:t>or global positioning system (GPS) monitoring</w:t>
      </w:r>
      <w:r w:rsidRPr="008B0E29">
        <w:t>.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w:t>
      </w:r>
      <w:r>
        <w:t>”</w:t>
      </w:r>
    </w:p>
    <w:p w:rsidR="00E90120" w:rsidRDefault="00E90120"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120" w:rsidRDefault="00E90120"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0120" w:rsidRDefault="00E901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1B5A" w:rsidRDefault="007E1B5A" w:rsidP="00E9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E1B5A" w:rsidSect="002706A5">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37F" w:rsidRDefault="007E137F" w:rsidP="009F0C77">
      <w:r>
        <w:separator/>
      </w:r>
    </w:p>
  </w:endnote>
  <w:endnote w:type="continuationSeparator" w:id="0">
    <w:p w:rsidR="007E137F" w:rsidRDefault="007E1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7696F4-9523-46C7-8F8D-157006916395}"/>
    <w:embedBold r:id="rId2" w:fontKey="{770EEBF1-96D8-4560-BDDE-C7E63B9F78FF}"/>
  </w:font>
  <w:font w:name="Calibri">
    <w:panose1 w:val="020F0502020204030204"/>
    <w:charset w:val="00"/>
    <w:family w:val="swiss"/>
    <w:pitch w:val="variable"/>
    <w:sig w:usb0="E4002EFF" w:usb1="C000247B" w:usb2="00000009" w:usb3="00000000" w:csb0="000001FF" w:csb1="00000000"/>
    <w:embedRegular r:id="rId3" w:fontKey="{6F83EDB1-F2CF-4BC3-A838-4205010B7FEA}"/>
  </w:font>
  <w:font w:name="Segoe UI">
    <w:panose1 w:val="020B0502040204020203"/>
    <w:charset w:val="00"/>
    <w:family w:val="swiss"/>
    <w:pitch w:val="variable"/>
    <w:sig w:usb0="E4002EFF" w:usb1="C000E47F" w:usb2="00000009" w:usb3="00000000" w:csb0="000001FF" w:csb1="00000000"/>
    <w:embedRegular r:id="rId4" w:fontKey="{A4348D0E-7D5E-4246-8628-6573A0141778}"/>
  </w:font>
  <w:font w:name="Cambria">
    <w:panose1 w:val="02040503050406030204"/>
    <w:charset w:val="00"/>
    <w:family w:val="roman"/>
    <w:pitch w:val="variable"/>
    <w:sig w:usb0="E00006FF" w:usb1="420024FF" w:usb2="02000000" w:usb3="00000000" w:csb0="0000019F" w:csb1="00000000"/>
    <w:embedRegular r:id="rId5" w:fontKey="{FC54E2EE-853B-453D-9A0B-A51F466807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0" w:rsidRPr="00C91812" w:rsidRDefault="00E90120" w:rsidP="00C91812">
    <w:pPr>
      <w:pStyle w:val="Footer"/>
      <w:tabs>
        <w:tab w:val="clear" w:pos="4680"/>
        <w:tab w:val="clear" w:pos="9360"/>
        <w:tab w:val="center" w:pos="2995"/>
      </w:tabs>
      <w:spacing w:before="120"/>
    </w:pPr>
    <w:r>
      <w:t>[3010-</w:t>
    </w:r>
    <w:r>
      <w:fldChar w:fldCharType="begin"/>
    </w:r>
    <w:r>
      <w:instrText xml:space="preserve"> PAGE  \* MERGEFORMAT </w:instrText>
    </w:r>
    <w:r>
      <w:fldChar w:fldCharType="separate"/>
    </w:r>
    <w:r w:rsidR="0086715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06A5" w:rsidRPr="00C91812" w:rsidRDefault="00E90120" w:rsidP="00C91812">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37F" w:rsidRDefault="007E137F" w:rsidP="009F0C77">
      <w:r>
        <w:separator/>
      </w:r>
    </w:p>
  </w:footnote>
  <w:footnote w:type="continuationSeparator" w:id="0">
    <w:p w:rsidR="007E137F" w:rsidRDefault="007E1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1CM21"/>
    <w:docVar w:name="CoverBillType" w:val="b"/>
    <w:docVar w:name="DocPath" w:val="L:\Council\bills\GT\5921CM21.DOCX"/>
    <w:docVar w:name="dvBillNumber" w:val="3010"/>
    <w:docVar w:name="dvBillNumberPrefix" w:val="H. "/>
    <w:docVar w:name="dvOriginalBody" w:val="House"/>
    <w:docVar w:name="dvSteno" w:val="GT"/>
    <w:docVar w:name="NameofBody" w:val="h"/>
    <w:docVar w:name="vGroup2" w:val="Council"/>
  </w:docVars>
  <w:rsids>
    <w:rsidRoot w:val="007E137F"/>
    <w:rsid w:val="00011869"/>
    <w:rsid w:val="00015CD6"/>
    <w:rsid w:val="000E0100"/>
    <w:rsid w:val="000E1785"/>
    <w:rsid w:val="000F40FA"/>
    <w:rsid w:val="001035F1"/>
    <w:rsid w:val="0010776B"/>
    <w:rsid w:val="00133E66"/>
    <w:rsid w:val="001435A3"/>
    <w:rsid w:val="00146ED3"/>
    <w:rsid w:val="00151044"/>
    <w:rsid w:val="00174BCF"/>
    <w:rsid w:val="001D08F2"/>
    <w:rsid w:val="001D3A58"/>
    <w:rsid w:val="001D525B"/>
    <w:rsid w:val="001D7F4F"/>
    <w:rsid w:val="001F3FB9"/>
    <w:rsid w:val="00205238"/>
    <w:rsid w:val="002321B6"/>
    <w:rsid w:val="00232912"/>
    <w:rsid w:val="00250967"/>
    <w:rsid w:val="002543C8"/>
    <w:rsid w:val="0025541D"/>
    <w:rsid w:val="00281E92"/>
    <w:rsid w:val="00284AAE"/>
    <w:rsid w:val="002B3F65"/>
    <w:rsid w:val="002D63C5"/>
    <w:rsid w:val="002E5912"/>
    <w:rsid w:val="00301B21"/>
    <w:rsid w:val="00325348"/>
    <w:rsid w:val="0032732C"/>
    <w:rsid w:val="00336AD0"/>
    <w:rsid w:val="00346580"/>
    <w:rsid w:val="0037079A"/>
    <w:rsid w:val="003C4DAB"/>
    <w:rsid w:val="003D01E8"/>
    <w:rsid w:val="003E5288"/>
    <w:rsid w:val="003F6D79"/>
    <w:rsid w:val="0041760A"/>
    <w:rsid w:val="00417C01"/>
    <w:rsid w:val="004403BD"/>
    <w:rsid w:val="00461441"/>
    <w:rsid w:val="004809EE"/>
    <w:rsid w:val="004E7D54"/>
    <w:rsid w:val="0050150B"/>
    <w:rsid w:val="005273C6"/>
    <w:rsid w:val="00530A69"/>
    <w:rsid w:val="00531439"/>
    <w:rsid w:val="00545593"/>
    <w:rsid w:val="00556EBF"/>
    <w:rsid w:val="00577C6C"/>
    <w:rsid w:val="005A62FE"/>
    <w:rsid w:val="005C2FE2"/>
    <w:rsid w:val="005E2BC9"/>
    <w:rsid w:val="005F361F"/>
    <w:rsid w:val="00605102"/>
    <w:rsid w:val="006215AA"/>
    <w:rsid w:val="006913C9"/>
    <w:rsid w:val="0069470D"/>
    <w:rsid w:val="006D58AA"/>
    <w:rsid w:val="00734F00"/>
    <w:rsid w:val="00736959"/>
    <w:rsid w:val="00773212"/>
    <w:rsid w:val="007A70AE"/>
    <w:rsid w:val="007E137F"/>
    <w:rsid w:val="007E1B5A"/>
    <w:rsid w:val="008362E8"/>
    <w:rsid w:val="0085786E"/>
    <w:rsid w:val="0086715C"/>
    <w:rsid w:val="008A1768"/>
    <w:rsid w:val="008A489F"/>
    <w:rsid w:val="008D3349"/>
    <w:rsid w:val="008F0F33"/>
    <w:rsid w:val="008F4429"/>
    <w:rsid w:val="0094021A"/>
    <w:rsid w:val="009B44AF"/>
    <w:rsid w:val="009C6A0B"/>
    <w:rsid w:val="009F0C77"/>
    <w:rsid w:val="009F4DD1"/>
    <w:rsid w:val="00A02543"/>
    <w:rsid w:val="00A0495E"/>
    <w:rsid w:val="00A41684"/>
    <w:rsid w:val="00A64E80"/>
    <w:rsid w:val="00A72BCD"/>
    <w:rsid w:val="00A741D9"/>
    <w:rsid w:val="00A833AB"/>
    <w:rsid w:val="00A9741D"/>
    <w:rsid w:val="00AC34A2"/>
    <w:rsid w:val="00AD1C9A"/>
    <w:rsid w:val="00AD3C46"/>
    <w:rsid w:val="00AD4B17"/>
    <w:rsid w:val="00B412D4"/>
    <w:rsid w:val="00B64FFF"/>
    <w:rsid w:val="00BB2945"/>
    <w:rsid w:val="00BE3C22"/>
    <w:rsid w:val="00C0345E"/>
    <w:rsid w:val="00C21ABE"/>
    <w:rsid w:val="00C31C95"/>
    <w:rsid w:val="00C3483A"/>
    <w:rsid w:val="00C74E9D"/>
    <w:rsid w:val="00C826DD"/>
    <w:rsid w:val="00C82FD3"/>
    <w:rsid w:val="00C91812"/>
    <w:rsid w:val="00C92819"/>
    <w:rsid w:val="00CC6B7B"/>
    <w:rsid w:val="00CD2089"/>
    <w:rsid w:val="00CE2FE6"/>
    <w:rsid w:val="00D73A67"/>
    <w:rsid w:val="00D94047"/>
    <w:rsid w:val="00D970A9"/>
    <w:rsid w:val="00DD2AFE"/>
    <w:rsid w:val="00DF3845"/>
    <w:rsid w:val="00E41911"/>
    <w:rsid w:val="00E44B57"/>
    <w:rsid w:val="00E90120"/>
    <w:rsid w:val="00E92EEF"/>
    <w:rsid w:val="00ED6096"/>
    <w:rsid w:val="00EF2368"/>
    <w:rsid w:val="00F24442"/>
    <w:rsid w:val="00F50AE3"/>
    <w:rsid w:val="00F51DE9"/>
    <w:rsid w:val="00F655B7"/>
    <w:rsid w:val="00F656BA"/>
    <w:rsid w:val="00F67CF1"/>
    <w:rsid w:val="00F728AA"/>
    <w:rsid w:val="00F840F0"/>
    <w:rsid w:val="00FB0D0D"/>
    <w:rsid w:val="00FB43B4"/>
    <w:rsid w:val="00FB4AE6"/>
    <w:rsid w:val="00FB6B0B"/>
    <w:rsid w:val="00FC737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49AAA-4E81-42B3-A830-93A4E285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36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1F"/>
    <w:rPr>
      <w:rFonts w:ascii="Segoe UI" w:eastAsia="Times New Roman" w:hAnsi="Segoe UI" w:cs="Segoe UI"/>
      <w:sz w:val="18"/>
      <w:szCs w:val="18"/>
    </w:rPr>
  </w:style>
  <w:style w:type="character" w:styleId="Hyperlink">
    <w:name w:val="Hyperlink"/>
    <w:basedOn w:val="DefaultParagraphFont"/>
    <w:uiPriority w:val="99"/>
    <w:unhideWhenUsed/>
    <w:rsid w:val="007E1B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401.docx" TargetMode="External"/><Relationship Id="rId18" Type="http://schemas.openxmlformats.org/officeDocument/2006/relationships/hyperlink" Target="file:///p:\pprever\2021-22\3010_2022033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112.docx" TargetMode="External"/><Relationship Id="rId12" Type="http://schemas.openxmlformats.org/officeDocument/2006/relationships/hyperlink" Target="file:///h:\hj\20220331.docx" TargetMode="External"/><Relationship Id="rId17" Type="http://schemas.openxmlformats.org/officeDocument/2006/relationships/hyperlink" Target="file:///p:\pprever\2021-22\3010_20201209.docx" TargetMode="External"/><Relationship Id="rId2" Type="http://schemas.openxmlformats.org/officeDocument/2006/relationships/styles" Target="styles.xml"/><Relationship Id="rId16" Type="http://schemas.openxmlformats.org/officeDocument/2006/relationships/hyperlink" Target="http://www.scstatehouse.gov/billsearch.php?billnumbers=3010&amp;session=124&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31.docx" TargetMode="External"/><Relationship Id="rId5" Type="http://schemas.openxmlformats.org/officeDocument/2006/relationships/footnotes" Target="footnotes.xml"/><Relationship Id="rId15" Type="http://schemas.openxmlformats.org/officeDocument/2006/relationships/hyperlink" Target="file:///h:\sj\20220405.docx" TargetMode="External"/><Relationship Id="rId10" Type="http://schemas.openxmlformats.org/officeDocument/2006/relationships/hyperlink" Target="file:///h:\hj\2022033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30.docx" TargetMode="External"/><Relationship Id="rId14" Type="http://schemas.openxmlformats.org/officeDocument/2006/relationships/hyperlink" Target="file:///h:\sj\2022040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431D3-DAAF-4D87-912C-8ABB1138B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3010: Subject not yet available - South Carolina Legislature Online</dc:title>
  <dc:creator>Gwen Thurmond</dc:creator>
  <cp:lastModifiedBy>S Wilson</cp:lastModifiedBy>
  <cp:revision>2</cp:revision>
  <cp:lastPrinted>2020-12-08T14:14:00Z</cp:lastPrinted>
  <dcterms:created xsi:type="dcterms:W3CDTF">2022-04-06T13:20:00Z</dcterms:created>
  <dcterms:modified xsi:type="dcterms:W3CDTF">2022-04-06T13:20:00Z</dcterms:modified>
</cp:coreProperties>
</file>