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Leber, Bradley, Guest, Crawford, Schuessler, O'Neal, Sessions, Pace, Ligon, McCravy, Brittain, Hyde, J.L. Johnson, B.J. Cox, T. Moore, Lawson, Pope, Connell, Pedalino, Erickson, Neese, May, Kilmartin, Harris, Oremus, Cromer, B. Newton and Vaughan</w:t>
      </w:r>
    </w:p>
    <w:p>
      <w:pPr>
        <w:widowControl w:val="false"/>
        <w:spacing w:after="0"/>
        <w:jc w:val="left"/>
      </w:pPr>
      <w:r>
        <w:rPr>
          <w:rFonts w:ascii="Times New Roman"/>
          <w:sz w:val="22"/>
        </w:rPr>
        <w:t xml:space="preserve">Companion/Similar bill(s): 150, 161</w:t>
      </w:r>
    </w:p>
    <w:p>
      <w:pPr>
        <w:widowControl w:val="false"/>
        <w:spacing w:after="0"/>
        <w:jc w:val="left"/>
      </w:pPr>
      <w:r>
        <w:rPr>
          <w:rFonts w:ascii="Times New Roman"/>
          <w:sz w:val="22"/>
        </w:rPr>
        <w:t xml:space="preserve">Document Path: LC-0260WAB23.docx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Private School Sports Participation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788c49cd78a14a8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Education and Public Works</w:t>
      </w:r>
      <w:r>
        <w:t xml:space="preserve"> (</w:t>
      </w:r>
      <w:hyperlink w:history="true" r:id="R009572b5de7f4ac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3/14/2023</w:t>
      </w:r>
      <w:r>
        <w:tab/>
        <w:t>House</w:t>
      </w:r>
      <w:r>
        <w:tab/>
        <w:t>Member(s) request name removed as sponsor: Mitchell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4/1/2025</w:t>
      </w:r>
      <w:r>
        <w:tab/>
        <w:t>House</w:t>
      </w:r>
      <w:r>
        <w:tab/>
        <w:t>Adopted, sent to Senate
 </w:t>
      </w:r>
    </w:p>
    <w:p>
      <w:pPr>
        <w:widowControl w:val="false"/>
        <w:spacing w:after="0"/>
        <w:jc w:val="left"/>
      </w:pPr>
    </w:p>
    <w:p>
      <w:pPr>
        <w:widowControl w:val="false"/>
        <w:spacing w:after="0"/>
        <w:jc w:val="left"/>
      </w:pPr>
      <w:r>
        <w:rPr>
          <w:rFonts w:ascii="Times New Roman"/>
          <w:sz w:val="22"/>
        </w:rPr>
        <w:t xml:space="preserve">View the latest </w:t>
      </w:r>
      <w:hyperlink r:id="R7e7c6f831cfb46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0c608ecc5f44fa">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7B28" w:rsidRDefault="00432135" w14:paraId="47642A99" w14:textId="29C2330F">
      <w:pPr>
        <w:pStyle w:val="scemptylineheader"/>
      </w:pPr>
    </w:p>
    <w:p w:rsidRPr="00BB0725" w:rsidR="00A73EFA" w:rsidP="00F17B28" w:rsidRDefault="00A73EFA" w14:paraId="7B72410E" w14:textId="1A2D9BB8">
      <w:pPr>
        <w:pStyle w:val="scemptylineheader"/>
      </w:pPr>
    </w:p>
    <w:p w:rsidRPr="00BB0725" w:rsidR="00A73EFA" w:rsidP="00F17B28" w:rsidRDefault="00A73EFA" w14:paraId="6AD935C9" w14:textId="62BBB071">
      <w:pPr>
        <w:pStyle w:val="scemptylineheader"/>
      </w:pPr>
    </w:p>
    <w:p w:rsidRPr="00DF3B44" w:rsidR="00A73EFA" w:rsidP="00F17B28" w:rsidRDefault="00A73EFA" w14:paraId="51A98227" w14:textId="556CCDA5">
      <w:pPr>
        <w:pStyle w:val="scemptylineheader"/>
      </w:pPr>
    </w:p>
    <w:p w:rsidRPr="00DF3B44" w:rsidR="00A73EFA" w:rsidP="00F17B28" w:rsidRDefault="00A73EFA" w14:paraId="3858851A" w14:textId="4A1A10AD">
      <w:pPr>
        <w:pStyle w:val="scemptylineheader"/>
      </w:pPr>
    </w:p>
    <w:p w:rsidRPr="00DF3B44" w:rsidR="00A73EFA" w:rsidP="00F17B28" w:rsidRDefault="00A73EFA" w14:paraId="4E3DDE20" w14:textId="64FE9F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1932" w14:paraId="40FEFADA" w14:textId="436D2126">
          <w:pPr>
            <w:pStyle w:val="scbilltitle"/>
            <w:tabs>
              <w:tab w:val="left" w:pos="2104"/>
            </w:tabs>
          </w:pPr>
          <w:r>
            <w:t>TO AMEND THE SOUTH CAROLINA CODE OF LAWS BY AMENDING SECTION 59‑63‑100, RELATING TO NONPUBLIC SCHOOL STUDENT PARTICIPATION IN THE INTERSCHOLASTIC ACTIVITIES OF PUBLIC SCHOOLS</w:t>
          </w:r>
          <w:r w:rsidR="002F728B">
            <w:t>,</w:t>
          </w:r>
          <w:r>
            <w:t xml:space="preserve"> SO AS TO PROVIDE LIMITED SITUATIONS IN WHICH HIGH SCHOOL STUDENTS WHO ATTEND A PRIVATE OR CHARTER SCHOOL MAY PARTICIPATE IN HIGH SCHOOL LEAGUE SPORTS OFFERED AT PUBLIC HIGH SCHOOLS, AND TO DEFINE NECESSARY TERMS.</w:t>
          </w:r>
        </w:p>
      </w:sdtContent>
    </w:sdt>
    <w:bookmarkStart w:name="at_7867dabd8" w:displacedByCustomXml="prev" w:id="0"/>
    <w:bookmarkEnd w:id="0"/>
    <w:p w:rsidRPr="00DF3B44" w:rsidR="006C18F0" w:rsidP="006C18F0" w:rsidRDefault="006C18F0" w14:paraId="5BAAC1B7" w14:textId="77777777">
      <w:pPr>
        <w:pStyle w:val="scbillwhereasclause"/>
      </w:pPr>
    </w:p>
    <w:p w:rsidRPr="00C83CE0" w:rsidR="00EF08ED" w:rsidP="00EF08ED" w:rsidRDefault="00EF08ED" w14:paraId="79446815" w14:textId="77777777">
      <w:pPr>
        <w:pStyle w:val="scenactingwords"/>
      </w:pPr>
      <w:bookmarkStart w:name="ew_cac4eca1d" w:id="1"/>
      <w:r w:rsidRPr="00C83CE0">
        <w:t>B</w:t>
      </w:r>
      <w:bookmarkEnd w:id="1"/>
      <w:r w:rsidRPr="00C83CE0">
        <w:t>e it enacted by the General Assembly of the State of South Carolina:</w:t>
      </w:r>
    </w:p>
    <w:p w:rsidR="00621EEE" w:rsidP="00664A17" w:rsidRDefault="00621EEE" w14:paraId="71FDA847" w14:textId="77777777">
      <w:pPr>
        <w:pStyle w:val="scemptyline"/>
      </w:pPr>
    </w:p>
    <w:p w:rsidR="000815CE" w:rsidP="00664A17" w:rsidRDefault="001B1C0E" w14:paraId="0EBA57F4" w14:textId="4E09D40D">
      <w:pPr>
        <w:pStyle w:val="scdirectionallanguage"/>
      </w:pPr>
      <w:bookmarkStart w:name="bs_num_1_sub_A_ec69aecdd" w:id="2"/>
      <w:r>
        <w:t>S</w:t>
      </w:r>
      <w:bookmarkEnd w:id="2"/>
      <w:r>
        <w:t>ECTION 1.A.</w:t>
      </w:r>
      <w:bookmarkStart w:name="dl_97051c38d" w:id="3"/>
      <w:r w:rsidR="00C55F43">
        <w:t xml:space="preserve"> </w:t>
      </w:r>
      <w:r w:rsidR="000815CE">
        <w:t>S</w:t>
      </w:r>
      <w:bookmarkEnd w:id="3"/>
      <w:r w:rsidR="000815CE">
        <w:t>ection 59‑63‑100 of the S.C. Code is amended by adding</w:t>
      </w:r>
      <w:r w:rsidR="00872DC0">
        <w:t>:</w:t>
      </w:r>
    </w:p>
    <w:p w:rsidR="000815CE" w:rsidP="00664A17" w:rsidRDefault="000815CE" w14:paraId="579E134F" w14:textId="77777777">
      <w:pPr>
        <w:pStyle w:val="scemptyline"/>
      </w:pPr>
    </w:p>
    <w:p w:rsidR="00872DC0" w:rsidP="00872DC0" w:rsidRDefault="000815CE" w14:paraId="3E947C6A" w14:textId="0B7B205A">
      <w:pPr>
        <w:pStyle w:val="scnewcodesection"/>
      </w:pPr>
      <w:bookmarkStart w:name="ns_T59C63N100_c06c9d7b6" w:id="4"/>
      <w:r>
        <w:tab/>
      </w:r>
      <w:bookmarkStart w:name="ss_T59C63N100SG_lv1_82b2f5240" w:id="5"/>
      <w:bookmarkEnd w:id="4"/>
      <w:r>
        <w:t>(</w:t>
      </w:r>
      <w:bookmarkEnd w:id="5"/>
      <w:r>
        <w:t>G)</w:t>
      </w:r>
      <w:bookmarkStart w:name="ss_T59C63N100S1_lv2_0821aa785" w:id="6"/>
      <w:r w:rsidR="00872DC0">
        <w:t>(</w:t>
      </w:r>
      <w:bookmarkEnd w:id="6"/>
      <w:r w:rsidR="00872DC0">
        <w:t>1) Notwithstanding the provisions of this section, individual students who attend private</w:t>
      </w:r>
      <w:r w:rsidR="002D596A">
        <w:t xml:space="preserve"> </w:t>
      </w:r>
      <w:r w:rsidR="00A54718">
        <w:t xml:space="preserve">or </w:t>
      </w:r>
      <w:r w:rsidR="002D596A">
        <w:t>charter</w:t>
      </w:r>
      <w:r w:rsidR="00872DC0">
        <w:t xml:space="preserve"> schools in this State may not be denied by a public school district the opportunity to try out for and, if selected, participate in an interscholastic athletic program offered at a public school in the district if the:</w:t>
      </w:r>
    </w:p>
    <w:p w:rsidR="00872DC0" w:rsidP="00872DC0" w:rsidRDefault="00872DC0" w14:paraId="6175B83C" w14:textId="77777777">
      <w:pPr>
        <w:pStyle w:val="scnewcodesection"/>
      </w:pPr>
      <w:r>
        <w:tab/>
      </w:r>
      <w:r>
        <w:tab/>
      </w:r>
      <w:r>
        <w:tab/>
      </w:r>
      <w:bookmarkStart w:name="ss_T59C63N100Sa_lv3_0056a4a8c" w:id="7"/>
      <w:r>
        <w:t>(</w:t>
      </w:r>
      <w:bookmarkEnd w:id="7"/>
      <w:r>
        <w:t>a) student resides within the attendance zone boundaries of the public school;</w:t>
      </w:r>
    </w:p>
    <w:p w:rsidR="00872DC0" w:rsidP="00872DC0" w:rsidRDefault="00872DC0" w14:paraId="7C29CBCE" w14:textId="5323132D">
      <w:pPr>
        <w:pStyle w:val="scnewcodesection"/>
      </w:pPr>
      <w:r>
        <w:tab/>
      </w:r>
      <w:r>
        <w:tab/>
      </w:r>
      <w:r>
        <w:tab/>
      </w:r>
      <w:bookmarkStart w:name="ss_T59C63N100Sb_lv3_dda8e1135" w:id="8"/>
      <w:r>
        <w:t>(</w:t>
      </w:r>
      <w:bookmarkEnd w:id="8"/>
      <w:r>
        <w:t xml:space="preserve">b) private </w:t>
      </w:r>
      <w:r w:rsidR="00A54718">
        <w:t xml:space="preserve">or charter </w:t>
      </w:r>
      <w:r>
        <w:t>school that the student attends is not a member of the South Carolina High School League;</w:t>
      </w:r>
    </w:p>
    <w:p w:rsidR="00872DC0" w:rsidP="00872DC0" w:rsidRDefault="00872DC0" w14:paraId="6A7CA142" w14:textId="5E767A9F">
      <w:pPr>
        <w:pStyle w:val="scnewcodesection"/>
      </w:pPr>
      <w:r>
        <w:tab/>
      </w:r>
      <w:r>
        <w:tab/>
      </w:r>
      <w:r>
        <w:tab/>
      </w:r>
      <w:bookmarkStart w:name="ss_T59C63N100Sc_lv3_0dff0ab5a" w:id="9"/>
      <w:r>
        <w:t>(</w:t>
      </w:r>
      <w:bookmarkEnd w:id="9"/>
      <w:r>
        <w:t xml:space="preserve">c) private </w:t>
      </w:r>
      <w:r w:rsidR="00D87895">
        <w:t xml:space="preserve">or charter </w:t>
      </w:r>
      <w:r>
        <w:t>school attended by the student does not offer the particular sport for the student’s gender;</w:t>
      </w:r>
    </w:p>
    <w:p w:rsidR="00872DC0" w:rsidP="00872DC0" w:rsidRDefault="00872DC0" w14:paraId="4A4351E5" w14:textId="77777777">
      <w:pPr>
        <w:pStyle w:val="scnewcodesection"/>
      </w:pPr>
      <w:r>
        <w:tab/>
      </w:r>
      <w:r>
        <w:tab/>
      </w:r>
      <w:r>
        <w:tab/>
      </w:r>
      <w:bookmarkStart w:name="ss_T59C63N100Sd_lv3_4131c2504" w:id="10"/>
      <w:r>
        <w:t>(</w:t>
      </w:r>
      <w:bookmarkEnd w:id="10"/>
      <w:r>
        <w:t>d) particular sport in which the student seeks to participate is offered at the public school located in the attendance zone where the student resides;</w:t>
      </w:r>
    </w:p>
    <w:p w:rsidR="00872DC0" w:rsidP="00872DC0" w:rsidRDefault="00872DC0" w14:paraId="13A98DC5" w14:textId="77777777">
      <w:pPr>
        <w:pStyle w:val="scnewcodesection"/>
      </w:pPr>
      <w:r>
        <w:tab/>
      </w:r>
      <w:r>
        <w:tab/>
      </w:r>
      <w:r>
        <w:tab/>
      </w:r>
      <w:bookmarkStart w:name="ss_T59C63N100Se_lv3_b7dbcb4cc" w:id="11"/>
      <w:r>
        <w:t>(</w:t>
      </w:r>
      <w:bookmarkEnd w:id="11"/>
      <w:r>
        <w:t>e) student notifies the superintendent of the public school district in writing of his intent to try out in the particular sport as a representative of the public school before the beginning date of the season for the sport in which he wishes to try out;</w:t>
      </w:r>
    </w:p>
    <w:p w:rsidR="00872DC0" w:rsidP="00872DC0" w:rsidRDefault="00872DC0" w14:paraId="6AB06E4B" w14:textId="77777777">
      <w:pPr>
        <w:pStyle w:val="scnewcodesection"/>
      </w:pPr>
      <w:r>
        <w:tab/>
      </w:r>
      <w:r>
        <w:tab/>
      </w:r>
      <w:r>
        <w:tab/>
      </w:r>
      <w:bookmarkStart w:name="ss_T59C63N100Sf_lv3_41b7c93e0" w:id="12"/>
      <w:r>
        <w:t>(</w:t>
      </w:r>
      <w:bookmarkEnd w:id="12"/>
      <w:r>
        <w:t>f) student pays for all sport‑specific fees charged by the public school for an individual student to participate in the particular sport; and</w:t>
      </w:r>
    </w:p>
    <w:p w:rsidR="00872DC0" w:rsidP="00872DC0" w:rsidRDefault="00872DC0" w14:paraId="0D842823" w14:textId="77777777">
      <w:pPr>
        <w:pStyle w:val="scnewcodesection"/>
      </w:pPr>
      <w:r>
        <w:tab/>
      </w:r>
      <w:r>
        <w:tab/>
      </w:r>
      <w:r>
        <w:tab/>
      </w:r>
      <w:bookmarkStart w:name="ss_T59C63N100Sg_lv3_08671a540" w:id="13"/>
      <w:r>
        <w:t>(</w:t>
      </w:r>
      <w:bookmarkEnd w:id="13"/>
      <w:r>
        <w:t>g) student meets all public school district eligibility requirements with the exception of the:</w:t>
      </w:r>
    </w:p>
    <w:p w:rsidR="00872DC0" w:rsidP="00872DC0" w:rsidRDefault="00872DC0" w14:paraId="220487FB" w14:textId="77777777">
      <w:pPr>
        <w:pStyle w:val="scnewcodesection"/>
      </w:pPr>
      <w:r>
        <w:tab/>
      </w:r>
      <w:r>
        <w:tab/>
      </w:r>
      <w:r>
        <w:tab/>
      </w:r>
      <w:r>
        <w:tab/>
      </w:r>
      <w:bookmarkStart w:name="ss_T59C63N100Si_lv4_fafa74e1c" w:id="14"/>
      <w:r>
        <w:t>(</w:t>
      </w:r>
      <w:bookmarkEnd w:id="14"/>
      <w:r>
        <w:t>i) school district’s school or class attendance requirements; and</w:t>
      </w:r>
    </w:p>
    <w:p w:rsidR="00872DC0" w:rsidP="00872DC0" w:rsidRDefault="00872DC0" w14:paraId="22E163AE" w14:textId="77777777">
      <w:pPr>
        <w:pStyle w:val="scnewcodesection"/>
      </w:pPr>
      <w:r>
        <w:tab/>
      </w:r>
      <w:r>
        <w:tab/>
      </w:r>
      <w:r>
        <w:tab/>
      </w:r>
      <w:r>
        <w:tab/>
      </w:r>
      <w:bookmarkStart w:name="ss_T59C63N100Sii_lv4_8120536e0" w:id="15"/>
      <w:r>
        <w:t>(</w:t>
      </w:r>
      <w:bookmarkEnd w:id="15"/>
      <w:r>
        <w:t>ii) class and enrollment requirements of the association administering the interscholastic sports.</w:t>
      </w:r>
    </w:p>
    <w:p w:rsidR="00872DC0" w:rsidP="00872DC0" w:rsidRDefault="00872DC0" w14:paraId="3BB9C63B" w14:textId="4E8F243E">
      <w:pPr>
        <w:pStyle w:val="scnewcodesection"/>
      </w:pPr>
      <w:r>
        <w:lastRenderedPageBreak/>
        <w:tab/>
      </w:r>
      <w:r>
        <w:tab/>
      </w:r>
      <w:bookmarkStart w:name="ss_T59C63N100S2_lv2_b41a2228c" w:id="16"/>
      <w:r>
        <w:t>(</w:t>
      </w:r>
      <w:bookmarkEnd w:id="16"/>
      <w:r>
        <w:t xml:space="preserve">2) A public school district may not contract with a private entity that supervises interscholastic athletic programs if the private entity prohibits the participation of private </w:t>
      </w:r>
      <w:r w:rsidR="008E53F6">
        <w:t xml:space="preserve">or charter </w:t>
      </w:r>
      <w:r>
        <w:t>school students in interscholastic athletic programs supervised by the entity.</w:t>
      </w:r>
    </w:p>
    <w:p w:rsidR="00621EEE" w:rsidP="00872DC0" w:rsidRDefault="00872DC0" w14:paraId="132BFBCD" w14:textId="58B610F4">
      <w:pPr>
        <w:pStyle w:val="scnewcodesection"/>
      </w:pPr>
      <w:r>
        <w:tab/>
      </w:r>
      <w:r>
        <w:tab/>
      </w:r>
      <w:bookmarkStart w:name="ss_T59C63N100S3_lv2_021893000" w:id="17"/>
      <w:r>
        <w:t>(</w:t>
      </w:r>
      <w:bookmarkEnd w:id="17"/>
      <w:r>
        <w:t>3) Eligibility requirements for new students to participate in interscholastic athletics shall be no more restrictive in language or application than the rules or policies of the association, body, or entity that were in effect on January 1, 202</w:t>
      </w:r>
      <w:r w:rsidR="00AF7157">
        <w:t>3</w:t>
      </w:r>
      <w:r>
        <w:t>.</w:t>
      </w:r>
    </w:p>
    <w:p w:rsidR="002061A2" w:rsidP="00664A17" w:rsidRDefault="002061A2" w14:paraId="7BDA433B" w14:textId="77777777">
      <w:pPr>
        <w:pStyle w:val="scemptyline"/>
      </w:pPr>
    </w:p>
    <w:p w:rsidR="00986504" w:rsidP="00664A17" w:rsidRDefault="001B1C0E" w14:paraId="2C4481A4" w14:textId="3D34991D">
      <w:pPr>
        <w:pStyle w:val="scdirectionallanguage"/>
      </w:pPr>
      <w:bookmarkStart w:name="bs_num_1_sub_B_06a90f638" w:id="18"/>
      <w:r>
        <w:t>B</w:t>
      </w:r>
      <w:bookmarkEnd w:id="18"/>
      <w:r>
        <w:t>.</w:t>
      </w:r>
      <w:r w:rsidR="002061A2">
        <w:tab/>
      </w:r>
      <w:bookmarkStart w:name="dl_65157fb09" w:id="19"/>
      <w:r w:rsidR="00986504">
        <w:t>S</w:t>
      </w:r>
      <w:bookmarkEnd w:id="19"/>
      <w:r w:rsidR="00986504">
        <w:t>ection 59‑63‑100</w:t>
      </w:r>
      <w:r w:rsidR="001702A6">
        <w:t>(A)</w:t>
      </w:r>
      <w:r w:rsidR="00986504">
        <w:t xml:space="preserve"> of the S.C. Code is amended by adding</w:t>
      </w:r>
      <w:r w:rsidR="001702A6">
        <w:t>:</w:t>
      </w:r>
    </w:p>
    <w:p w:rsidR="00986504" w:rsidP="00664A17" w:rsidRDefault="00986504" w14:paraId="1A8215B1" w14:textId="77777777">
      <w:pPr>
        <w:pStyle w:val="scemptyline"/>
      </w:pPr>
    </w:p>
    <w:p w:rsidR="001702A6" w:rsidP="001702A6" w:rsidRDefault="00986504" w14:paraId="09AD6F38" w14:textId="09C30854">
      <w:pPr>
        <w:pStyle w:val="scnewcodesection"/>
      </w:pPr>
      <w:bookmarkStart w:name="ns_T59C63N100_1e735dd41" w:id="20"/>
      <w:r>
        <w:tab/>
      </w:r>
      <w:bookmarkStart w:name="ss_T59C63N100S5_lv1_6cea93812" w:id="21"/>
      <w:bookmarkEnd w:id="20"/>
      <w:r>
        <w:t>(</w:t>
      </w:r>
      <w:bookmarkEnd w:id="21"/>
      <w:r w:rsidR="001B1C0E">
        <w:t>5</w:t>
      </w:r>
      <w:r>
        <w:t>)</w:t>
      </w:r>
      <w:r w:rsidR="0065600D">
        <w:t xml:space="preserve"> </w:t>
      </w:r>
      <w:r w:rsidR="005B7C59">
        <w:t>“</w:t>
      </w:r>
      <w:r w:rsidR="001702A6">
        <w:t>Private school</w:t>
      </w:r>
      <w:r w:rsidR="005B7C59">
        <w:t>”</w:t>
      </w:r>
      <w:r w:rsidR="001702A6">
        <w:t xml:space="preserve"> means a school:</w:t>
      </w:r>
    </w:p>
    <w:p w:rsidR="001702A6" w:rsidP="001702A6" w:rsidRDefault="001702A6" w14:paraId="5D905C82" w14:textId="14213651">
      <w:pPr>
        <w:pStyle w:val="scnewcodesection"/>
      </w:pPr>
      <w:r>
        <w:tab/>
      </w:r>
      <w:r>
        <w:tab/>
      </w:r>
      <w:bookmarkStart w:name="ss_T59C63N100Sa_lv2_30c261304" w:id="22"/>
      <w:r>
        <w:t>(</w:t>
      </w:r>
      <w:bookmarkEnd w:id="22"/>
      <w:r>
        <w:t>a)</w:t>
      </w:r>
      <w:r w:rsidR="0065600D">
        <w:t xml:space="preserve"> </w:t>
      </w:r>
      <w:r>
        <w:t>established by an entity other than the State or a subdivision of the State;</w:t>
      </w:r>
    </w:p>
    <w:p w:rsidR="001702A6" w:rsidP="001702A6" w:rsidRDefault="001702A6" w14:paraId="0639C4AA" w14:textId="01B2F943">
      <w:pPr>
        <w:pStyle w:val="scnewcodesection"/>
      </w:pPr>
      <w:r>
        <w:tab/>
      </w:r>
      <w:r>
        <w:tab/>
      </w:r>
      <w:bookmarkStart w:name="ss_T59C63N100Sb_lv2_cfa2c6c91" w:id="23"/>
      <w:r>
        <w:t>(</w:t>
      </w:r>
      <w:bookmarkEnd w:id="23"/>
      <w:r>
        <w:t>b)</w:t>
      </w:r>
      <w:r w:rsidR="0065600D">
        <w:t xml:space="preserve"> </w:t>
      </w:r>
      <w:r>
        <w:t>supported primarily by private or nonpublic funds; and</w:t>
      </w:r>
    </w:p>
    <w:p w:rsidR="008C5883" w:rsidP="001B1C0E" w:rsidRDefault="001702A6" w14:paraId="3DB4BEAD" w14:textId="5DBE7967">
      <w:pPr>
        <w:pStyle w:val="scnewcodesection"/>
      </w:pPr>
      <w:r>
        <w:tab/>
      </w:r>
      <w:r>
        <w:tab/>
      </w:r>
      <w:bookmarkStart w:name="ss_T59C63N100Sc_lv2_f5c8a1b52" w:id="24"/>
      <w:r>
        <w:t>(</w:t>
      </w:r>
      <w:bookmarkEnd w:id="24"/>
      <w:r>
        <w:t>c)</w:t>
      </w:r>
      <w:r w:rsidR="0065600D">
        <w:t xml:space="preserve"> </w:t>
      </w:r>
      <w:r>
        <w:t>operated by private individuals operating in their private capacity and not by people who are publicly elected or appointed to operate the school.</w:t>
      </w:r>
    </w:p>
    <w:p w:rsidR="008C5883" w:rsidP="001B1C0E" w:rsidRDefault="008C5883" w14:paraId="1CB206CD" w14:textId="24D56810">
      <w:pPr>
        <w:pStyle w:val="scnewcodesection"/>
      </w:pPr>
      <w:r>
        <w:tab/>
      </w:r>
      <w:bookmarkStart w:name="ss_T59C63N100S6_lv1_8564d1750" w:id="25"/>
      <w:r>
        <w:t>(</w:t>
      </w:r>
      <w:bookmarkEnd w:id="25"/>
      <w:r>
        <w:t>6)</w:t>
      </w:r>
      <w:r w:rsidR="0065600D">
        <w:t xml:space="preserve"> </w:t>
      </w:r>
      <w:r w:rsidR="005B7C59">
        <w:t xml:space="preserve">“Charter school” means a school established pursuant to </w:t>
      </w:r>
      <w:r w:rsidR="00F1184B">
        <w:t>Chapter 40, Title 59 of the S.C. Code.</w:t>
      </w:r>
    </w:p>
    <w:p w:rsidR="001B1C0E" w:rsidP="00664A17" w:rsidRDefault="001B1C0E" w14:paraId="6B298EE0" w14:textId="297EE1DC">
      <w:pPr>
        <w:pStyle w:val="scemptyline"/>
      </w:pPr>
    </w:p>
    <w:p w:rsidRPr="000F7963" w:rsidR="00EF08ED" w:rsidP="00EF08ED" w:rsidRDefault="001B1C0E" w14:paraId="451401C1" w14:textId="24FE9FCE">
      <w:pPr>
        <w:pStyle w:val="scnoncodifiedsection"/>
      </w:pPr>
      <w:bookmarkStart w:name="bs_num_2_4f2c9c3f7" w:id="26"/>
      <w:r>
        <w:rPr>
          <w:snapToGrid w:val="0"/>
        </w:rPr>
        <w:t>S</w:t>
      </w:r>
      <w:bookmarkEnd w:id="26"/>
      <w:r>
        <w:rPr>
          <w:snapToGrid w:val="0"/>
        </w:rPr>
        <w:t>ECTION 2.</w:t>
      </w:r>
      <w:r w:rsidRPr="000F7963" w:rsidR="00EF08ED">
        <w:rPr>
          <w:snapToGrid w:val="0"/>
        </w:rPr>
        <w:tab/>
        <w:t xml:space="preserve">The provisions of this act shall not be construed as imputing any public school academic, athletic, or extracurricular policies or procedures to any private </w:t>
      </w:r>
      <w:r w:rsidR="008E53F6">
        <w:rPr>
          <w:snapToGrid w:val="0"/>
        </w:rPr>
        <w:t xml:space="preserve">or charter </w:t>
      </w:r>
      <w:r w:rsidRPr="000F7963" w:rsidR="00EF08ED">
        <w:rPr>
          <w:snapToGrid w:val="0"/>
        </w:rPr>
        <w:t>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r w:rsidRPr="000F7963" w:rsidR="00EF08ED">
        <w:rPr>
          <w:snapToGrid w:val="0"/>
        </w:rPr>
        <w:tab/>
      </w:r>
    </w:p>
    <w:p w:rsidRPr="000F7963" w:rsidR="00EF08ED" w:rsidP="00664A17" w:rsidRDefault="00EF08ED" w14:paraId="6ECE2823" w14:textId="77777777">
      <w:pPr>
        <w:pStyle w:val="scemptyline"/>
      </w:pPr>
    </w:p>
    <w:p w:rsidRPr="00522CE0" w:rsidR="00EF08ED" w:rsidP="00EF08ED" w:rsidRDefault="001B1C0E" w14:paraId="75E6A964" w14:textId="3C35AB82">
      <w:pPr>
        <w:pStyle w:val="scnoncodifiedsection"/>
      </w:pPr>
      <w:bookmarkStart w:name="eff_date_section" w:id="27"/>
      <w:bookmarkStart w:name="bs_num_3_lastsection" w:id="28"/>
      <w:bookmarkEnd w:id="27"/>
      <w:r>
        <w:t>S</w:t>
      </w:r>
      <w:bookmarkEnd w:id="28"/>
      <w:r>
        <w:t>ECTION 3.</w:t>
      </w:r>
      <w:r w:rsidRPr="00C83CE0" w:rsidR="00EF08ED">
        <w:tab/>
        <w:t>This act takes effect upon approval by the Governor.</w:t>
      </w:r>
    </w:p>
    <w:p w:rsidRPr="00DF3B44" w:rsidR="005516F6" w:rsidP="009E4191" w:rsidRDefault="00EF08ED" w14:paraId="7389F665" w14:textId="2E29C29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17B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738664" w:rsidR="00685035" w:rsidRPr="007B4AF7" w:rsidRDefault="00F17B28"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1487">
              <w:t>[</w:t>
            </w:r>
            <w:r w:rsidR="00C55F43">
              <w:t>…</w:t>
            </w:r>
            <w:r w:rsidR="006A148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1487">
              <w:rPr>
                <w:noProof/>
              </w:rPr>
              <w:t>LC-0260WAB23.docx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C68"/>
    <w:rsid w:val="00017FB0"/>
    <w:rsid w:val="00020B5D"/>
    <w:rsid w:val="00026421"/>
    <w:rsid w:val="00030409"/>
    <w:rsid w:val="00037290"/>
    <w:rsid w:val="00037F04"/>
    <w:rsid w:val="000404BF"/>
    <w:rsid w:val="00044B84"/>
    <w:rsid w:val="000479D0"/>
    <w:rsid w:val="0006464F"/>
    <w:rsid w:val="00066B54"/>
    <w:rsid w:val="00072FCD"/>
    <w:rsid w:val="00074A4F"/>
    <w:rsid w:val="000815C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02A6"/>
    <w:rsid w:val="00171601"/>
    <w:rsid w:val="001730EB"/>
    <w:rsid w:val="00173276"/>
    <w:rsid w:val="0019025B"/>
    <w:rsid w:val="00192AF7"/>
    <w:rsid w:val="00197366"/>
    <w:rsid w:val="001A136C"/>
    <w:rsid w:val="001B1C0E"/>
    <w:rsid w:val="001B6DA2"/>
    <w:rsid w:val="001C25EC"/>
    <w:rsid w:val="001F2A41"/>
    <w:rsid w:val="001F313F"/>
    <w:rsid w:val="001F331D"/>
    <w:rsid w:val="001F394C"/>
    <w:rsid w:val="002038AA"/>
    <w:rsid w:val="002061A2"/>
    <w:rsid w:val="002114C8"/>
    <w:rsid w:val="0021166F"/>
    <w:rsid w:val="002162DF"/>
    <w:rsid w:val="00220E13"/>
    <w:rsid w:val="00230038"/>
    <w:rsid w:val="00233975"/>
    <w:rsid w:val="00236D73"/>
    <w:rsid w:val="00257F60"/>
    <w:rsid w:val="0026092E"/>
    <w:rsid w:val="00260D04"/>
    <w:rsid w:val="002625EA"/>
    <w:rsid w:val="00264AE9"/>
    <w:rsid w:val="002654F5"/>
    <w:rsid w:val="00275AE6"/>
    <w:rsid w:val="002836D8"/>
    <w:rsid w:val="00297262"/>
    <w:rsid w:val="002A7989"/>
    <w:rsid w:val="002B02F3"/>
    <w:rsid w:val="002C3463"/>
    <w:rsid w:val="002D0E26"/>
    <w:rsid w:val="002D266D"/>
    <w:rsid w:val="002D596A"/>
    <w:rsid w:val="002D5B3D"/>
    <w:rsid w:val="002D7447"/>
    <w:rsid w:val="002E315A"/>
    <w:rsid w:val="002E4F8C"/>
    <w:rsid w:val="002F560C"/>
    <w:rsid w:val="002F5847"/>
    <w:rsid w:val="002F728B"/>
    <w:rsid w:val="0030425A"/>
    <w:rsid w:val="003421F1"/>
    <w:rsid w:val="0034279C"/>
    <w:rsid w:val="003470F6"/>
    <w:rsid w:val="00354F64"/>
    <w:rsid w:val="003559A1"/>
    <w:rsid w:val="00361563"/>
    <w:rsid w:val="00371D36"/>
    <w:rsid w:val="00373E17"/>
    <w:rsid w:val="003775E6"/>
    <w:rsid w:val="00381998"/>
    <w:rsid w:val="003A5F1C"/>
    <w:rsid w:val="003B23BA"/>
    <w:rsid w:val="003B5C84"/>
    <w:rsid w:val="003C3E2E"/>
    <w:rsid w:val="003D4A3C"/>
    <w:rsid w:val="003D55B2"/>
    <w:rsid w:val="003E0033"/>
    <w:rsid w:val="003E4296"/>
    <w:rsid w:val="003E5452"/>
    <w:rsid w:val="003E58AC"/>
    <w:rsid w:val="003E7165"/>
    <w:rsid w:val="003E7FF6"/>
    <w:rsid w:val="004046B5"/>
    <w:rsid w:val="00406F27"/>
    <w:rsid w:val="00411AAC"/>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1DF"/>
    <w:rsid w:val="005639F2"/>
    <w:rsid w:val="00567361"/>
    <w:rsid w:val="00572281"/>
    <w:rsid w:val="005801DD"/>
    <w:rsid w:val="00592A40"/>
    <w:rsid w:val="005A28BC"/>
    <w:rsid w:val="005A5377"/>
    <w:rsid w:val="005B1A1B"/>
    <w:rsid w:val="005B7817"/>
    <w:rsid w:val="005B7C59"/>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EE"/>
    <w:rsid w:val="00623BEA"/>
    <w:rsid w:val="00625915"/>
    <w:rsid w:val="006347E9"/>
    <w:rsid w:val="00640C87"/>
    <w:rsid w:val="006454BB"/>
    <w:rsid w:val="0065600D"/>
    <w:rsid w:val="00657CF4"/>
    <w:rsid w:val="00663B8D"/>
    <w:rsid w:val="00663E00"/>
    <w:rsid w:val="00664A17"/>
    <w:rsid w:val="00664F48"/>
    <w:rsid w:val="00664FAD"/>
    <w:rsid w:val="0067345B"/>
    <w:rsid w:val="00683986"/>
    <w:rsid w:val="00685035"/>
    <w:rsid w:val="00685770"/>
    <w:rsid w:val="006921E4"/>
    <w:rsid w:val="006964F9"/>
    <w:rsid w:val="006A1487"/>
    <w:rsid w:val="006A395F"/>
    <w:rsid w:val="006A65E2"/>
    <w:rsid w:val="006B37BD"/>
    <w:rsid w:val="006C092D"/>
    <w:rsid w:val="006C099D"/>
    <w:rsid w:val="006C18F0"/>
    <w:rsid w:val="006C7E01"/>
    <w:rsid w:val="006D64A5"/>
    <w:rsid w:val="006E0935"/>
    <w:rsid w:val="006E353F"/>
    <w:rsid w:val="006E35AB"/>
    <w:rsid w:val="006E4C55"/>
    <w:rsid w:val="00711AA9"/>
    <w:rsid w:val="00722155"/>
    <w:rsid w:val="00737F19"/>
    <w:rsid w:val="00782BF8"/>
    <w:rsid w:val="00783C75"/>
    <w:rsid w:val="007849D9"/>
    <w:rsid w:val="00787433"/>
    <w:rsid w:val="007A10F1"/>
    <w:rsid w:val="007A3D50"/>
    <w:rsid w:val="007B2D29"/>
    <w:rsid w:val="007B3205"/>
    <w:rsid w:val="007B412F"/>
    <w:rsid w:val="007B4AF7"/>
    <w:rsid w:val="007B4DBF"/>
    <w:rsid w:val="007C5458"/>
    <w:rsid w:val="007C588A"/>
    <w:rsid w:val="007D2C67"/>
    <w:rsid w:val="007E06BB"/>
    <w:rsid w:val="007F50D1"/>
    <w:rsid w:val="00816D52"/>
    <w:rsid w:val="00821E1D"/>
    <w:rsid w:val="00831048"/>
    <w:rsid w:val="00834272"/>
    <w:rsid w:val="008625C1"/>
    <w:rsid w:val="00872DC0"/>
    <w:rsid w:val="008806F9"/>
    <w:rsid w:val="008A57E3"/>
    <w:rsid w:val="008A7259"/>
    <w:rsid w:val="008B5BF4"/>
    <w:rsid w:val="008C0CEE"/>
    <w:rsid w:val="008C1B18"/>
    <w:rsid w:val="008C5883"/>
    <w:rsid w:val="008C70DF"/>
    <w:rsid w:val="008D46EC"/>
    <w:rsid w:val="008E0E25"/>
    <w:rsid w:val="008E53F6"/>
    <w:rsid w:val="008E61A1"/>
    <w:rsid w:val="008F1932"/>
    <w:rsid w:val="008F308F"/>
    <w:rsid w:val="00917EA3"/>
    <w:rsid w:val="00917EE0"/>
    <w:rsid w:val="00921C89"/>
    <w:rsid w:val="00926966"/>
    <w:rsid w:val="00926D03"/>
    <w:rsid w:val="00934036"/>
    <w:rsid w:val="00934889"/>
    <w:rsid w:val="00940BA0"/>
    <w:rsid w:val="0094541D"/>
    <w:rsid w:val="009473EA"/>
    <w:rsid w:val="00954E7E"/>
    <w:rsid w:val="009554D9"/>
    <w:rsid w:val="009572F9"/>
    <w:rsid w:val="00960D0F"/>
    <w:rsid w:val="0098366F"/>
    <w:rsid w:val="00983A03"/>
    <w:rsid w:val="00986063"/>
    <w:rsid w:val="00986504"/>
    <w:rsid w:val="00991F67"/>
    <w:rsid w:val="00992876"/>
    <w:rsid w:val="00993591"/>
    <w:rsid w:val="009A0DCE"/>
    <w:rsid w:val="009A22CD"/>
    <w:rsid w:val="009A3E4B"/>
    <w:rsid w:val="009A655D"/>
    <w:rsid w:val="009B35FD"/>
    <w:rsid w:val="009B6815"/>
    <w:rsid w:val="009D2967"/>
    <w:rsid w:val="009D3C2B"/>
    <w:rsid w:val="009E250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18"/>
    <w:rsid w:val="00A60D68"/>
    <w:rsid w:val="00A634D0"/>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157"/>
    <w:rsid w:val="00B06EDA"/>
    <w:rsid w:val="00B1161F"/>
    <w:rsid w:val="00B11661"/>
    <w:rsid w:val="00B32B4D"/>
    <w:rsid w:val="00B4137E"/>
    <w:rsid w:val="00B54DF7"/>
    <w:rsid w:val="00B56223"/>
    <w:rsid w:val="00B56E79"/>
    <w:rsid w:val="00B57AA7"/>
    <w:rsid w:val="00B637AA"/>
    <w:rsid w:val="00B7592C"/>
    <w:rsid w:val="00B76C64"/>
    <w:rsid w:val="00B809D3"/>
    <w:rsid w:val="00B84B66"/>
    <w:rsid w:val="00B85475"/>
    <w:rsid w:val="00B9090A"/>
    <w:rsid w:val="00B92196"/>
    <w:rsid w:val="00B9228D"/>
    <w:rsid w:val="00B929EC"/>
    <w:rsid w:val="00BB0725"/>
    <w:rsid w:val="00BC2D1D"/>
    <w:rsid w:val="00BC408A"/>
    <w:rsid w:val="00BC5023"/>
    <w:rsid w:val="00BC556C"/>
    <w:rsid w:val="00BD42DA"/>
    <w:rsid w:val="00BD4684"/>
    <w:rsid w:val="00BE08A7"/>
    <w:rsid w:val="00BE4391"/>
    <w:rsid w:val="00BF3E48"/>
    <w:rsid w:val="00C15F1B"/>
    <w:rsid w:val="00C16288"/>
    <w:rsid w:val="00C17D1D"/>
    <w:rsid w:val="00C45923"/>
    <w:rsid w:val="00C543E7"/>
    <w:rsid w:val="00C55F43"/>
    <w:rsid w:val="00C63C80"/>
    <w:rsid w:val="00C70225"/>
    <w:rsid w:val="00C72198"/>
    <w:rsid w:val="00C73C7D"/>
    <w:rsid w:val="00C75005"/>
    <w:rsid w:val="00C970DF"/>
    <w:rsid w:val="00CA7E71"/>
    <w:rsid w:val="00CB2673"/>
    <w:rsid w:val="00CB701D"/>
    <w:rsid w:val="00CC3F0E"/>
    <w:rsid w:val="00CC6120"/>
    <w:rsid w:val="00CD08C9"/>
    <w:rsid w:val="00CD1FE8"/>
    <w:rsid w:val="00CD38CD"/>
    <w:rsid w:val="00CD3E0C"/>
    <w:rsid w:val="00CD5565"/>
    <w:rsid w:val="00CD616C"/>
    <w:rsid w:val="00CF68D6"/>
    <w:rsid w:val="00CF7B4A"/>
    <w:rsid w:val="00D009F8"/>
    <w:rsid w:val="00D05CB1"/>
    <w:rsid w:val="00D0667D"/>
    <w:rsid w:val="00D078DA"/>
    <w:rsid w:val="00D14995"/>
    <w:rsid w:val="00D2455C"/>
    <w:rsid w:val="00D25023"/>
    <w:rsid w:val="00D27F8C"/>
    <w:rsid w:val="00D33843"/>
    <w:rsid w:val="00D54A6F"/>
    <w:rsid w:val="00D57D57"/>
    <w:rsid w:val="00D62E42"/>
    <w:rsid w:val="00D772FB"/>
    <w:rsid w:val="00D87895"/>
    <w:rsid w:val="00DA1AA0"/>
    <w:rsid w:val="00DC44A8"/>
    <w:rsid w:val="00DE4BEE"/>
    <w:rsid w:val="00DE5B3D"/>
    <w:rsid w:val="00DE7112"/>
    <w:rsid w:val="00DF156D"/>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1B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08ED"/>
    <w:rsid w:val="00EF37A8"/>
    <w:rsid w:val="00EF531F"/>
    <w:rsid w:val="00F05FE8"/>
    <w:rsid w:val="00F11525"/>
    <w:rsid w:val="00F1184B"/>
    <w:rsid w:val="00F13D87"/>
    <w:rsid w:val="00F149E5"/>
    <w:rsid w:val="00F15E33"/>
    <w:rsid w:val="00F17B28"/>
    <w:rsid w:val="00F17DA2"/>
    <w:rsid w:val="00F22EC0"/>
    <w:rsid w:val="00F2665F"/>
    <w:rsid w:val="00F27D7B"/>
    <w:rsid w:val="00F31D34"/>
    <w:rsid w:val="00F3225D"/>
    <w:rsid w:val="00F342A1"/>
    <w:rsid w:val="00F35003"/>
    <w:rsid w:val="00F36FBA"/>
    <w:rsid w:val="00F44D36"/>
    <w:rsid w:val="00F46262"/>
    <w:rsid w:val="00F4795D"/>
    <w:rsid w:val="00F50A61"/>
    <w:rsid w:val="00F525CD"/>
    <w:rsid w:val="00F5286C"/>
    <w:rsid w:val="00F52E12"/>
    <w:rsid w:val="00F55DD7"/>
    <w:rsid w:val="00F638CA"/>
    <w:rsid w:val="00F72B7F"/>
    <w:rsid w:val="00F900B4"/>
    <w:rsid w:val="00FA0F2E"/>
    <w:rsid w:val="00FA4DB1"/>
    <w:rsid w:val="00FB3F2A"/>
    <w:rsid w:val="00FC3593"/>
    <w:rsid w:val="00FD117D"/>
    <w:rsid w:val="00FD72E3"/>
    <w:rsid w:val="00FE06FC"/>
    <w:rsid w:val="00FE3749"/>
    <w:rsid w:val="00FF0315"/>
    <w:rsid w:val="00FF2121"/>
    <w:rsid w:val="00FF64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35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25&amp;session=125&amp;summary=B" TargetMode="External" Id="R7e7c6f831cfb46cb" /><Relationship Type="http://schemas.openxmlformats.org/officeDocument/2006/relationships/hyperlink" Target="https://www.scstatehouse.gov/sess125_2023-2024/prever/4125_20230309.docx" TargetMode="External" Id="R200c608ecc5f44fa" /><Relationship Type="http://schemas.openxmlformats.org/officeDocument/2006/relationships/hyperlink" Target="h:\hj\20230309.docx" TargetMode="External" Id="R788c49cd78a14a88" /><Relationship Type="http://schemas.openxmlformats.org/officeDocument/2006/relationships/hyperlink" Target="h:\hj\20230309.docx" TargetMode="External" Id="R009572b5de7f4a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fc872905-7ef1-4e70-8cc7-8afb8a768baf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2023-03-09T00:00:00-05:00</T_BILL_DT_VERSION>
  <T_BILL_D_HOUSEINTRODATE>2023-03-09</T_BILL_D_HOUSEINTRODATE>
  <T_BILL_D_INTRODATE>2023-03-09</T_BILL_D_INTRODATE>
  <T_BILL_D_PREFILEDATE>2022-11-30</T_BILL_D_PREFILEDATE>
  <T_BILL_N_INTERNALVERSIONNUMBER>1</T_BILL_N_INTERNALVERSIONNUMBER>
  <T_BILL_N_SESSION>125</T_BILL_N_SESSION>
  <T_BILL_N_VERSIONNUMBER>1</T_BILL_N_VERSIONNUMBER>
  <T_BILL_N_YEAR>2023</T_BILL_N_YEAR>
  <T_BILL_REQUEST_REQUEST>563a105e-be42-4c68-b536-fc4281e148ae</T_BILL_REQUEST_REQUEST>
  <T_BILL_R_ORIGINALDRAFT>7027c14f-a83d-4eee-bb0e-223019b8b1de</T_BILL_R_ORIGINALDRAFT>
  <T_BILL_SPONSOR_SPONSOR>b463c200-49d5-449e-ae7a-00fc1f71bc6d</T_BILL_SPONSOR_SPONSOR>
  <T_BILL_T_ACTNUMBER>None</T_BILL_T_ACTNUMBER>
  <T_BILL_T_BILLNAME>[4125]</T_BILL_T_BILLNAME>
  <T_BILL_T_BILLNUMBER>4125</T_BILL_T_BILLNUMBER>
  <T_BILL_T_BILLTITLE>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TO DEFINE NECESSARY TERMS.</T_BILL_T_BILLTITLE>
  <T_BILL_T_CHAMBER>house</T_BILL_T_CHAMBER>
  <T_BILL_T_FILENAME> </T_BILL_T_FILENAME>
  <T_BILL_T_LEGTYPE>bill_statewide</T_BILL_T_LEGTYPE>
  <T_BILL_T_RATNUMBER>None</T_BILL_T_RATNUMBER>
  <T_BILL_T_RATNUMBERSTRING>HNone</T_BILL_T_RATNUMBERSTRING>
  <T_BILL_T_SECTIONS>[{"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_BILL_T_SECTIONS>
  <T_BILL_T_SECTIONSHISTORY>[{"Id":23,"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2023-03-05T14:32:59.0508279-05:00","Username":null},{"Id":22,"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nonpublic school student participation in the interscholastic activities of public schools","TitleSoAsTo":"define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-22T14:21:19.2105272-05:00","Username":null},{"Id":21,"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nonpublic school student participation in the interscholastic activities of public schools","TitleSoAsTo":"define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-16T10:26:55.1165825-05:00","Username":null},{"Id":20,"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-16T10:25:47.3915474-05:00","Username":null},{"Id":19,"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-04T09:44:31.3610808-04:00","Username":null},{"Id":18,"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CodeSectionBookmarkName":"ns_T59C63N100_2a0c858c1","IsConstitutionSection":false,"Identity":"59-63-100","IsNew":true,"SubSections":[{"Level":1,"Identity":"T59C63N100S6","SubSectionBookmarkName":"ss_T59C63N100S6_lv1_40f3bdf2e","IsNewSubSection":tru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-04T09:34:37.305028-04:00","Username":null},{"Id":17,"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RepealItems":[],"SectionBookmarkName":"bs_num_1_sub_B_06a90f638"}],"Timestamp":"2022-11-03T14:52:39.2739578-04:00","Username":null},{"Id":16,"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TitleText":"","DisableControls":false,"Deleted":false,"RepealItems":[],"SectionBookmarkName":"bs_num_1_sub_B_06a90f638"}],"Timestamp":"2022-11-03T14:52:11.5910856-04:00","Username":null},{"Id":15,"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56.7901442-04:00","Username":null},{"Id":14,"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27.9809942-04:00","Username":null},{"Id":13,"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08.2924686-04:00","Username":null},{"Id":12,"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ec69aecdd"}],"Timestamp":"2022-11-03T14:50:00.0922532-04:00","Username":null},{"Id":11,"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ec69aecdd"}],"Timestamp":"2022-11-03T14:47:28.2989033-04:00","Username":null},{"Id":10,"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TitleText":"","DisableControls":false,"Deleted":false,"RepealItems":[],"SectionBookmarkName":"bs_num_1_ec69aecdd"}],"Timestamp":"2022-11-03T14:47:25.4051763-04:00","Username":null},{"Id":9,"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A_215b57460"}],"Timestamp":"2022-11-03T14:46:26.9312375-04:00","Username":null},{"Id":8,"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B_215b57460"}],"Timestamp":"2022-11-03T14:43:07.6583111-04:00","Username":null},{"Id":7,"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B_215b57460"}],"Timestamp":"2022-11-03T14:42:17.5897176-04:00","Username":null},{"Id":6,"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TitleText":"","DisableControls":false,"Deleted":false,"RepealItems":[],"SectionBookmarkName":"bs_num_1_sub_B_215b57460"}],"Timestamp":"2022-11-03T14:41:44.4309241-04:00","Username":null},{"Id":5,"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1d3d38d45"}],"Timestamp":"2022-11-03T14:34:36.2071024-04:00","Username":null},{"Id":4,"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e5b53134-b9b3-4820-a2fd-a563514c310c","SectionName":"code_section","SectionNumber":1,"SectionType":"code_section","CodeSections":[],"TitleText":"","DisableControls":false,"Deleted":false,"RepealItems":[],"SectionBookmarkName":"bs_num_1_1d3d38d45"}],"Timestamp":"2022-11-03T14:34:32.8307386-04:00","Username":null},{"Id":3,"SectionsList":[{"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-03T14:30:32.7710119-04:00","Username":null},{"Id":2,"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B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-03T14:26:54.6371472-04:00","Username":null},{"Id":1,"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B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4,"SectionType":"drafting_clause","CodeSections":[],"TitleText":"","DisableControls":false,"Deleted":false,"RepealItems":[],"SectionBookmarkName":"bs_num_4_lastsection"}],"Timestamp":"2022-11-03T11:27:03.3314296-04:00","Username":null},{"Id":24,"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2023-03-06T15:56:39.9023912-05:00","Username":"annarushton@scstatehouse.gov"}]</T_BILL_T_SECTIONSHISTORY>
  <T_BILL_T_SUBJECT>Private School Sports Participation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3057</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2022-11-07T16:49:00Z</cp:lastPrinted>
  <dcterms:created xsi:type="dcterms:W3CDTF">2023-03-06T14:13:00Z</dcterms:created>
  <dcterms:modified xsi:type="dcterms:W3CDTF">2023-03-06T20:56:00Z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