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Wetmore, Brittain, M.M. Smith, Stavrinakis, Hartnett, Leber, Gilliard, Bustos, Pendarvis, Jefferson, Landing and Garvin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LC-0538SA24.docx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Family and Veterans'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seabird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ab0e504d5234c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071bc15c996b45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1945726bacf444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f9d9e5c3802f41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bfbfbbc4d02041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666f489f14a341f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9318d5c370f46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aaa3bdb264744d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12a42716244b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b84ab22e4440e7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dfe8ef189046fc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4255C" w:rsidP="0094255C" w:rsidRDefault="001818A1" w14:paraId="332E4ADE" w14:textId="728A659E">
      <w:pPr>
        <w:pStyle w:val="sccoversheetstatus"/>
      </w:pPr>
      <w:sdt>
        <w:sdtPr>
          <w:alias w:val="status"/>
          <w:tag w:val="status"/>
          <w:id w:val="854397200"/>
          <w:placeholder>
            <w:docPart w:val="2BC05B3B73FD48A7B204761B30B45C5E"/>
          </w:placeholder>
        </w:sdtPr>
        <w:sdtEndPr/>
        <w:sdtContent>
          <w:r w:rsidR="0094255C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2BC05B3B73FD48A7B204761B30B45C5E"/>
        </w:placeholder>
        <w:text/>
      </w:sdtPr>
      <w:sdtEndPr/>
      <w:sdtContent>
        <w:p w:rsidR="0094255C" w:rsidP="0094255C" w:rsidRDefault="0094255C" w14:paraId="11FAFA7F" w14:textId="08A5D16B">
          <w:pPr>
            <w:pStyle w:val="sccoversheetinfo"/>
          </w:pPr>
          <w:r>
            <w:t>April 17, 2024</w:t>
          </w:r>
        </w:p>
      </w:sdtContent>
    </w:sdt>
    <w:p w:rsidR="0094255C" w:rsidP="0094255C" w:rsidRDefault="0094255C" w14:paraId="6468976D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2BC05B3B73FD48A7B204761B30B45C5E"/>
        </w:placeholder>
        <w:text/>
      </w:sdtPr>
      <w:sdtEndPr/>
      <w:sdtContent>
        <w:p w:rsidRPr="00B07BF4" w:rsidR="0094255C" w:rsidP="0094255C" w:rsidRDefault="0094255C" w14:paraId="1B8620C5" w14:textId="5A249555">
          <w:pPr>
            <w:pStyle w:val="sccoversheetbillno"/>
          </w:pPr>
          <w:r>
            <w:t>H. 5246</w:t>
          </w:r>
        </w:p>
      </w:sdtContent>
    </w:sdt>
    <w:p w:rsidR="0094255C" w:rsidP="0094255C" w:rsidRDefault="0094255C" w14:paraId="3F4EB23B" w14:textId="77777777">
      <w:pPr>
        <w:pStyle w:val="sccoversheetsponsor6"/>
      </w:pPr>
    </w:p>
    <w:p w:rsidRPr="00B07BF4" w:rsidR="0094255C" w:rsidP="0094255C" w:rsidRDefault="0094255C" w14:paraId="49184C36" w14:textId="3A3E31BA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BC05B3B73FD48A7B204761B30B45C5E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BC05B3B73FD48A7B204761B30B45C5E"/>
          </w:placeholder>
          <w:text/>
        </w:sdtPr>
        <w:sdtEndPr/>
        <w:sdtContent>
          <w:r>
            <w:t>Wetmore, Brittain, M. M. Smith, Stavrinakis, Hartnett, Leber, Gilliard, Bustos, Pendarvis, Jefferson, Landing and Garvin</w:t>
          </w:r>
        </w:sdtContent>
      </w:sdt>
      <w:r w:rsidRPr="00B07BF4">
        <w:t xml:space="preserve"> </w:t>
      </w:r>
    </w:p>
    <w:p w:rsidRPr="00B07BF4" w:rsidR="0094255C" w:rsidP="0094255C" w:rsidRDefault="0094255C" w14:paraId="44309819" w14:textId="77777777">
      <w:pPr>
        <w:pStyle w:val="sccoversheetsponsor6"/>
      </w:pPr>
    </w:p>
    <w:p w:rsidRPr="00B07BF4" w:rsidR="0094255C" w:rsidP="0094255C" w:rsidRDefault="001818A1" w14:paraId="1747C0D0" w14:textId="087DA566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BC05B3B73FD48A7B204761B30B45C5E"/>
          </w:placeholder>
          <w:text/>
        </w:sdtPr>
        <w:sdtEndPr/>
        <w:sdtContent>
          <w:r w:rsidR="0094255C">
            <w:t>S</w:t>
          </w:r>
        </w:sdtContent>
      </w:sdt>
      <w:r w:rsidRPr="00B07BF4" w:rsidR="0094255C">
        <w:t xml:space="preserve">. Printed </w:t>
      </w:r>
      <w:sdt>
        <w:sdtPr>
          <w:alias w:val="printed2"/>
          <w:tag w:val="printed2"/>
          <w:id w:val="-774643221"/>
          <w:placeholder>
            <w:docPart w:val="2BC05B3B73FD48A7B204761B30B45C5E"/>
          </w:placeholder>
          <w:text/>
        </w:sdtPr>
        <w:sdtEndPr/>
        <w:sdtContent>
          <w:r w:rsidR="0094255C">
            <w:t>04/17/24</w:t>
          </w:r>
        </w:sdtContent>
      </w:sdt>
      <w:r w:rsidRPr="00B07BF4" w:rsidR="0094255C">
        <w:t>--</w:t>
      </w:r>
      <w:sdt>
        <w:sdtPr>
          <w:alias w:val="residingchamber"/>
          <w:tag w:val="residingchamber"/>
          <w:id w:val="1651789982"/>
          <w:placeholder>
            <w:docPart w:val="2BC05B3B73FD48A7B204761B30B45C5E"/>
          </w:placeholder>
          <w:text/>
        </w:sdtPr>
        <w:sdtEndPr/>
        <w:sdtContent>
          <w:r w:rsidR="0094255C">
            <w:t>H</w:t>
          </w:r>
        </w:sdtContent>
      </w:sdt>
      <w:r w:rsidRPr="00B07BF4" w:rsidR="0094255C">
        <w:t>.</w:t>
      </w:r>
    </w:p>
    <w:p w:rsidRPr="00B07BF4" w:rsidR="0094255C" w:rsidP="0094255C" w:rsidRDefault="0094255C" w14:paraId="36BCBB36" w14:textId="3D2E336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BC05B3B73FD48A7B204761B30B45C5E"/>
          </w:placeholder>
          <w:text/>
        </w:sdtPr>
        <w:sdtEndPr/>
        <w:sdtContent>
          <w:r>
            <w:t xml:space="preserve">March </w:t>
          </w:r>
          <w:r w:rsidR="00890F6D">
            <w:t>0</w:t>
          </w:r>
          <w:r>
            <w:t>7, 2024</w:t>
          </w:r>
        </w:sdtContent>
      </w:sdt>
    </w:p>
    <w:p w:rsidRPr="00B07BF4" w:rsidR="0094255C" w:rsidP="0094255C" w:rsidRDefault="0094255C" w14:paraId="0166E3AF" w14:textId="77777777">
      <w:pPr>
        <w:pStyle w:val="sccoversheetemptyline"/>
      </w:pPr>
    </w:p>
    <w:p w:rsidRPr="00B07BF4" w:rsidR="0094255C" w:rsidP="0094255C" w:rsidRDefault="0094255C" w14:paraId="296FF30A" w14:textId="37A1845A">
      <w:pPr>
        <w:pStyle w:val="sccoversheetemptyline"/>
        <w:jc w:val="center"/>
        <w:rPr>
          <w:u w:val="single"/>
        </w:rPr>
      </w:pPr>
      <w:r>
        <w:t>________</w:t>
      </w:r>
    </w:p>
    <w:p w:rsidR="0094255C" w:rsidP="0094255C" w:rsidRDefault="0094255C" w14:paraId="4F5B3A4D" w14:textId="7F068176">
      <w:pPr>
        <w:pStyle w:val="sccoversheetemptyline"/>
        <w:jc w:val="center"/>
        <w:sectPr w:rsidR="0094255C" w:rsidSect="0094255C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94255C" w:rsidP="0094255C" w:rsidRDefault="0094255C" w14:paraId="79D876B5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="0094255C" w:rsidP="00446987" w:rsidRDefault="0094255C" w14:paraId="452E3645" w14:textId="77777777">
      <w:pPr>
        <w:pStyle w:val="scemptylineheader"/>
      </w:pPr>
    </w:p>
    <w:p w:rsidRPr="00DF3B44" w:rsidR="008E61A1" w:rsidP="00446987" w:rsidRDefault="008E61A1" w14:paraId="3B5B27A6" w14:textId="4A5F4D88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E0E6F" w14:paraId="40FEFADA" w14:textId="4C61BAAB">
          <w:pPr>
            <w:pStyle w:val="scbilltitle"/>
          </w:pPr>
          <w:r>
            <w:t>TO AMEND THE SOUTH CAROLINA CODE OF LAWS BY ADDING SECTION 1-1-612 SO AS TO PROVIDE THAT THE BLACK SKIMMER IS THE OFFICIAL SEABIRD OF THE STATE.</w:t>
          </w:r>
        </w:p>
      </w:sdtContent>
    </w:sdt>
    <w:bookmarkStart w:name="at_9aece33da" w:displacedByCustomXml="prev" w:id="0"/>
    <w:bookmarkEnd w:id="0"/>
    <w:p w:rsidR="006C18F0" w:rsidP="006C18F0" w:rsidRDefault="006C18F0" w14:paraId="5BAAC1B7" w14:textId="77777777">
      <w:pPr>
        <w:pStyle w:val="scbillwhereasclause"/>
      </w:pPr>
    </w:p>
    <w:p w:rsidR="00D8145F" w:rsidP="00D8145F" w:rsidRDefault="00D8145F" w14:paraId="330B0108" w14:textId="2621D010">
      <w:pPr>
        <w:pStyle w:val="scbillwhereasclause"/>
      </w:pPr>
      <w:bookmarkStart w:name="wa_90f7b81cb" w:id="1"/>
      <w:r>
        <w:t>W</w:t>
      </w:r>
      <w:bookmarkEnd w:id="1"/>
      <w:r>
        <w:t>hereas, the Black Skimmer is a medium</w:t>
      </w:r>
      <w:r w:rsidR="00C83957">
        <w:noBreakHyphen/>
      </w:r>
      <w:r>
        <w:t>sized specialized seabird that can be found in the coast zones of South Carolina year-round; and</w:t>
      </w:r>
    </w:p>
    <w:p w:rsidR="00D8145F" w:rsidP="00D8145F" w:rsidRDefault="00D8145F" w14:paraId="022A0370" w14:textId="77777777">
      <w:pPr>
        <w:pStyle w:val="scbillwhereasclause"/>
      </w:pPr>
    </w:p>
    <w:p w:rsidR="00D8145F" w:rsidP="00D8145F" w:rsidRDefault="00D8145F" w14:paraId="48337057" w14:textId="015A5D0C">
      <w:pPr>
        <w:pStyle w:val="scbillwhereasclause"/>
      </w:pPr>
      <w:bookmarkStart w:name="wa_574634bd5" w:id="2"/>
      <w:r>
        <w:t>W</w:t>
      </w:r>
      <w:bookmarkEnd w:id="2"/>
      <w:r>
        <w:t>hereas, skimmers are distinctive and unique as the only birds in the world with a longer lower mandible than upper mandible; and</w:t>
      </w:r>
    </w:p>
    <w:p w:rsidR="00D8145F" w:rsidP="00D8145F" w:rsidRDefault="00D8145F" w14:paraId="5D7FA58A" w14:textId="77777777">
      <w:pPr>
        <w:pStyle w:val="scbillwhereasclause"/>
      </w:pPr>
    </w:p>
    <w:p w:rsidR="00D8145F" w:rsidP="00D8145F" w:rsidRDefault="00D8145F" w14:paraId="78698AAD" w14:textId="78C7C029">
      <w:pPr>
        <w:pStyle w:val="scbillwhereasclause"/>
      </w:pPr>
      <w:bookmarkStart w:name="wa_f8733bb70" w:id="3"/>
      <w:r>
        <w:t>W</w:t>
      </w:r>
      <w:bookmarkEnd w:id="3"/>
      <w:r>
        <w:t>hereas, the black skimmer demonstrates a feeding behavior that is considered one of the most graceful and picturesque of all seabirds; and</w:t>
      </w:r>
    </w:p>
    <w:p w:rsidR="00D8145F" w:rsidP="00D8145F" w:rsidRDefault="00D8145F" w14:paraId="0C3BD73A" w14:textId="77777777">
      <w:pPr>
        <w:pStyle w:val="scbillwhereasclause"/>
      </w:pPr>
    </w:p>
    <w:p w:rsidR="00D8145F" w:rsidP="00D8145F" w:rsidRDefault="00D8145F" w14:paraId="03F9FD39" w14:textId="4EDD1F1F">
      <w:pPr>
        <w:pStyle w:val="scbillwhereasclause"/>
      </w:pPr>
      <w:bookmarkStart w:name="wa_90463c110" w:id="4"/>
      <w:r>
        <w:t>W</w:t>
      </w:r>
      <w:bookmarkEnd w:id="4"/>
      <w:r>
        <w:t>hereas, the South Carolina State Wildlife Action Plan (2015) has listed the Black Skimmer as a Species of Highest Priority in need of conservation; and</w:t>
      </w:r>
    </w:p>
    <w:p w:rsidR="00D8145F" w:rsidP="00D8145F" w:rsidRDefault="00D8145F" w14:paraId="7E760F0E" w14:textId="77777777">
      <w:pPr>
        <w:pStyle w:val="scbillwhereasclause"/>
      </w:pPr>
    </w:p>
    <w:p w:rsidR="00D8145F" w:rsidP="00D8145F" w:rsidRDefault="00D8145F" w14:paraId="28741640" w14:textId="66DACE60">
      <w:pPr>
        <w:pStyle w:val="scbillwhereasclause"/>
      </w:pPr>
      <w:bookmarkStart w:name="wa_09a5ec804" w:id="5"/>
      <w:r>
        <w:t>W</w:t>
      </w:r>
      <w:bookmarkEnd w:id="5"/>
      <w:r>
        <w:t>hereas, the Black Skimmer nests in superlative numbers on Crab Bank Island as well as other nesting islands inside Cape Romain NWR and has a history of relying on the SC Department of Natural Resources Seabird Sanctuary network of islands; and</w:t>
      </w:r>
    </w:p>
    <w:p w:rsidR="00D8145F" w:rsidP="00D8145F" w:rsidRDefault="00D8145F" w14:paraId="2899EF15" w14:textId="77777777">
      <w:pPr>
        <w:pStyle w:val="scbillwhereasclause"/>
      </w:pPr>
    </w:p>
    <w:p w:rsidR="00D8145F" w:rsidP="00D8145F" w:rsidRDefault="00D8145F" w14:paraId="088664FA" w14:textId="79EBF3C2">
      <w:pPr>
        <w:pStyle w:val="scbillwhereasclause"/>
      </w:pPr>
      <w:bookmarkStart w:name="wa_42b15a5f8" w:id="6"/>
      <w:r>
        <w:t>W</w:t>
      </w:r>
      <w:bookmarkEnd w:id="6"/>
      <w:r>
        <w:t>hereas, the Black Skimmer and the habitat it relies on and the threats affecting its population, is representative of many other coastal shorebirds and seabirds that are listed as state</w:t>
      </w:r>
      <w:r w:rsidR="00C83957">
        <w:noBreakHyphen/>
      </w:r>
      <w:r>
        <w:t>threatened and federally threatened and endangered; and</w:t>
      </w:r>
    </w:p>
    <w:p w:rsidR="00D8145F" w:rsidP="00D8145F" w:rsidRDefault="00D8145F" w14:paraId="67599FB8" w14:textId="77777777">
      <w:pPr>
        <w:pStyle w:val="scbillwhereasclause"/>
      </w:pPr>
    </w:p>
    <w:p w:rsidR="00D8145F" w:rsidP="00D8145F" w:rsidRDefault="00D8145F" w14:paraId="549D7108" w14:textId="376A4D89">
      <w:pPr>
        <w:pStyle w:val="scbillwhereasclause"/>
      </w:pPr>
      <w:bookmarkStart w:name="wa_60641c66e" w:id="7"/>
      <w:r>
        <w:t>W</w:t>
      </w:r>
      <w:bookmarkEnd w:id="7"/>
      <w:r>
        <w:t>hereas, Black Skimmers and other similar S</w:t>
      </w:r>
      <w:r w:rsidR="00D1554B">
        <w:t xml:space="preserve">outh </w:t>
      </w:r>
      <w:r>
        <w:t>C</w:t>
      </w:r>
      <w:r w:rsidR="00D1554B">
        <w:t>arolina</w:t>
      </w:r>
      <w:r>
        <w:t xml:space="preserve"> coastal birds add to the unique and beautiful character of South Carolina, increasing quality of life. Now</w:t>
      </w:r>
      <w:r w:rsidR="00011589">
        <w:t>,</w:t>
      </w:r>
      <w:r>
        <w:t xml:space="preserve"> therefore</w:t>
      </w:r>
      <w:r w:rsidR="00011589">
        <w:t>,</w:t>
      </w:r>
    </w:p>
    <w:p w:rsidRPr="00DF3B44" w:rsidR="00D8145F" w:rsidP="00D8145F" w:rsidRDefault="00D8145F" w14:paraId="177F8EF8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e30b025e" w:id="8"/>
      <w:r w:rsidRPr="0094541D">
        <w:t>B</w:t>
      </w:r>
      <w:bookmarkEnd w:id="8"/>
      <w:r w:rsidRPr="0094541D">
        <w:t>e it enacted by the General Assembly of the State of South Carolina:</w:t>
      </w:r>
    </w:p>
    <w:p w:rsidR="00787E79" w:rsidP="00787E79" w:rsidRDefault="00787E79" w14:paraId="1564DB11" w14:textId="77777777">
      <w:pPr>
        <w:pStyle w:val="scemptyline"/>
      </w:pPr>
    </w:p>
    <w:p w:rsidR="00B656F7" w:rsidP="00B656F7" w:rsidRDefault="00787E79" w14:paraId="72B08204" w14:textId="77777777">
      <w:pPr>
        <w:pStyle w:val="scdirectionallanguage"/>
      </w:pPr>
      <w:bookmarkStart w:name="bs_num_1_d62300503" w:id="9"/>
      <w:r>
        <w:t>S</w:t>
      </w:r>
      <w:bookmarkEnd w:id="9"/>
      <w:r>
        <w:t>ECTION 1.</w:t>
      </w:r>
      <w:r>
        <w:tab/>
      </w:r>
      <w:bookmarkStart w:name="dl_29d176acc" w:id="10"/>
      <w:r w:rsidR="00B656F7">
        <w:t>A</w:t>
      </w:r>
      <w:bookmarkEnd w:id="10"/>
      <w:r w:rsidR="00B656F7">
        <w:t>rticle 9, Chapter 1, Title 1 of the S.C. Code is amended by adding:</w:t>
      </w:r>
      <w:bookmarkStart w:name="open_doc_here" w:id="11"/>
      <w:bookmarkEnd w:id="11"/>
    </w:p>
    <w:p w:rsidR="00B656F7" w:rsidP="00B656F7" w:rsidRDefault="00B656F7" w14:paraId="4E23285D" w14:textId="77777777">
      <w:pPr>
        <w:pStyle w:val="scemptyline"/>
      </w:pPr>
    </w:p>
    <w:p w:rsidR="00787E79" w:rsidP="00B656F7" w:rsidRDefault="00B656F7" w14:paraId="5D60E660" w14:textId="76E244D3">
      <w:pPr>
        <w:pStyle w:val="scnewcodesection"/>
      </w:pPr>
      <w:r>
        <w:lastRenderedPageBreak/>
        <w:tab/>
      </w:r>
      <w:bookmarkStart w:name="ns_T1C1N612_49011b981" w:id="12"/>
      <w:r>
        <w:t>S</w:t>
      </w:r>
      <w:bookmarkEnd w:id="12"/>
      <w:r>
        <w:t>ection 1-1-612.</w:t>
      </w:r>
      <w:r>
        <w:tab/>
      </w:r>
      <w:r w:rsidRPr="00D8145F" w:rsidR="00D8145F">
        <w:t>The Black Skimmer (</w:t>
      </w:r>
      <w:r w:rsidRPr="00D8145F" w:rsidR="00D8145F">
        <w:rPr>
          <w:i/>
          <w:iCs/>
        </w:rPr>
        <w:t>Rynchops niger</w:t>
      </w:r>
      <w:r w:rsidRPr="00D8145F" w:rsidR="00D8145F">
        <w:t>) is the official seabird of the State.</w:t>
      </w:r>
    </w:p>
    <w:p w:rsidRPr="00DF3B44" w:rsidR="007E06BB" w:rsidP="00787433" w:rsidRDefault="007E06BB" w14:paraId="3D8F1FED" w14:textId="5934E5C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3"/>
      <w:bookmarkStart w:name="eff_date_section" w:id="14"/>
      <w:r w:rsidRPr="00DF3B44">
        <w:t>S</w:t>
      </w:r>
      <w:bookmarkEnd w:id="13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4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71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8AD6" w14:textId="0398A177" w:rsidR="0094255C" w:rsidRPr="00BC78CD" w:rsidRDefault="0094255C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5246</w:t>
        </w:r>
      </w:sdtContent>
    </w:sdt>
    <w:r>
      <w:t>-</w:t>
    </w:r>
    <w:sdt>
      <w:sdtPr>
        <w:id w:val="10347136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7541D91" w:rsidR="00685035" w:rsidRPr="007B4AF7" w:rsidRDefault="001818A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18A1929593704DCC83FB5EDE758E0C78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94C11">
              <w:t>[5246]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18A1929593704DCC83FB5EDE758E0C78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94C11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3618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01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E21A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408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8285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A4C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2E8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822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08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01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146583283">
    <w:abstractNumId w:val="8"/>
  </w:num>
  <w:num w:numId="12" w16cid:durableId="567420355">
    <w:abstractNumId w:val="3"/>
  </w:num>
  <w:num w:numId="13" w16cid:durableId="658923924">
    <w:abstractNumId w:val="2"/>
  </w:num>
  <w:num w:numId="14" w16cid:durableId="790975145">
    <w:abstractNumId w:val="1"/>
  </w:num>
  <w:num w:numId="15" w16cid:durableId="28411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1589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81B38"/>
    <w:rsid w:val="000A273C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818A1"/>
    <w:rsid w:val="0019025B"/>
    <w:rsid w:val="00192AF7"/>
    <w:rsid w:val="00197366"/>
    <w:rsid w:val="001A136C"/>
    <w:rsid w:val="001B6DA2"/>
    <w:rsid w:val="001C25EC"/>
    <w:rsid w:val="001E0E6F"/>
    <w:rsid w:val="001F2A41"/>
    <w:rsid w:val="001F313F"/>
    <w:rsid w:val="001F331D"/>
    <w:rsid w:val="001F36C9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4C83"/>
    <w:rsid w:val="002D5B3D"/>
    <w:rsid w:val="002D7447"/>
    <w:rsid w:val="002E315A"/>
    <w:rsid w:val="002E4F8C"/>
    <w:rsid w:val="002F560C"/>
    <w:rsid w:val="002F5847"/>
    <w:rsid w:val="0030425A"/>
    <w:rsid w:val="003404D3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007C"/>
    <w:rsid w:val="003D4A3C"/>
    <w:rsid w:val="003D55B2"/>
    <w:rsid w:val="003D74EC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7BCB"/>
    <w:rsid w:val="00466CD0"/>
    <w:rsid w:val="00473583"/>
    <w:rsid w:val="00477F32"/>
    <w:rsid w:val="00481850"/>
    <w:rsid w:val="004851A0"/>
    <w:rsid w:val="0048627F"/>
    <w:rsid w:val="004928DD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1C7C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A68A5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149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A6F3D"/>
    <w:rsid w:val="006B37BD"/>
    <w:rsid w:val="006C092D"/>
    <w:rsid w:val="006C099D"/>
    <w:rsid w:val="006C18F0"/>
    <w:rsid w:val="006C634B"/>
    <w:rsid w:val="006C7E01"/>
    <w:rsid w:val="006D64A5"/>
    <w:rsid w:val="006E0935"/>
    <w:rsid w:val="006E353F"/>
    <w:rsid w:val="006E35AB"/>
    <w:rsid w:val="00711642"/>
    <w:rsid w:val="00711AA9"/>
    <w:rsid w:val="00722155"/>
    <w:rsid w:val="00737F19"/>
    <w:rsid w:val="00762009"/>
    <w:rsid w:val="00782BF8"/>
    <w:rsid w:val="00783C75"/>
    <w:rsid w:val="007849D9"/>
    <w:rsid w:val="00787433"/>
    <w:rsid w:val="00787E79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77C5"/>
    <w:rsid w:val="00816D52"/>
    <w:rsid w:val="00831048"/>
    <w:rsid w:val="00834272"/>
    <w:rsid w:val="008625C1"/>
    <w:rsid w:val="00871E6C"/>
    <w:rsid w:val="0087671D"/>
    <w:rsid w:val="008806F9"/>
    <w:rsid w:val="00887957"/>
    <w:rsid w:val="00890F6D"/>
    <w:rsid w:val="00894C11"/>
    <w:rsid w:val="008A57E3"/>
    <w:rsid w:val="008B5BF4"/>
    <w:rsid w:val="008C0CEE"/>
    <w:rsid w:val="008C1B18"/>
    <w:rsid w:val="008D1896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255C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6A19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656F7"/>
    <w:rsid w:val="00B66F44"/>
    <w:rsid w:val="00B723D7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0EE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4692"/>
    <w:rsid w:val="00C70225"/>
    <w:rsid w:val="00C72198"/>
    <w:rsid w:val="00C73C7D"/>
    <w:rsid w:val="00C75005"/>
    <w:rsid w:val="00C83957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54B"/>
    <w:rsid w:val="00D204F2"/>
    <w:rsid w:val="00D2455C"/>
    <w:rsid w:val="00D25023"/>
    <w:rsid w:val="00D27F8C"/>
    <w:rsid w:val="00D33843"/>
    <w:rsid w:val="00D54A6F"/>
    <w:rsid w:val="00D57D57"/>
    <w:rsid w:val="00D62E42"/>
    <w:rsid w:val="00D74D91"/>
    <w:rsid w:val="00D772FB"/>
    <w:rsid w:val="00D8145F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11F8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01D6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31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1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8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94C1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894C11"/>
    <w:pPr>
      <w:spacing w:after="0" w:line="240" w:lineRule="auto"/>
    </w:pPr>
  </w:style>
  <w:style w:type="paragraph" w:customStyle="1" w:styleId="scemptylineheader">
    <w:name w:val="sc_emptyline_header"/>
    <w:qFormat/>
    <w:rsid w:val="00894C1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894C1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894C1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894C1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94C11"/>
    <w:rPr>
      <w:color w:val="808080"/>
    </w:rPr>
  </w:style>
  <w:style w:type="paragraph" w:customStyle="1" w:styleId="scdirectionallanguage">
    <w:name w:val="sc_directional_language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894C1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894C1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894C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94C1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894C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894C1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894C1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894C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894C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894C1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894C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894C1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894C1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11"/>
    <w:rPr>
      <w:lang w:val="en-US"/>
    </w:rPr>
  </w:style>
  <w:style w:type="paragraph" w:styleId="ListParagraph">
    <w:name w:val="List Paragraph"/>
    <w:basedOn w:val="Normal"/>
    <w:uiPriority w:val="34"/>
    <w:qFormat/>
    <w:rsid w:val="00894C11"/>
    <w:pPr>
      <w:ind w:left="720"/>
      <w:contextualSpacing/>
    </w:pPr>
  </w:style>
  <w:style w:type="paragraph" w:customStyle="1" w:styleId="scbillfooter">
    <w:name w:val="sc_bill_footer"/>
    <w:qFormat/>
    <w:rsid w:val="00894C1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89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94C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894C1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894C1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94C1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94C1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894C1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894C1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894C1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894C11"/>
    <w:rPr>
      <w:strike/>
      <w:dstrike w:val="0"/>
    </w:rPr>
  </w:style>
  <w:style w:type="character" w:customStyle="1" w:styleId="scinsert">
    <w:name w:val="sc_insert"/>
    <w:uiPriority w:val="1"/>
    <w:qFormat/>
    <w:rsid w:val="00894C1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894C1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894C1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894C1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894C1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894C1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894C1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894C1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94C11"/>
    <w:rPr>
      <w:strike/>
      <w:dstrike w:val="0"/>
      <w:color w:val="FF0000"/>
    </w:rPr>
  </w:style>
  <w:style w:type="paragraph" w:customStyle="1" w:styleId="scbillsiglines">
    <w:name w:val="sc_bill_sig_lines"/>
    <w:qFormat/>
    <w:rsid w:val="00894C1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894C1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894C1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894C1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894C1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94C1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894C1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894C11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94255C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94255C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94255C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94255C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94255C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94255C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94255C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94255C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94255C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94255C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94255C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A1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18A1"/>
  </w:style>
  <w:style w:type="paragraph" w:styleId="BlockText">
    <w:name w:val="Block Text"/>
    <w:basedOn w:val="Normal"/>
    <w:uiPriority w:val="99"/>
    <w:semiHidden/>
    <w:unhideWhenUsed/>
    <w:rsid w:val="001818A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18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8A1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18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18A1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18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18A1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18A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18A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18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18A1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18A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18A1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18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18A1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18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18A1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8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18A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18A1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A1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18A1"/>
  </w:style>
  <w:style w:type="character" w:customStyle="1" w:styleId="DateChar">
    <w:name w:val="Date Char"/>
    <w:basedOn w:val="DefaultParagraphFont"/>
    <w:link w:val="Date"/>
    <w:uiPriority w:val="99"/>
    <w:semiHidden/>
    <w:rsid w:val="001818A1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8A1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18A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18A1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18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18A1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818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18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8A1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18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8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8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8A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8A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A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A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8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18A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18A1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8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8A1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18A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18A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8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8A1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1818A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18A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18A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18A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18A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18A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18A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18A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18A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18A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18A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18A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18A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18A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18A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18A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18A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18A1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18A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18A1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18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18A1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1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18A1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818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18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18A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18A1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18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18A1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818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18A1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18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18A1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18A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18A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18A1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18A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18A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81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8A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818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18A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18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18A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18A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18A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18A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18A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18A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18A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5246&amp;session=125&amp;summary=B" TargetMode="External" Id="R7912a42716244be1" /><Relationship Type="http://schemas.openxmlformats.org/officeDocument/2006/relationships/hyperlink" Target="https://www.scstatehouse.gov/sess125_2023-2024/prever/5246_20240307.docx" TargetMode="External" Id="Rd6b84ab22e4440e7" /><Relationship Type="http://schemas.openxmlformats.org/officeDocument/2006/relationships/hyperlink" Target="https://www.scstatehouse.gov/sess125_2023-2024/prever/5246_20240417.docx" TargetMode="External" Id="R95dfe8ef189046fc" /><Relationship Type="http://schemas.openxmlformats.org/officeDocument/2006/relationships/hyperlink" Target="h:\hj\20240307.docx" TargetMode="External" Id="R5ab0e504d5234c0a" /><Relationship Type="http://schemas.openxmlformats.org/officeDocument/2006/relationships/hyperlink" Target="h:\hj\20240307.docx" TargetMode="External" Id="R071bc15c996b4580" /><Relationship Type="http://schemas.openxmlformats.org/officeDocument/2006/relationships/hyperlink" Target="h:\hj\20240417.docx" TargetMode="External" Id="R1945726bacf44466" /><Relationship Type="http://schemas.openxmlformats.org/officeDocument/2006/relationships/hyperlink" Target="h:\hj\20240423.docx" TargetMode="External" Id="Rf9d9e5c3802f415d" /><Relationship Type="http://schemas.openxmlformats.org/officeDocument/2006/relationships/hyperlink" Target="h:\hj\20240423.docx" TargetMode="External" Id="Rbfbfbbc4d0204109" /><Relationship Type="http://schemas.openxmlformats.org/officeDocument/2006/relationships/hyperlink" Target="h:\hj\20240424.docx" TargetMode="External" Id="R666f489f14a341fb" /><Relationship Type="http://schemas.openxmlformats.org/officeDocument/2006/relationships/hyperlink" Target="h:\sj\20240425.docx" TargetMode="External" Id="R99318d5c370f46bd" /><Relationship Type="http://schemas.openxmlformats.org/officeDocument/2006/relationships/hyperlink" Target="h:\sj\20240425.docx" TargetMode="External" Id="Raaa3bdb264744d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05B3B73FD48A7B204761B30B4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BCFF-0DEA-4E30-83D1-6CCF2F76B4FF}"/>
      </w:docPartPr>
      <w:docPartBody>
        <w:p w:rsidR="00D75431" w:rsidRDefault="00D75431" w:rsidP="00D75431">
          <w:pPr>
            <w:pStyle w:val="2BC05B3B73FD48A7B204761B30B45C5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1929593704DCC83FB5EDE758E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1492-6294-46AA-8708-18F8039A409A}"/>
      </w:docPartPr>
      <w:docPartBody>
        <w:p w:rsidR="00D75431" w:rsidRDefault="00D75431" w:rsidP="00D75431">
          <w:pPr>
            <w:pStyle w:val="18A1929593704DCC83FB5EDE758E0C7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75431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431"/>
    <w:rPr>
      <w:color w:val="808080"/>
    </w:rPr>
  </w:style>
  <w:style w:type="paragraph" w:customStyle="1" w:styleId="2BC05B3B73FD48A7B204761B30B45C5E">
    <w:name w:val="2BC05B3B73FD48A7B204761B30B45C5E"/>
    <w:rsid w:val="00D75431"/>
    <w:rPr>
      <w:kern w:val="2"/>
      <w14:ligatures w14:val="standardContextual"/>
    </w:rPr>
  </w:style>
  <w:style w:type="paragraph" w:customStyle="1" w:styleId="18A1929593704DCC83FB5EDE758E0C78">
    <w:name w:val="18A1929593704DCC83FB5EDE758E0C78"/>
    <w:rsid w:val="00D754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e42640b9-3c06-4fc0-acda-f45920f04322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2024-03-07T00:00:00-05:00</T_BILL_DT_VERSION>
  <T_BILL_D_HOUSEINTRODATE>2024-03-07</T_BILL_D_HOUSEINTRODATE>
  <T_BILL_D_INTRODATE>2024-03-07</T_BILL_D_INTRODATE>
  <T_BILL_N_INTERNALVERSIONNUMBER>1</T_BILL_N_INTERNALVERSIONNUMBER>
  <T_BILL_N_SESSION>125</T_BILL_N_SESSION>
  <T_BILL_N_VERSIONNUMBER>1</T_BILL_N_VERSIONNUMBER>
  <T_BILL_N_YEAR>2024</T_BILL_N_YEAR>
  <T_BILL_REQUEST_REQUEST>328f9afa-934a-41cc-a5ad-685b02ebad85</T_BILL_REQUEST_REQUEST>
  <T_BILL_R_ORIGINALDRAFT>319918bf-dec7-4265-b51a-cb3948ced909</T_BILL_R_ORIGINALDRAFT>
  <T_BILL_SPONSOR_SPONSOR>a93d6d93-63d5-4ad1-8516-dec30d97d9df</T_BILL_SPONSOR_SPONSOR>
  <T_BILL_T_BILLNAME>[5246]</T_BILL_T_BILLNAME>
  <T_BILL_T_BILLNUMBER>5246</T_BILL_T_BILLNUMBER>
  <T_BILL_T_BILLTITLE>TO AMEND THE SOUTH CAROLINA CODE OF LAWS BY ADDING SECTION 1-1-612 SO AS TO PROVIDE THAT THE BLACK SKIMMER IS THE OFFICIAL SEABIRD OF THE STATE.</T_BILL_T_BILLTITLE>
  <T_BILL_T_CHAMBER>house</T_BILL_T_CHAMBER>
  <T_BILL_T_FILENAME> </T_BILL_T_FILENAME>
  <T_BILL_T_LEGTYPE>bill_statewide</T_BILL_T_LEGTYPE>
  <T_BILL_T_SECTIONS>[{"SectionUUID":"73395579-b5ed-49ca-84ed-6481e4203acd","SectionName":"code_section","SectionNumber":1,"SectionType":"code_section","CodeSections":[{"CodeSectionBookmarkName":"ns_T1C1N612_49011b981","IsConstitutionSection":false,"Identity":"1-1-612","IsNew":true,"SubSections":[],"TitleRelatedTo":"","TitleSoAsTo":"provide that the black skimmer is the official seabird of the state","Deleted":false}],"TitleText":"","DisableControls":false,"Deleted":false,"RepealItems":[],"SectionBookmarkName":"bs_num_1_d62300503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State seabird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2E1A8-085C-47FB-AC91-46CD61E7833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1656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2024-04-17T23:28:00Z</cp:lastPrinted>
  <dcterms:created xsi:type="dcterms:W3CDTF">2024-04-17T23:28:00Z</dcterms:created>
  <dcterms:modified xsi:type="dcterms:W3CDTF">2024-04-17T23:28:00Z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