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C3F64C" w14:textId="0125BF98" w:rsidR="00AC03DA" w:rsidRDefault="00AC03DA">
      <w:pPr>
        <w:pStyle w:val="Heading6"/>
        <w:jc w:val="center"/>
        <w:rPr>
          <w:sz w:val="22"/>
        </w:rPr>
      </w:pPr>
      <w:r>
        <w:rPr>
          <w:sz w:val="22"/>
        </w:rPr>
        <w:t>HOUSE TO MEET AT 1</w:t>
      </w:r>
      <w:r w:rsidR="00F6334C">
        <w:rPr>
          <w:sz w:val="22"/>
        </w:rPr>
        <w:t>0:00 A.M.</w:t>
      </w:r>
    </w:p>
    <w:p w14:paraId="5ACCAAA8" w14:textId="77777777" w:rsidR="00AC03DA" w:rsidRDefault="00AC03DA">
      <w:pPr>
        <w:tabs>
          <w:tab w:val="right" w:pos="6336"/>
        </w:tabs>
        <w:ind w:left="0" w:firstLine="0"/>
        <w:jc w:val="center"/>
      </w:pPr>
    </w:p>
    <w:p w14:paraId="78BBE231" w14:textId="77777777" w:rsidR="00AC03DA" w:rsidRDefault="00AC03DA">
      <w:pPr>
        <w:tabs>
          <w:tab w:val="right" w:pos="6336"/>
        </w:tabs>
        <w:ind w:left="0" w:firstLine="0"/>
        <w:jc w:val="right"/>
        <w:rPr>
          <w:b/>
        </w:rPr>
      </w:pPr>
      <w:r>
        <w:rPr>
          <w:b/>
        </w:rPr>
        <w:t>NO. 39</w:t>
      </w:r>
    </w:p>
    <w:p w14:paraId="5AE178F8" w14:textId="77777777" w:rsidR="00AC03DA" w:rsidRDefault="00AC03DA">
      <w:pPr>
        <w:tabs>
          <w:tab w:val="center" w:pos="3168"/>
        </w:tabs>
        <w:ind w:left="0" w:firstLine="0"/>
        <w:jc w:val="center"/>
      </w:pPr>
      <w:r>
        <w:rPr>
          <w:b/>
        </w:rPr>
        <w:t>CALENDAR</w:t>
      </w:r>
    </w:p>
    <w:p w14:paraId="16EAB603" w14:textId="77777777" w:rsidR="00AC03DA" w:rsidRDefault="00AC03DA">
      <w:pPr>
        <w:ind w:left="0" w:firstLine="0"/>
        <w:jc w:val="center"/>
      </w:pPr>
    </w:p>
    <w:p w14:paraId="4555447E" w14:textId="77777777" w:rsidR="00AC03DA" w:rsidRDefault="00AC03DA">
      <w:pPr>
        <w:tabs>
          <w:tab w:val="center" w:pos="3168"/>
        </w:tabs>
        <w:ind w:left="0" w:firstLine="0"/>
        <w:jc w:val="center"/>
        <w:rPr>
          <w:b/>
        </w:rPr>
      </w:pPr>
      <w:r>
        <w:rPr>
          <w:b/>
        </w:rPr>
        <w:t>OF THE</w:t>
      </w:r>
    </w:p>
    <w:p w14:paraId="73316079" w14:textId="77777777" w:rsidR="00AC03DA" w:rsidRDefault="00AC03DA">
      <w:pPr>
        <w:ind w:left="0" w:firstLine="0"/>
        <w:jc w:val="center"/>
      </w:pPr>
    </w:p>
    <w:p w14:paraId="484F05D5" w14:textId="77777777" w:rsidR="00AC03DA" w:rsidRDefault="00AC03DA">
      <w:pPr>
        <w:tabs>
          <w:tab w:val="center" w:pos="3168"/>
        </w:tabs>
        <w:ind w:left="0" w:firstLine="0"/>
        <w:jc w:val="center"/>
      </w:pPr>
      <w:r>
        <w:rPr>
          <w:b/>
        </w:rPr>
        <w:t>HOUSE OF REPRESENTATIVES</w:t>
      </w:r>
    </w:p>
    <w:p w14:paraId="1A9F8A3B" w14:textId="77777777" w:rsidR="00AC03DA" w:rsidRDefault="00AC03DA">
      <w:pPr>
        <w:ind w:left="0" w:firstLine="0"/>
        <w:jc w:val="center"/>
      </w:pPr>
    </w:p>
    <w:p w14:paraId="7586C8B4" w14:textId="77777777" w:rsidR="00AC03DA" w:rsidRDefault="00AC03DA">
      <w:pPr>
        <w:pStyle w:val="Heading4"/>
        <w:jc w:val="center"/>
        <w:rPr>
          <w:snapToGrid/>
        </w:rPr>
      </w:pPr>
      <w:r>
        <w:rPr>
          <w:snapToGrid/>
        </w:rPr>
        <w:t>OF THE</w:t>
      </w:r>
    </w:p>
    <w:p w14:paraId="4ECEA856" w14:textId="77777777" w:rsidR="00AC03DA" w:rsidRDefault="00AC03DA">
      <w:pPr>
        <w:ind w:left="0" w:firstLine="0"/>
        <w:jc w:val="center"/>
      </w:pPr>
    </w:p>
    <w:p w14:paraId="691CCA53" w14:textId="77777777" w:rsidR="00AC03DA" w:rsidRDefault="00AC03DA">
      <w:pPr>
        <w:tabs>
          <w:tab w:val="center" w:pos="3168"/>
        </w:tabs>
        <w:ind w:left="0" w:firstLine="0"/>
        <w:jc w:val="center"/>
        <w:rPr>
          <w:b/>
        </w:rPr>
      </w:pPr>
      <w:r>
        <w:rPr>
          <w:b/>
        </w:rPr>
        <w:t>STATE OF SOUTH CAROLINA</w:t>
      </w:r>
    </w:p>
    <w:p w14:paraId="108ABF40" w14:textId="77777777" w:rsidR="00AC03DA" w:rsidRDefault="00AC03DA">
      <w:pPr>
        <w:ind w:left="0" w:firstLine="0"/>
        <w:jc w:val="center"/>
        <w:rPr>
          <w:b/>
        </w:rPr>
      </w:pPr>
    </w:p>
    <w:p w14:paraId="35D7BFB6" w14:textId="77777777" w:rsidR="00AC03DA" w:rsidRDefault="00AC03DA">
      <w:pPr>
        <w:ind w:left="0" w:firstLine="0"/>
        <w:jc w:val="center"/>
        <w:rPr>
          <w:b/>
        </w:rPr>
      </w:pPr>
    </w:p>
    <w:p w14:paraId="30E26B35" w14:textId="67573EF8" w:rsidR="00AC03DA" w:rsidRDefault="00AC03DA">
      <w:pPr>
        <w:ind w:left="0" w:firstLine="0"/>
        <w:jc w:val="center"/>
        <w:rPr>
          <w:b/>
        </w:rPr>
      </w:pPr>
      <w:r>
        <w:rPr>
          <w:b/>
          <w:noProof/>
        </w:rPr>
        <w:drawing>
          <wp:inline distT="0" distB="0" distL="0" distR="0" wp14:anchorId="38D03A02" wp14:editId="730A25C0">
            <wp:extent cx="1828800" cy="1828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14:paraId="79378BAB" w14:textId="77777777" w:rsidR="00AC03DA" w:rsidRDefault="00AC03DA">
      <w:pPr>
        <w:ind w:left="0" w:firstLine="0"/>
        <w:jc w:val="center"/>
        <w:rPr>
          <w:b/>
        </w:rPr>
      </w:pPr>
    </w:p>
    <w:p w14:paraId="62F620E5" w14:textId="77777777" w:rsidR="00AC03DA" w:rsidRDefault="00AC03DA">
      <w:pPr>
        <w:pStyle w:val="Heading3"/>
        <w:jc w:val="center"/>
      </w:pPr>
      <w:r>
        <w:t>REGULAR SESSION BEGINNING TUESDAY, JANUARY 10, 2023</w:t>
      </w:r>
    </w:p>
    <w:p w14:paraId="1758E21C" w14:textId="77777777" w:rsidR="00AC03DA" w:rsidRDefault="00AC03DA">
      <w:pPr>
        <w:ind w:left="0" w:firstLine="0"/>
        <w:jc w:val="center"/>
        <w:rPr>
          <w:b/>
        </w:rPr>
      </w:pPr>
    </w:p>
    <w:p w14:paraId="47E71BBF" w14:textId="77777777" w:rsidR="00AC03DA" w:rsidRDefault="00AC03DA">
      <w:pPr>
        <w:ind w:left="0" w:firstLine="0"/>
        <w:jc w:val="center"/>
        <w:rPr>
          <w:b/>
        </w:rPr>
      </w:pPr>
    </w:p>
    <w:p w14:paraId="0820447C" w14:textId="77777777" w:rsidR="00AC03DA" w:rsidRPr="00F848F3" w:rsidRDefault="00AC03DA">
      <w:pPr>
        <w:ind w:left="0" w:firstLine="0"/>
        <w:jc w:val="center"/>
        <w:rPr>
          <w:b/>
        </w:rPr>
      </w:pPr>
      <w:r w:rsidRPr="00F848F3">
        <w:rPr>
          <w:b/>
        </w:rPr>
        <w:t>FRIDAY, MARCH 22, 2024</w:t>
      </w:r>
    </w:p>
    <w:p w14:paraId="58EFF135" w14:textId="77777777" w:rsidR="00AC03DA" w:rsidRDefault="00AC03DA">
      <w:pPr>
        <w:ind w:left="0" w:firstLine="0"/>
        <w:jc w:val="center"/>
        <w:rPr>
          <w:b/>
        </w:rPr>
      </w:pPr>
    </w:p>
    <w:p w14:paraId="080565E2" w14:textId="77777777" w:rsidR="00AC03DA" w:rsidRDefault="00AC03DA">
      <w:pPr>
        <w:pStyle w:val="ActionText"/>
        <w:sectPr w:rsidR="00AC03DA">
          <w:headerReference w:type="even" r:id="rId8"/>
          <w:headerReference w:type="default" r:id="rId9"/>
          <w:footerReference w:type="even" r:id="rId10"/>
          <w:footerReference w:type="default" r:id="rId11"/>
          <w:headerReference w:type="first" r:id="rId12"/>
          <w:footerReference w:type="first" r:id="rId13"/>
          <w:pgSz w:w="12240" w:h="15840" w:code="1"/>
          <w:pgMar w:top="1008" w:right="4694" w:bottom="3499" w:left="1224" w:header="1008" w:footer="3499" w:gutter="0"/>
          <w:cols w:space="720"/>
          <w:titlePg/>
        </w:sectPr>
      </w:pPr>
    </w:p>
    <w:p w14:paraId="52224A98" w14:textId="77777777" w:rsidR="00AC03DA" w:rsidRDefault="00AC03DA">
      <w:pPr>
        <w:pStyle w:val="ActionText"/>
        <w:sectPr w:rsidR="00AC03DA">
          <w:pgSz w:w="12240" w:h="15840" w:code="1"/>
          <w:pgMar w:top="1008" w:right="4694" w:bottom="3499" w:left="1224" w:header="1008" w:footer="3499" w:gutter="0"/>
          <w:cols w:space="720"/>
          <w:titlePg/>
        </w:sectPr>
      </w:pPr>
    </w:p>
    <w:p w14:paraId="08948B9A" w14:textId="77777777" w:rsidR="00AC03DA" w:rsidRPr="00AC03DA" w:rsidRDefault="00AC03DA" w:rsidP="00AC03DA">
      <w:pPr>
        <w:pStyle w:val="ActionText"/>
        <w:jc w:val="center"/>
        <w:rPr>
          <w:b/>
        </w:rPr>
      </w:pPr>
      <w:r w:rsidRPr="00AC03DA">
        <w:rPr>
          <w:b/>
        </w:rPr>
        <w:lastRenderedPageBreak/>
        <w:t>INVITATIONS</w:t>
      </w:r>
    </w:p>
    <w:p w14:paraId="45BC5961" w14:textId="77777777" w:rsidR="00AC03DA" w:rsidRDefault="00AC03DA" w:rsidP="00AC03DA">
      <w:pPr>
        <w:pStyle w:val="ActionText"/>
        <w:jc w:val="center"/>
        <w:rPr>
          <w:b/>
        </w:rPr>
      </w:pPr>
    </w:p>
    <w:p w14:paraId="40E11932" w14:textId="77777777" w:rsidR="00AC03DA" w:rsidRDefault="00AC03DA" w:rsidP="00AC03DA">
      <w:pPr>
        <w:pStyle w:val="ActionText"/>
        <w:jc w:val="center"/>
        <w:rPr>
          <w:b/>
        </w:rPr>
      </w:pPr>
      <w:r>
        <w:rPr>
          <w:b/>
        </w:rPr>
        <w:t>Tuesday, March 26, 2024, 6:00 p.m. - 8:00 p.m.</w:t>
      </w:r>
    </w:p>
    <w:p w14:paraId="3B962959" w14:textId="77777777" w:rsidR="00AC03DA" w:rsidRDefault="00AC03DA" w:rsidP="00AC03DA">
      <w:pPr>
        <w:pStyle w:val="ActionText"/>
        <w:ind w:left="0" w:firstLine="0"/>
      </w:pPr>
      <w:r>
        <w:t>Members of the House, 52nd Annual Bird Supper, Seawell's (1125 Rosewood Drive), by the Home Builders Association of South Carolina.</w:t>
      </w:r>
    </w:p>
    <w:p w14:paraId="13F03E81" w14:textId="77777777" w:rsidR="00AC03DA" w:rsidRDefault="00AC03DA" w:rsidP="00AC03DA">
      <w:pPr>
        <w:pStyle w:val="ActionText"/>
        <w:keepNext w:val="0"/>
        <w:ind w:left="0" w:firstLine="0"/>
        <w:jc w:val="center"/>
      </w:pPr>
      <w:r>
        <w:t>(Accepted--March 5, 2024)</w:t>
      </w:r>
    </w:p>
    <w:p w14:paraId="7DB27884" w14:textId="77777777" w:rsidR="00AC03DA" w:rsidRDefault="00AC03DA" w:rsidP="00AC03DA">
      <w:pPr>
        <w:pStyle w:val="ActionText"/>
        <w:keepNext w:val="0"/>
        <w:ind w:left="0" w:firstLine="0"/>
        <w:jc w:val="center"/>
      </w:pPr>
    </w:p>
    <w:p w14:paraId="4F6986F2" w14:textId="77777777" w:rsidR="00AC03DA" w:rsidRDefault="00AC03DA" w:rsidP="00AC03DA">
      <w:pPr>
        <w:pStyle w:val="ActionText"/>
        <w:ind w:left="0" w:firstLine="0"/>
        <w:jc w:val="center"/>
        <w:rPr>
          <w:b/>
        </w:rPr>
      </w:pPr>
      <w:r>
        <w:rPr>
          <w:b/>
        </w:rPr>
        <w:t>Wednesday, March 27, 2024, 8:00 a.m. - 10:00 a.m.</w:t>
      </w:r>
    </w:p>
    <w:p w14:paraId="052DF939" w14:textId="77777777" w:rsidR="00AC03DA" w:rsidRDefault="00AC03DA" w:rsidP="00AC03DA">
      <w:pPr>
        <w:pStyle w:val="ActionText"/>
        <w:ind w:left="0" w:firstLine="0"/>
      </w:pPr>
      <w:r>
        <w:t>Members of the House and staff, breakfast, Room 112, Blatt Bldg., by the South Carolina Broadcasters Association.</w:t>
      </w:r>
    </w:p>
    <w:p w14:paraId="647F2621" w14:textId="77777777" w:rsidR="00AC03DA" w:rsidRDefault="00AC03DA" w:rsidP="00AC03DA">
      <w:pPr>
        <w:pStyle w:val="ActionText"/>
        <w:keepNext w:val="0"/>
        <w:ind w:left="0" w:firstLine="0"/>
        <w:jc w:val="center"/>
      </w:pPr>
      <w:r>
        <w:t>(Accepted--March 5, 2024)</w:t>
      </w:r>
    </w:p>
    <w:p w14:paraId="37E431F4" w14:textId="77777777" w:rsidR="00AC03DA" w:rsidRDefault="00AC03DA" w:rsidP="00AC03DA">
      <w:pPr>
        <w:pStyle w:val="ActionText"/>
        <w:keepNext w:val="0"/>
        <w:ind w:left="0" w:firstLine="0"/>
        <w:jc w:val="center"/>
      </w:pPr>
    </w:p>
    <w:p w14:paraId="38ED14F6" w14:textId="77777777" w:rsidR="00AC03DA" w:rsidRDefault="00AC03DA" w:rsidP="00AC03DA">
      <w:pPr>
        <w:pStyle w:val="ActionText"/>
        <w:ind w:left="0" w:firstLine="0"/>
        <w:jc w:val="center"/>
        <w:rPr>
          <w:b/>
        </w:rPr>
      </w:pPr>
      <w:r>
        <w:rPr>
          <w:b/>
        </w:rPr>
        <w:t>Wednesday, March 27, 2024, 11:30 a.m. - 2:00 p.m.</w:t>
      </w:r>
    </w:p>
    <w:p w14:paraId="04B260DC" w14:textId="77777777" w:rsidR="00AC03DA" w:rsidRDefault="00AC03DA" w:rsidP="00AC03DA">
      <w:pPr>
        <w:pStyle w:val="ActionText"/>
        <w:ind w:left="0" w:firstLine="0"/>
      </w:pPr>
      <w:r>
        <w:t>Members of the House and staff, luncheon, State House Grounds, by the Jasper County Chamber of Commerce.</w:t>
      </w:r>
    </w:p>
    <w:p w14:paraId="41EEA624" w14:textId="77777777" w:rsidR="00AC03DA" w:rsidRDefault="00AC03DA" w:rsidP="00AC03DA">
      <w:pPr>
        <w:pStyle w:val="ActionText"/>
        <w:keepNext w:val="0"/>
        <w:ind w:left="0" w:firstLine="0"/>
        <w:jc w:val="center"/>
      </w:pPr>
      <w:r>
        <w:t>(Accepted--March 5, 2024)</w:t>
      </w:r>
    </w:p>
    <w:p w14:paraId="76AD9120" w14:textId="77777777" w:rsidR="00AC03DA" w:rsidRDefault="00AC03DA" w:rsidP="00AC03DA">
      <w:pPr>
        <w:pStyle w:val="ActionText"/>
        <w:keepNext w:val="0"/>
        <w:ind w:left="0" w:firstLine="0"/>
        <w:jc w:val="center"/>
      </w:pPr>
    </w:p>
    <w:p w14:paraId="12E8D37E" w14:textId="77777777" w:rsidR="00AC03DA" w:rsidRDefault="00AC03DA" w:rsidP="00AC03DA">
      <w:pPr>
        <w:pStyle w:val="ActionText"/>
        <w:ind w:left="0" w:firstLine="0"/>
        <w:jc w:val="center"/>
        <w:rPr>
          <w:b/>
        </w:rPr>
      </w:pPr>
      <w:r>
        <w:rPr>
          <w:b/>
        </w:rPr>
        <w:t>Wednesday, March 27, 2024, 6:00 p.m. - 7:00 p.m.</w:t>
      </w:r>
    </w:p>
    <w:p w14:paraId="532A87EA" w14:textId="77777777" w:rsidR="00AC03DA" w:rsidRDefault="00AC03DA" w:rsidP="00AC03DA">
      <w:pPr>
        <w:pStyle w:val="ActionText"/>
        <w:ind w:left="0" w:firstLine="0"/>
      </w:pPr>
      <w:r>
        <w:t>Members of the House and staff, reception, The Palmetto Club, by the Associated Builders and Contractors, Carolinas Chapter.</w:t>
      </w:r>
    </w:p>
    <w:p w14:paraId="06DB6F6B" w14:textId="77777777" w:rsidR="00AC03DA" w:rsidRDefault="00AC03DA" w:rsidP="00AC03DA">
      <w:pPr>
        <w:pStyle w:val="ActionText"/>
        <w:keepNext w:val="0"/>
        <w:ind w:left="0" w:firstLine="0"/>
        <w:jc w:val="center"/>
      </w:pPr>
      <w:r>
        <w:t>(Accepted--March 5, 2024)</w:t>
      </w:r>
    </w:p>
    <w:p w14:paraId="6AE3AFB2" w14:textId="77777777" w:rsidR="00AC03DA" w:rsidRDefault="00AC03DA" w:rsidP="00AC03DA">
      <w:pPr>
        <w:pStyle w:val="ActionText"/>
        <w:keepNext w:val="0"/>
        <w:ind w:left="0" w:firstLine="0"/>
        <w:jc w:val="center"/>
      </w:pPr>
    </w:p>
    <w:p w14:paraId="6D59EFF8" w14:textId="77777777" w:rsidR="00AC03DA" w:rsidRDefault="00AC03DA" w:rsidP="00AC03DA">
      <w:pPr>
        <w:pStyle w:val="ActionText"/>
        <w:ind w:left="0" w:firstLine="0"/>
        <w:jc w:val="center"/>
        <w:rPr>
          <w:b/>
        </w:rPr>
      </w:pPr>
      <w:r>
        <w:rPr>
          <w:b/>
        </w:rPr>
        <w:t>Thursday, March 28, 2024, 8:00 a.m. - 10:00 a.m.</w:t>
      </w:r>
    </w:p>
    <w:p w14:paraId="7DC01F42" w14:textId="77777777" w:rsidR="00AC03DA" w:rsidRDefault="00AC03DA" w:rsidP="00AC03DA">
      <w:pPr>
        <w:pStyle w:val="ActionText"/>
        <w:ind w:left="0" w:firstLine="0"/>
      </w:pPr>
      <w:r>
        <w:t>Members of the House and staff, breakfast, Room 112, Blatt Bldg., by the South Carolina Convenience and Petroleum Marketers Association.</w:t>
      </w:r>
    </w:p>
    <w:p w14:paraId="0868AA88" w14:textId="77777777" w:rsidR="00AC03DA" w:rsidRDefault="00AC03DA" w:rsidP="00AC03DA">
      <w:pPr>
        <w:pStyle w:val="ActionText"/>
        <w:keepNext w:val="0"/>
        <w:ind w:left="0" w:firstLine="0"/>
        <w:jc w:val="center"/>
      </w:pPr>
      <w:r>
        <w:t>(Accepted--March 5, 2024)</w:t>
      </w:r>
    </w:p>
    <w:p w14:paraId="172D7301" w14:textId="77777777" w:rsidR="00AC03DA" w:rsidRDefault="00AC03DA" w:rsidP="00AC03DA">
      <w:pPr>
        <w:pStyle w:val="ActionText"/>
        <w:keepNext w:val="0"/>
        <w:ind w:left="0" w:firstLine="0"/>
        <w:jc w:val="center"/>
      </w:pPr>
    </w:p>
    <w:p w14:paraId="68F6D7FC" w14:textId="77777777" w:rsidR="00AC03DA" w:rsidRDefault="00AC03DA" w:rsidP="00AC03DA">
      <w:pPr>
        <w:pStyle w:val="ActionText"/>
        <w:ind w:left="0" w:firstLine="0"/>
        <w:jc w:val="center"/>
        <w:rPr>
          <w:b/>
        </w:rPr>
      </w:pPr>
      <w:r>
        <w:rPr>
          <w:b/>
        </w:rPr>
        <w:t>THIRD READING LOCAL UNCONTESTED BILL</w:t>
      </w:r>
    </w:p>
    <w:p w14:paraId="12F6F5DE" w14:textId="77777777" w:rsidR="00AC03DA" w:rsidRDefault="00AC03DA" w:rsidP="00AC03DA">
      <w:pPr>
        <w:pStyle w:val="ActionText"/>
        <w:ind w:left="0" w:firstLine="0"/>
        <w:jc w:val="center"/>
        <w:rPr>
          <w:b/>
        </w:rPr>
      </w:pPr>
    </w:p>
    <w:p w14:paraId="7C9508B0" w14:textId="77777777" w:rsidR="00AC03DA" w:rsidRPr="00AC03DA" w:rsidRDefault="00AC03DA" w:rsidP="00AC03DA">
      <w:pPr>
        <w:pStyle w:val="ActionText"/>
      </w:pPr>
      <w:r w:rsidRPr="00AC03DA">
        <w:rPr>
          <w:b/>
        </w:rPr>
        <w:t>H. 5267--</w:t>
      </w:r>
      <w:r w:rsidRPr="00AC03DA">
        <w:t xml:space="preserve">Rep. Forrest: </w:t>
      </w:r>
      <w:r w:rsidRPr="00AC03DA">
        <w:rPr>
          <w:b/>
        </w:rPr>
        <w:t>A BILL TO AMEND ACT 307 OF 2012, RELATING TO THE ELECTION DISTRICTS FROM WHICH CERTAIN MEMBERS OF THE SALUDA COUNTY SCHOOL DISTRICT MUST BE ELECTED, SO AS TO REAPPORTION THESE DISTRICTS, TO PROVIDE DEMOGRAPHIC INFORMATION IN REGARD TO THESE DISTRICTS, AND TO UPDATE THE MAP NUMBER ON WHICH THESE DISTRICTS ARE DELINEATED.</w:t>
      </w:r>
    </w:p>
    <w:p w14:paraId="1D6F22BA" w14:textId="77777777" w:rsidR="00AC03DA" w:rsidRDefault="00AC03DA" w:rsidP="00AC03DA">
      <w:pPr>
        <w:pStyle w:val="ActionText"/>
        <w:ind w:left="648" w:firstLine="0"/>
      </w:pPr>
      <w:r>
        <w:t>(Saluda Delegation Com.--March 13, 2024)</w:t>
      </w:r>
    </w:p>
    <w:p w14:paraId="059AAFCB" w14:textId="77777777" w:rsidR="00AC03DA" w:rsidRDefault="00AC03DA" w:rsidP="00AC03DA">
      <w:pPr>
        <w:pStyle w:val="ActionText"/>
        <w:ind w:left="648" w:firstLine="0"/>
      </w:pPr>
      <w:r>
        <w:t>(Favorable--March 20, 2024)</w:t>
      </w:r>
    </w:p>
    <w:p w14:paraId="0AD7C831" w14:textId="77777777" w:rsidR="00AC03DA" w:rsidRPr="00AC03DA" w:rsidRDefault="00AC03DA" w:rsidP="00AC03DA">
      <w:pPr>
        <w:pStyle w:val="ActionText"/>
        <w:keepNext w:val="0"/>
        <w:ind w:left="648" w:firstLine="0"/>
      </w:pPr>
      <w:r w:rsidRPr="00AC03DA">
        <w:t>(Read second time--March 21, 2024)</w:t>
      </w:r>
    </w:p>
    <w:p w14:paraId="77E9DBDF" w14:textId="77777777" w:rsidR="00AC03DA" w:rsidRDefault="00AC03DA" w:rsidP="00AC03DA">
      <w:pPr>
        <w:pStyle w:val="ActionText"/>
        <w:keepNext w:val="0"/>
        <w:ind w:left="0" w:firstLine="0"/>
      </w:pPr>
    </w:p>
    <w:p w14:paraId="10A7272A" w14:textId="77777777" w:rsidR="00AC03DA" w:rsidRDefault="00AC03DA" w:rsidP="00AC03DA">
      <w:pPr>
        <w:pStyle w:val="ActionText"/>
        <w:ind w:left="0" w:firstLine="0"/>
        <w:jc w:val="center"/>
        <w:rPr>
          <w:b/>
        </w:rPr>
      </w:pPr>
      <w:r>
        <w:rPr>
          <w:b/>
        </w:rPr>
        <w:t>SECOND READING LOCAL UNCONTESTED BILL</w:t>
      </w:r>
    </w:p>
    <w:p w14:paraId="54F7580C" w14:textId="77777777" w:rsidR="00AC03DA" w:rsidRDefault="00AC03DA" w:rsidP="00AC03DA">
      <w:pPr>
        <w:pStyle w:val="ActionText"/>
        <w:ind w:left="0" w:firstLine="0"/>
        <w:jc w:val="center"/>
        <w:rPr>
          <w:b/>
        </w:rPr>
      </w:pPr>
    </w:p>
    <w:p w14:paraId="778DC644" w14:textId="77777777" w:rsidR="00AC03DA" w:rsidRPr="00AC03DA" w:rsidRDefault="00AC03DA" w:rsidP="00AC03DA">
      <w:pPr>
        <w:pStyle w:val="ActionText"/>
      </w:pPr>
      <w:r w:rsidRPr="00AC03DA">
        <w:rPr>
          <w:b/>
        </w:rPr>
        <w:t>H. 5231--</w:t>
      </w:r>
      <w:r w:rsidRPr="00AC03DA">
        <w:t xml:space="preserve">Rep. Bamberg: </w:t>
      </w:r>
      <w:r w:rsidRPr="00AC03DA">
        <w:rPr>
          <w:b/>
        </w:rPr>
        <w:t>A BILL TO AMEND ACT 104 OF 2021, RELATING TO THE ESTABLISHMENT OF THE CONSOLIDATED BAMBERG COUNTY SCHOOL DISTRICT AND ITS NINE MEMBER BOARD OF TRUSTEES, SO AS TO PROVIDE THAT SEVEN MEMBERS OF THE BOARD ARE TO BE ELECTED FROM SINGLE-MEMBER DISTRICTS WHICH CORRESPOND WITH THE BAMBERG COUNTY COUNCIL DISTRICTS, AND TWO ADDITIONAL MEMBERS ARE TO BE ELECTED FROM THE COUNTY AT-LARGE.</w:t>
      </w:r>
    </w:p>
    <w:p w14:paraId="2568E7E9" w14:textId="77777777" w:rsidR="00AC03DA" w:rsidRDefault="00AC03DA" w:rsidP="00AC03DA">
      <w:pPr>
        <w:pStyle w:val="ActionText"/>
        <w:ind w:left="648" w:firstLine="0"/>
      </w:pPr>
      <w:r>
        <w:t>(Bamberg Delegation Com.--March 06, 2024)</w:t>
      </w:r>
    </w:p>
    <w:p w14:paraId="389D51B8" w14:textId="77777777" w:rsidR="00AC03DA" w:rsidRPr="00AC03DA" w:rsidRDefault="00AC03DA" w:rsidP="00AC03DA">
      <w:pPr>
        <w:pStyle w:val="ActionText"/>
        <w:keepNext w:val="0"/>
        <w:ind w:left="648" w:firstLine="0"/>
      </w:pPr>
      <w:r w:rsidRPr="00AC03DA">
        <w:t>(Favorable--March 21, 2024)</w:t>
      </w:r>
    </w:p>
    <w:p w14:paraId="7D52E139" w14:textId="77777777" w:rsidR="00AC03DA" w:rsidRDefault="00AC03DA" w:rsidP="00AC03DA">
      <w:pPr>
        <w:pStyle w:val="ActionText"/>
        <w:keepNext w:val="0"/>
        <w:ind w:left="0" w:firstLine="0"/>
      </w:pPr>
    </w:p>
    <w:p w14:paraId="161F5077" w14:textId="77777777" w:rsidR="00AC03DA" w:rsidRDefault="00AC03DA" w:rsidP="00AC03DA">
      <w:pPr>
        <w:pStyle w:val="ActionText"/>
        <w:ind w:left="0" w:firstLine="0"/>
        <w:jc w:val="center"/>
        <w:rPr>
          <w:b/>
        </w:rPr>
      </w:pPr>
      <w:r>
        <w:rPr>
          <w:b/>
        </w:rPr>
        <w:t>SPECIAL INTRODUCTIONS/ RECOGNITIONS/ANNOUNCEMENTS</w:t>
      </w:r>
    </w:p>
    <w:p w14:paraId="2C6B0E87" w14:textId="77777777" w:rsidR="00AC03DA" w:rsidRDefault="00AC03DA" w:rsidP="00AC03DA">
      <w:pPr>
        <w:pStyle w:val="ActionText"/>
        <w:ind w:left="0" w:firstLine="0"/>
        <w:jc w:val="center"/>
        <w:rPr>
          <w:b/>
        </w:rPr>
      </w:pPr>
    </w:p>
    <w:p w14:paraId="3883C950" w14:textId="77777777" w:rsidR="00AC03DA" w:rsidRDefault="00AC03DA" w:rsidP="00AC03DA">
      <w:pPr>
        <w:pStyle w:val="ActionText"/>
        <w:ind w:left="0" w:firstLine="0"/>
        <w:jc w:val="center"/>
        <w:rPr>
          <w:b/>
        </w:rPr>
      </w:pPr>
      <w:r>
        <w:rPr>
          <w:b/>
        </w:rPr>
        <w:t>THIRD READING STATEWIDE UNCONTESTED BILLS</w:t>
      </w:r>
    </w:p>
    <w:p w14:paraId="42309D1C" w14:textId="77777777" w:rsidR="00AC03DA" w:rsidRDefault="00AC03DA" w:rsidP="00AC03DA">
      <w:pPr>
        <w:pStyle w:val="ActionText"/>
        <w:ind w:left="0" w:firstLine="0"/>
        <w:jc w:val="center"/>
        <w:rPr>
          <w:b/>
        </w:rPr>
      </w:pPr>
    </w:p>
    <w:p w14:paraId="36380E54" w14:textId="77777777" w:rsidR="00AC03DA" w:rsidRPr="00AC03DA" w:rsidRDefault="00AC03DA" w:rsidP="00AC03DA">
      <w:pPr>
        <w:pStyle w:val="ActionText"/>
      </w:pPr>
      <w:r w:rsidRPr="00AC03DA">
        <w:rPr>
          <w:b/>
        </w:rPr>
        <w:t>H. 5203--</w:t>
      </w:r>
      <w:r w:rsidRPr="00AC03DA">
        <w:t xml:space="preserve">Rep. Bannister: </w:t>
      </w:r>
      <w:r w:rsidRPr="00AC03DA">
        <w:rPr>
          <w:b/>
        </w:rPr>
        <w:t>A BILL TO AMEND THE SOUTH CAROLINA CODE OF LAWS BY ENACTING THE "BUDGET PROVISO CODIFICATION ACT OF 2024", SO AS TO PROVIDE FOR THE CODIFICATION IN THE S.C. CODE OF CERTAIN PROVISOS CONTAINED IN THE ANNUAL GENERAL APPROPRIATIONS ACT, AND TO CODIFY OTHER RELATED PROVISIONS PERTAINING TO THE ANNUAL GENERAL APPROPRIATIONS ACT, INCLUDING PROVISIONS BY ADDING SECTIONS 59-17-170, 59-1-471, 59-17-180, 59-17-190, 59-67-310, 59-67-800, 59-67-330, 59-67-340, 59-17-200, 59-17-210, 59-1-472, AND 59-1-407 SO AS TO CODIFY CERTAIN PROVISOS RELATING TO THE DEPARTMENT OF EDUCATION; BY ADDING SECTIONS 59-47-150 AND 59-6-130 SO AS TO CODIFY CERTAIN PROVISOS RELATING TO THE DEPARTMENT OF EDUCATION-EIA; BY ADDING SECTIONS 59-51-60, 59-51-70, AND 59-51-80 SO AS TO CODIFY CERTAIN PROVISOS RELATING TO THE WIL LOU GRAY OPPORTUNITY SCHOOL; BY ADDING SECTIONS 59-47-130, 59-47-140, AND 59-47-150 SO AS TO CODIFY CERTAIN PROVISOS RELATING TO THE SCHOOL FOR THE DEAF AND BLIND; BY ADDING SECTION 59-49-170 SO AS TO CODIFY A CERTAIN PROVISO RELATING TO THE GOVERNOR'S SCHOOL FOR AGRICULTURE AT JOHN DE LA HOWE; BY ADDING SECTIONS 59-7-70, 59-7-80, 59-7-90, AND 59-101-220 SO AS TO CODIFY CERTAIN PROVISOS RELATING TO THE EDUCATIONAL TELEVISION COMMISSION; BY ADDING SECTIONS 59-50-80, 59-50-90, AND 59-50-100 SO AS TO CODIFY CERTAIN PROVISOS RELATING TO THE GOVERNOR'S SCHOOL FOR THE ARTS AND HUMANITIES; BY ADDING SECTIONS 59-48-80, 59-48-90, 59-48-100, AND 59-1-497 SO AS TO CODIFY CERTAIN PROVISOS RELATING TO THE GOVERNOR'S SCHOOL FOR SCIENCE AND MATHEMATICS; BY ADDING SECTION 59-123-330 SO AS TO CODIFY A CERTAIN PROVISO RELATING TO THE MEDICAL UNIVERSITY OF SOUTH CAROLINA; BY ADDING SECTIONS 59-53-110 AND 59-53-170 SO AS TO CODIFY CERTAIN PROVISOS RELATING TO THE STATE BOARD FOR TECHNICAL AND COMPREHENSIVE EDUCATION; BY ADDING SECTION 60-1-180 SO AS TO CODIFY A CERTAIN PROVISO RELATING TO THE STATE LIBRARY; BY ADDING SECTIONS 60-15-100, 60-15-110, AND 60-15-120 SO AS TO CODIFY CERTAIN PROVISOS RELATING TO THE ARTS COMMISSION; BY ADDING SECTIONS 60-13-60, 60-13-70, 60-13-80, AND 60-13-90 SO AS TO CODIFY CERTAIN PROVISOS RELATING TO THE STATE MUSEUM COMMISSION; BY ADDING SECTIONS 43-31-180 AND 43-31-190 SO AS TO CODIFY CERTAIN PROVISOS RELATING TO THE DEPARTMENT OF VOCATIONAL REHABILITATION; BY ADDING SECTIONS 44-6-116, 44-6-117, 44-6-118, 44-6-119, 44-6-120, 44-6-121, 44-6-122, AND 44-6-123 SO AS TO CODIFY CERTAIN PROVISOS RELATING TO THE DEPARTMENT OF HEALTH AND HUMAN SERVICES; BY ADDING SECTIONS 44-1-320, 44-1-330, 44-1-340, 44-1-350, 44-1-360, 44-1-370, 48-6-90, 44-1-380, 48-6-100, 48-6-110, 44-1-400, 44-1-410, AND 44-1-420 SO AS TO CODIFY CERTAIN PROVISOS RELATING TO THE DEPARTMENT OF HEALTH AND ENVIRONMENTAL CONTROL; BY ADDING SECTIONS 44-9-170 AND 44-9-180 SO AS TO CODIFY CERTAIN PROVISOS RELATING TO THE DEPARTMENT OF MENTAL HEALTH; BY ADDING SECTIONS 44-20-40, 44-20-50, 44-20-60, 44-20-70, AND 44-20-80 SO AS TO CODIFY CERTAIN PROVISOS RELATING TO THE DEPARTMENT OF DISABILITIES AND SPECIAL NEEDS; BY ADDING SECTIONS 44-49-90 AND 44-49-100 SO AS TO CODIFY CERTAIN PROVISOS RELATING TO THE DEPARTMENT OF ALCOHOL AND OTHER DRUG ABUSE SERVICES; BY ADDING SECTIONS 43-1-270, 43-1-280, 43-1-290, 43-1-300, 43-1-310, 43-1-320, 43-1-330, 43-1-340, 43-1-350, 43-1-360, AND 43-1-370 SO AS TO CODIFY CERTAIN PROVISOS RELATING TO THE DEPARTMENT OF SOCIAL SERVICES; BY ADDING SECTION 43-21-210 SO AS TO CODIFY A PROVISO RELATING TO THE DEPARTMENT ON AGING; BY ADDING SECTION 63-11-2300 SO AS TO CODIFY A PROVISO RELATING TO THE DEPARTMENT ON CHILDREN'S ADVOCACY; BY ADDING SECTION 31-13-100 AND BY AMENDING SECTION 31-13-430, RELATING TO THE ADVISORY COMMITTEE, SO AS TO CODIFY PROVISOS RELATING TO THE HOUSING FINANCE AND DEVELOPMENT AUTHORITY; BY ADDING SECTIONS 48-23-310, 48-23-320, AND 48-23-330 SO AS TO CODIFY CERTAIN PROVISOS RELATING TO THE FORESTRY COMMISSION; BY ADDING SECTION 46-1-170 SO AS TO CODIFY A PROVISO RELATING TO CLEMSON UNIVERSITY PSA; BY ADDING SECTIONS 50-3-200, 50-3-210, 50-3-220, 50-3-230, AND 50-3-240 SO AS TO CODIFY CERTAIN PROVISOS RELATING TO THE DEPARTMENT OF NATURAL RESOURCES; BY ADDING SECTION 48-45-90 SO AS TO CODIFY A PROVISO RELATING TO THE SEA GRANT CONSORTIUM; BY ADDING SECTIONS 51-1-100, 51-1-110, AND 51-1-120 SO AS TO CODIFY CERTAIN PROVISOS RELATING TO THE DEPARTMENT OF PARKS, RECREATION AND TOURISM; BY ADDING SECTIONS 13-1-70, 13-1-80, 13-1-90, 13-1-100, 13-1-110, 13-1-120, 13-1-130, AND 13-1-140 SO AS TO CODIFY CERTAIN PROVISOS RELATING TO THE DEPARTMENT OF COMMERCE; BY ADDING SECTIONS 11-50-190 AND 11-40-280 SO AS TO CODIFY CERTAIN PROVISOS RELATING TO THE RURAL INFRASTRUCTURE AUTHORITY; BY ADDING SECTIONS 14-9-270, 14-1-250, 14-3-460, 14-1-260, 14-1-270, 14-1-280, 14-1-290, AND 14-1-300 SO AS  TO CODIFY CERTAIN PROVISOS RELATING TO THE JUDICIAL DEPARTMENT; BY ADDING SECTIONS 1-23-690 AND 14-1-290 SO AS TO CODIFY CERTAIN PROVISOS RELATING TO THE ADMINISTRATIVE LAW COURT; BY ADDING SECTION 8-1-200 SO AS TO CODIFY A CERTAIN PROVISO RELATING TO THE PROSECUTION COORDINATION COMMISSION; BY ADDING SECTIONS 23-3-87, 23-3-90, 23-3-92, 23-3-95, 23-3-97, AND 23-3-100 SO AS TO CODIFY CERTAIN PROVISOS RELATING TO THE STATE LAW ENFORCEMENT DIVISION; BY ADDING SECTION 23-6-197 SO AS TO CODIFY A CERTAIN PROVISO RELATING TO THE DEPARTMENT OF PUBLIC SAFETY; BY ADDING SECTIONS 23-23-170 AND 23-23-180 SO AS TO CODIFY CERTAIN PROVISOS RELATING TO THE LAW ENFORCEMENT TRAINING COUNCIL; BY ADDING SECTIONS 24-1-330, 24-1-340, 24-1-350, 24-1-360, 24-1-370, 24-1-380, 24-1-390, 24-1-400, 24-1-410, 24-1-420, 24-1-430, 24-1-440, 24-1-450, AND 24-1-460 SO AS TO CODIFY CERTAIN PROVISOS RELATING TO THE DEPARTMENT OF CORRECTIONS; BY ADDING SECTION 24-21-120 SO AS TO CODIFY A CERTAIN PROVISO RELATING TO THE DEPARTMENT OF PROBATION, PAROLE AND PARDON; BY ADDING SECTIONS 63-19-500, 63-19-510, 63-19-520, 63-19-530, 63-19-540, 63-19-550, 63-19-560, AND 63-19-570 SO AS TO CODIFY CERTAIN PROVISOS RELATING TO THE DEPARTMENT OF JUVENILE JUSTICE; BY ADDING SECTIONS 1-13-120, 1-13-130, AND 1-13-140 SO AS TO CODIFY CERTAIN PROVISOS RELATING TO THE HUMAN AFFAIRS COMMISSION; BY ADDING SECTION 1-31-70, 1-31-80, 1-31-90, 1-31-100, AND 1-31-110 SO AS TO CODIFY CERTAIN PROVISOS RELATING TO THE COMMISSION FOR MINORITY AFFAIRS; BY ADDING SECTIONS 58-4-140, 58-4-150, AND 58-4-160 SO AS TO CODIFY CERTAIN PROVISIONS RELATING TO THE OFFICE OF REGULATORY STAFF; BY ADDING SECTION 48-3-260 SO AS TO CODIFY A CERTAIN PROVISO RELATING TO THE WORKERS' COMPENSATION COMMISSION; BY ADDING SECTION 42-7-230 SO AS TO CODIFY A CERTAIN PROVISO RELATING TO THE STATE ACCIDENT FUND; BY ADDING SECTION 38-3-250 SO AS TO CODIFY A CERTAIN PROVISO RELATING TO THE DEPARTMENT OF INSURANCE; BY ADDING SECTION 34-1-230 SO AS TO CODIFY A CERTAIN PROVISO RELATING TO THE BOARD OF FINANCIAL INSTITUTIONS; BY ADDING SECTION 37-1-304 SO AS TO CODIFY A CERTAIN PROVISO RELATING TO THE DEPARTMENT OF CONSUMER AFFAIRS; BY ADDING SECTIONS 41-3-150, 41-3-160, 23-9-199, AND 41-3-170 SO AS TO CODIFY CERTAIN PROVISOS RELATING TO THE DEPARTMENT OF LABOR, LICENSING, AND REGULATION; BY ADDING SECTION 56-1-560 SO AS TO CODIFY A CERTAIN PROVISO RELATING TO THE DEPARTMENT OF MOTOR VEHICLES; BY ADDING SECTIONS 57-3-240, 57-3-250, AND 57-3-260 SO AS TO CODIFY CERTAIN PROVISOS RELATING TO THE DEPARTMENT OF TRANSPORTATION; BY ADDING SECTIONS 55-1-110, 55-1-120 AND 55-1-130 SO AS TO CODIFY CERTAIN PROVISOS RELATING TO THE DIVISION OF AERONAUTICS; BY ADDING SECTION 10-3-70 SO AS TO CODIFY A PROVISO RELATED TO THE OFFICE OF GOVERNOR; BY ADDING SECTION 1-11-498 SO AS TO CODIFY A PROVISO RELATING TO THE DEPARTMENT OF ADMINISTRATION; BY ADDING SECTION 11-5-300 SO AS TO CODIFY A CERTAIN PROVISO RELATING TO THE OFFICE OF STATE TREASURER; BY ADDING SECTION 25-1-180 SO AS TO CODIFY A CERTAIN PROVISO RELATING TO THE OFFICE OF THE ADJUTANT GENERAL; BY ADDING SECTIONS 7-3-80, 7-3-90, AND 7-3-100 SO AS TO CODIFY CERTAIN PROVISOS RELATING TO THE ELECTION COMMISSION; BY ADDING SECTION 12-2-150 SO AS TO CODIFY A CERTAIN PROVISO RELATING TO THE DEPARTMENT OF REVENUE; BY ADDING SECTIONS 1-1-1720, 59-101-440, 59-53-110, 59-101-450, 1-11-492, 1-1-1730, 11-11-85, 1-1-1740, 11-49-180, BY AMENDING SECTION 12-36-1310, RELATING TO THE USE TAX, BY ADDING SECTIONS 4-10-610, 11-55-60, 59-1-498, 1-1-1750, 1-11-499, 1-1-1760; BY AMENDING SECTION 12-36-2120, RELATING TO SALES TAX EXEMPTIONS; BY ADDING SECTIONS 1-1-1770 AND 1-3-70 ALL SO AS TO CODIFY CERTAIN PROVISOS RELATING TO GENERAL PROVISIONS; AND BY AMENDING SECTION 11-11-220 SO AS TO CODIFY A CERTAIN PROVISO RELATING TO STATEWIDE REVENUE.</w:t>
      </w:r>
    </w:p>
    <w:p w14:paraId="20A47EFB" w14:textId="77777777" w:rsidR="00AC03DA" w:rsidRDefault="00AC03DA" w:rsidP="00AC03DA">
      <w:pPr>
        <w:pStyle w:val="ActionText"/>
        <w:ind w:left="648" w:firstLine="0"/>
      </w:pPr>
      <w:r>
        <w:t>(Ways and Means Com.--March 05, 2024)</w:t>
      </w:r>
    </w:p>
    <w:p w14:paraId="0D7F0943" w14:textId="77777777" w:rsidR="00AC03DA" w:rsidRDefault="00AC03DA" w:rsidP="00AC03DA">
      <w:pPr>
        <w:pStyle w:val="ActionText"/>
        <w:ind w:left="648" w:firstLine="0"/>
      </w:pPr>
      <w:r>
        <w:t>(Fav. With Amdt.--March 06, 2024)</w:t>
      </w:r>
    </w:p>
    <w:p w14:paraId="6BB4BF89" w14:textId="77777777" w:rsidR="00AC03DA" w:rsidRPr="00AC03DA" w:rsidRDefault="00AC03DA" w:rsidP="00AC03DA">
      <w:pPr>
        <w:pStyle w:val="ActionText"/>
        <w:keepNext w:val="0"/>
        <w:ind w:left="648" w:firstLine="0"/>
      </w:pPr>
      <w:r w:rsidRPr="00AC03DA">
        <w:t>(Amended and read second time--March 21, 2024)</w:t>
      </w:r>
    </w:p>
    <w:p w14:paraId="7109DECA" w14:textId="77777777" w:rsidR="00AC03DA" w:rsidRDefault="00AC03DA" w:rsidP="00AC03DA">
      <w:pPr>
        <w:pStyle w:val="ActionText"/>
        <w:keepNext w:val="0"/>
        <w:ind w:left="0" w:firstLine="0"/>
      </w:pPr>
    </w:p>
    <w:p w14:paraId="2FFC76B4" w14:textId="77777777" w:rsidR="00AC03DA" w:rsidRPr="00AC03DA" w:rsidRDefault="00AC03DA" w:rsidP="00AC03DA">
      <w:pPr>
        <w:pStyle w:val="ActionText"/>
      </w:pPr>
      <w:r w:rsidRPr="00AC03DA">
        <w:rPr>
          <w:b/>
        </w:rPr>
        <w:t>H. 5042--</w:t>
      </w:r>
      <w:r w:rsidRPr="00AC03DA">
        <w:t xml:space="preserve">Reps. B. L. Cox, J. L. Johnson, Murphy, Sessions, Cobb-Hunter, Kirby, Brewer, Garvin, Henegan, M. M. Smith, Jefferson, Rivers, McDaniel, Davis, Haddon, King, Gilliard, Stavrinakis, Bauer, West, Wetmore, T. Moore, Thigpen, Chapman, Schuessler, Pope, Guffey, Dillard, W. Jones, Pendarvis, G. M. Smith, Weeks, Wheeler, Williams, S. Jones, J. Moore, O'Neal, B. Newton, Neese, Lawson, Atkinson, Hayes, W. Newton, Bannister, Caskey, Hyde, J. E. Johnson, Hiott, Brittain, Hartnett, Mitchell, Yow, Gagnon, Carter, Guest, Gatch, Crawford, Ott, Rutherford, Leber, Hixon, Herbkersman, Anderson, Bailey, Elliott, Gilliam, Calhoon, Wooten, Forrest, Pedalino, Jordan, Bustos, Bamberg, Bernstein, Clyburn, Hosey, Henderson-Myers, Howard, Vaughan, Beach, Erickson and Bradley: </w:t>
      </w:r>
      <w:r w:rsidRPr="00AC03DA">
        <w:rPr>
          <w:b/>
        </w:rPr>
        <w:t>A BILL TO AMEND THE SOUTH CAROLINA CODE OF LAWS BY ADDING SECTION 10-1-185 SO AS TO ESTABLISH ON THE GROUNDS OF THE STATE HOUSE A ROBERT SMALLS MONUMENT, CREATE A COMMISSION TO DETERMINE THE DESIGN AND LOCATION OF THE MONUMENT, PROVIDE FOR THE MEMBERSHIP OF THE COMMISSION, AND SUNSET THE COMMISSION AT A DATE CERTAIN.</w:t>
      </w:r>
    </w:p>
    <w:p w14:paraId="7C66D3E7" w14:textId="77777777" w:rsidR="00AC03DA" w:rsidRDefault="00AC03DA" w:rsidP="00AC03DA">
      <w:pPr>
        <w:pStyle w:val="ActionText"/>
        <w:ind w:left="648" w:firstLine="0"/>
      </w:pPr>
      <w:r>
        <w:t>(Med., Mil., Pub. &amp; Mun. Affrs. Com.--February 06, 2024)</w:t>
      </w:r>
    </w:p>
    <w:p w14:paraId="11431D5A" w14:textId="77777777" w:rsidR="00AC03DA" w:rsidRDefault="00AC03DA" w:rsidP="00AC03DA">
      <w:pPr>
        <w:pStyle w:val="ActionText"/>
        <w:ind w:left="648" w:firstLine="0"/>
      </w:pPr>
      <w:r>
        <w:t>(Favorable--March 20, 2024)</w:t>
      </w:r>
    </w:p>
    <w:p w14:paraId="1652A1D2" w14:textId="77777777" w:rsidR="00AC03DA" w:rsidRPr="00AC03DA" w:rsidRDefault="00AC03DA" w:rsidP="00AC03DA">
      <w:pPr>
        <w:pStyle w:val="ActionText"/>
        <w:keepNext w:val="0"/>
        <w:ind w:left="648" w:firstLine="0"/>
      </w:pPr>
      <w:r w:rsidRPr="00AC03DA">
        <w:t>(Read second time--March 21, 2024)</w:t>
      </w:r>
    </w:p>
    <w:p w14:paraId="2F8616AE" w14:textId="77777777" w:rsidR="00AC03DA" w:rsidRDefault="00AC03DA" w:rsidP="00AC03DA">
      <w:pPr>
        <w:pStyle w:val="ActionText"/>
        <w:keepNext w:val="0"/>
        <w:ind w:left="0" w:firstLine="0"/>
      </w:pPr>
    </w:p>
    <w:p w14:paraId="7317DABE" w14:textId="77777777" w:rsidR="00AC03DA" w:rsidRDefault="00AC03DA" w:rsidP="00AC03DA">
      <w:pPr>
        <w:pStyle w:val="ActionText"/>
        <w:ind w:left="0" w:firstLine="0"/>
        <w:jc w:val="center"/>
        <w:rPr>
          <w:b/>
        </w:rPr>
      </w:pPr>
      <w:r>
        <w:rPr>
          <w:b/>
        </w:rPr>
        <w:t>SECOND READING STATEWIDE UNCONTESTED BILLS</w:t>
      </w:r>
    </w:p>
    <w:p w14:paraId="4094E425" w14:textId="77777777" w:rsidR="00AC03DA" w:rsidRDefault="00AC03DA" w:rsidP="00AC03DA">
      <w:pPr>
        <w:pStyle w:val="ActionText"/>
        <w:ind w:left="0" w:firstLine="0"/>
        <w:jc w:val="center"/>
        <w:rPr>
          <w:b/>
        </w:rPr>
      </w:pPr>
    </w:p>
    <w:p w14:paraId="1010F99D" w14:textId="77777777" w:rsidR="00AC03DA" w:rsidRPr="00AC03DA" w:rsidRDefault="00AC03DA" w:rsidP="00AC03DA">
      <w:pPr>
        <w:pStyle w:val="ActionText"/>
      </w:pPr>
      <w:r w:rsidRPr="00AC03DA">
        <w:rPr>
          <w:b/>
        </w:rPr>
        <w:t>H. 4561--</w:t>
      </w:r>
      <w:r w:rsidRPr="00AC03DA">
        <w:t xml:space="preserve">Reps. Wetmore, Dillard, Collins, Erickson, B. Newton, Schuessler, J. L. Johnson, Pope, Clyburn, Henegan, Pendarvis, Caskey, Bauer, Rivers, Gilliard, Henderson-Myers, Williams and Jefferson: </w:t>
      </w:r>
      <w:r w:rsidRPr="00AC03DA">
        <w:rPr>
          <w:b/>
        </w:rPr>
        <w:t>A BILL TO AMEND THE SOUTH CAROLINA CODE OF LAWS BY AMENDING SECTION 8-13-1348, RELATING TO USE OF CAMPAIGN FUNDS FOR PERSONAL EXPENSES, SO AS TO ALLOW A CANDIDATE OR PUBLIC OFFICIAL TO USE CAMPAIGN FUNDS FOR DEPENDENT CARE OF AN IMMEDIATE FAMILY MEMBER IN CERTAIN CIRCUMSTANCES AND TO DEFINE "DEPENDENT CARE".</w:t>
      </w:r>
    </w:p>
    <w:p w14:paraId="43059229" w14:textId="77777777" w:rsidR="00AC03DA" w:rsidRDefault="00AC03DA" w:rsidP="00AC03DA">
      <w:pPr>
        <w:pStyle w:val="ActionText"/>
        <w:ind w:left="648" w:firstLine="0"/>
      </w:pPr>
      <w:r>
        <w:t>(Prefiled--Thursday, November 16, 2023)</w:t>
      </w:r>
    </w:p>
    <w:p w14:paraId="6C34EE3E" w14:textId="77777777" w:rsidR="00AC03DA" w:rsidRDefault="00AC03DA" w:rsidP="00AC03DA">
      <w:pPr>
        <w:pStyle w:val="ActionText"/>
        <w:ind w:left="648" w:firstLine="0"/>
      </w:pPr>
      <w:r>
        <w:t>(Judiciary Com.--January 09, 2024)</w:t>
      </w:r>
    </w:p>
    <w:p w14:paraId="5BB93A5E" w14:textId="77777777" w:rsidR="00AC03DA" w:rsidRDefault="00AC03DA" w:rsidP="00AC03DA">
      <w:pPr>
        <w:pStyle w:val="ActionText"/>
        <w:ind w:left="648" w:firstLine="0"/>
      </w:pPr>
      <w:r>
        <w:t>(Fav. With Amdt.--March 06, 2024)</w:t>
      </w:r>
    </w:p>
    <w:p w14:paraId="01ACCAEF" w14:textId="13C760C8" w:rsidR="00AC03DA" w:rsidRPr="00AC03DA" w:rsidRDefault="00AC03DA" w:rsidP="00AC03DA">
      <w:pPr>
        <w:pStyle w:val="ActionText"/>
        <w:keepNext w:val="0"/>
        <w:ind w:left="648" w:firstLine="0"/>
      </w:pPr>
      <w:r w:rsidRPr="00AC03DA">
        <w:t>(Debate adjourned--March 2</w:t>
      </w:r>
      <w:r w:rsidR="00637C16">
        <w:t>1</w:t>
      </w:r>
      <w:r w:rsidRPr="00AC03DA">
        <w:t>, 2024)</w:t>
      </w:r>
    </w:p>
    <w:p w14:paraId="478464FE" w14:textId="77777777" w:rsidR="00AC03DA" w:rsidRDefault="00AC03DA" w:rsidP="00AC03DA">
      <w:pPr>
        <w:pStyle w:val="ActionText"/>
        <w:keepNext w:val="0"/>
        <w:ind w:left="0" w:firstLine="0"/>
      </w:pPr>
    </w:p>
    <w:p w14:paraId="0E5F619C" w14:textId="77777777" w:rsidR="00AC03DA" w:rsidRPr="00AC03DA" w:rsidRDefault="00AC03DA" w:rsidP="00AC03DA">
      <w:pPr>
        <w:pStyle w:val="ActionText"/>
      </w:pPr>
      <w:r w:rsidRPr="00AC03DA">
        <w:rPr>
          <w:b/>
        </w:rPr>
        <w:t>H. 4871--</w:t>
      </w:r>
      <w:r w:rsidRPr="00AC03DA">
        <w:t xml:space="preserve">Reps. Haddon, Ligon and Forrest: </w:t>
      </w:r>
      <w:r w:rsidRPr="00AC03DA">
        <w:rPr>
          <w:b/>
        </w:rPr>
        <w:t>A BILL TO AMEND THE SOUTH CAROLINA CODE OF LAWS BY ADDING SECTION 47-9-420 SO AS TO PROHIBIT THE INTERFERENCE OR INTERACTION WITH FARM ANIMALS BEING TRANSPORTED BY A MOTOR VEHICLE WITHOUT PERMISSION.</w:t>
      </w:r>
    </w:p>
    <w:p w14:paraId="673552FD" w14:textId="77777777" w:rsidR="00AC03DA" w:rsidRDefault="00AC03DA" w:rsidP="00AC03DA">
      <w:pPr>
        <w:pStyle w:val="ActionText"/>
        <w:ind w:left="648" w:firstLine="0"/>
      </w:pPr>
      <w:r>
        <w:t>(Agri., Natl. Res. and Environ. Affrs. Com.--January 17, 2024)</w:t>
      </w:r>
    </w:p>
    <w:p w14:paraId="1CD3AF51" w14:textId="77777777" w:rsidR="00AC03DA" w:rsidRDefault="00AC03DA" w:rsidP="00AC03DA">
      <w:pPr>
        <w:pStyle w:val="ActionText"/>
        <w:ind w:left="648" w:firstLine="0"/>
      </w:pPr>
      <w:r>
        <w:t>(Fav. With Amdt.--March 07, 2024)</w:t>
      </w:r>
    </w:p>
    <w:p w14:paraId="212F3443" w14:textId="451AF340" w:rsidR="00AC03DA" w:rsidRPr="00AC03DA" w:rsidRDefault="00AC03DA" w:rsidP="00AC03DA">
      <w:pPr>
        <w:pStyle w:val="ActionText"/>
        <w:keepNext w:val="0"/>
        <w:ind w:left="648" w:firstLine="0"/>
      </w:pPr>
      <w:r w:rsidRPr="00AC03DA">
        <w:t xml:space="preserve">(Debate adjourned--March </w:t>
      </w:r>
      <w:r w:rsidR="00637C16">
        <w:t>21</w:t>
      </w:r>
      <w:r w:rsidRPr="00AC03DA">
        <w:t>, 2024)</w:t>
      </w:r>
    </w:p>
    <w:p w14:paraId="06B417CF" w14:textId="77777777" w:rsidR="00AC03DA" w:rsidRDefault="00AC03DA" w:rsidP="00AC03DA">
      <w:pPr>
        <w:pStyle w:val="ActionText"/>
        <w:keepNext w:val="0"/>
        <w:ind w:left="0" w:firstLine="0"/>
      </w:pPr>
    </w:p>
    <w:p w14:paraId="63C2EB1E" w14:textId="77777777" w:rsidR="00AC03DA" w:rsidRPr="00AC03DA" w:rsidRDefault="00AC03DA" w:rsidP="00AC03DA">
      <w:pPr>
        <w:pStyle w:val="ActionText"/>
      </w:pPr>
      <w:r w:rsidRPr="00AC03DA">
        <w:rPr>
          <w:b/>
        </w:rPr>
        <w:t>H. 4874--</w:t>
      </w:r>
      <w:r w:rsidRPr="00AC03DA">
        <w:t xml:space="preserve">Reps. Hixon, Chapman and Forrest: </w:t>
      </w:r>
      <w:r w:rsidRPr="00AC03DA">
        <w:rPr>
          <w:b/>
        </w:rPr>
        <w:t>A BILL TO AMEND THE SOUTH CAROLINA CODE OF LAWS BY ADDING CHAPTER 17 TO TITLE 50 SO AS TO REGULATE CAPTIVE WILDLIFE BY DEFINING TERMS, OUTLINING THE PERMITTING PROCESS, LISTING EXCEPTIONS, AND PROVIDING PENALTIES FOR VIOLATIONS, AMONG OTHER THINGS; BY AMENDING SECTION 50-16-40, RELATING TO EXCEPTIONS TO THE PERMIT REQUIREMENT FOR WILDLIFE IMPORTED FOR EXHIBITION PURPOSES, SO AS TO LIMIT THE EXCEPTIONS; AND BY REPEALING SECTION 50-11-1180 RELATING TO THE AUTHORITY OF THE DEPARTMENT TO ISSUE PERMITS TO COLLECT PROTECTED WILDLIFE FOR SCIENTIFIC OR PROPAGATING PURPOSES.</w:t>
      </w:r>
    </w:p>
    <w:p w14:paraId="154EB0FB" w14:textId="77777777" w:rsidR="00AC03DA" w:rsidRDefault="00AC03DA" w:rsidP="00AC03DA">
      <w:pPr>
        <w:pStyle w:val="ActionText"/>
        <w:ind w:left="648" w:firstLine="0"/>
      </w:pPr>
      <w:r>
        <w:t>(Agri., Natl. Res. and Environ. Affrs. Com.--January 17, 2024)</w:t>
      </w:r>
    </w:p>
    <w:p w14:paraId="176440CD" w14:textId="77777777" w:rsidR="00AC03DA" w:rsidRDefault="00AC03DA" w:rsidP="00AC03DA">
      <w:pPr>
        <w:pStyle w:val="ActionText"/>
        <w:ind w:left="648" w:firstLine="0"/>
      </w:pPr>
      <w:r>
        <w:t>(Fav. With Amdt.--March 07, 2024)</w:t>
      </w:r>
    </w:p>
    <w:p w14:paraId="0F5BDD98" w14:textId="3C8A10A6" w:rsidR="00AC03DA" w:rsidRPr="00AC03DA" w:rsidRDefault="00AC03DA" w:rsidP="00AC03DA">
      <w:pPr>
        <w:pStyle w:val="ActionText"/>
        <w:keepNext w:val="0"/>
        <w:ind w:left="648" w:firstLine="0"/>
      </w:pPr>
      <w:r w:rsidRPr="00AC03DA">
        <w:t>(Debate adjourned--March 2</w:t>
      </w:r>
      <w:r w:rsidR="00637C16">
        <w:t>1</w:t>
      </w:r>
      <w:r w:rsidRPr="00AC03DA">
        <w:t>, 2024)</w:t>
      </w:r>
    </w:p>
    <w:p w14:paraId="02EB6D40" w14:textId="77777777" w:rsidR="00AC03DA" w:rsidRDefault="00AC03DA" w:rsidP="00AC03DA">
      <w:pPr>
        <w:pStyle w:val="ActionText"/>
        <w:keepNext w:val="0"/>
        <w:ind w:left="0" w:firstLine="0"/>
      </w:pPr>
    </w:p>
    <w:p w14:paraId="3B73BD6B" w14:textId="7DFE27AA" w:rsidR="00AC03DA" w:rsidRPr="00AC03DA" w:rsidRDefault="00AC03DA" w:rsidP="00F6334C">
      <w:pPr>
        <w:pStyle w:val="ActionText"/>
        <w:keepNext w:val="0"/>
      </w:pPr>
      <w:r w:rsidRPr="00AC03DA">
        <w:rPr>
          <w:b/>
        </w:rPr>
        <w:t>H. 4820--</w:t>
      </w:r>
      <w:r w:rsidRPr="00AC03DA">
        <w:t xml:space="preserve">Reps. Forrest, Hixon, Hayes, Chumley, Burns, Haddon, Magnuson, Chapman, McDaniel and Gibson: </w:t>
      </w:r>
      <w:r w:rsidRPr="00AC03DA">
        <w:rPr>
          <w:b/>
        </w:rPr>
        <w:t>A BILL TO AMEND THE SOUTH CAROLINA CODE OF LAWS BY AMENDING SECTION 50-11-580, RELATING TO THE SEASON FOR HUNTING AND TAKING MALE WILD TURKEYS, BAG LIMITS, TAKING FEMALE WILD TURKEYS, AND ANNUAL REPORTING, SO AS TO ADJUST THE HUNTING AND LIMIT FOR TAKING MALE WILD TURKEYS; AND TO PROVIDE A SUNSET PROVISION.</w:t>
      </w:r>
    </w:p>
    <w:p w14:paraId="62B16A3E" w14:textId="77777777" w:rsidR="00AC03DA" w:rsidRDefault="00AC03DA" w:rsidP="00AC03DA">
      <w:pPr>
        <w:pStyle w:val="ActionText"/>
        <w:ind w:left="648" w:firstLine="0"/>
      </w:pPr>
      <w:r>
        <w:t>(Agri., Natl. Res. and Environ. Affrs. Com.--January 10, 2024)</w:t>
      </w:r>
    </w:p>
    <w:p w14:paraId="4D5089D3" w14:textId="77777777" w:rsidR="00AC03DA" w:rsidRDefault="00AC03DA" w:rsidP="00AC03DA">
      <w:pPr>
        <w:pStyle w:val="ActionText"/>
        <w:ind w:left="648" w:firstLine="0"/>
      </w:pPr>
      <w:r>
        <w:t>(Favorable--February 14, 2024)</w:t>
      </w:r>
    </w:p>
    <w:p w14:paraId="72E84E6B" w14:textId="77777777" w:rsidR="00AC03DA" w:rsidRDefault="00AC03DA" w:rsidP="00AC03DA">
      <w:pPr>
        <w:pStyle w:val="ActionText"/>
        <w:ind w:left="648" w:firstLine="0"/>
      </w:pPr>
      <w:r>
        <w:t>(Recommitted--February 27, 2024)</w:t>
      </w:r>
    </w:p>
    <w:p w14:paraId="2F775307" w14:textId="77777777" w:rsidR="00AC03DA" w:rsidRDefault="00AC03DA" w:rsidP="00AC03DA">
      <w:pPr>
        <w:pStyle w:val="ActionText"/>
        <w:ind w:left="648" w:firstLine="0"/>
      </w:pPr>
      <w:r>
        <w:t>(Fav. With Amdt.--March 07, 2024)</w:t>
      </w:r>
    </w:p>
    <w:p w14:paraId="47DBEA70" w14:textId="74ED5DE4" w:rsidR="00AC03DA" w:rsidRPr="00AC03DA" w:rsidRDefault="00AC03DA" w:rsidP="00AC03DA">
      <w:pPr>
        <w:pStyle w:val="ActionText"/>
        <w:keepNext w:val="0"/>
        <w:ind w:left="648" w:firstLine="0"/>
      </w:pPr>
      <w:r w:rsidRPr="00AC03DA">
        <w:t>(Debate adjourned--March 2</w:t>
      </w:r>
      <w:r w:rsidR="00637C16">
        <w:t>1</w:t>
      </w:r>
      <w:r w:rsidRPr="00AC03DA">
        <w:t>, 2024)</w:t>
      </w:r>
    </w:p>
    <w:p w14:paraId="3AC1E52B" w14:textId="77777777" w:rsidR="00AC03DA" w:rsidRDefault="00AC03DA" w:rsidP="00AC03DA">
      <w:pPr>
        <w:pStyle w:val="ActionText"/>
        <w:keepNext w:val="0"/>
        <w:ind w:left="0" w:firstLine="0"/>
      </w:pPr>
    </w:p>
    <w:p w14:paraId="27CF4D2E" w14:textId="77777777" w:rsidR="00AC03DA" w:rsidRPr="00AC03DA" w:rsidRDefault="00AC03DA" w:rsidP="00AC03DA">
      <w:pPr>
        <w:pStyle w:val="ActionText"/>
      </w:pPr>
      <w:r w:rsidRPr="00AC03DA">
        <w:rPr>
          <w:b/>
        </w:rPr>
        <w:t>H. 4601--</w:t>
      </w:r>
      <w:r w:rsidRPr="00AC03DA">
        <w:t xml:space="preserve">Rep. Forrest: </w:t>
      </w:r>
      <w:r w:rsidRPr="00AC03DA">
        <w:rPr>
          <w:b/>
        </w:rPr>
        <w:t>A BILL TO AMEND THE SOUTH CAROLINA CODE OF LAWS BY AMENDING SECTION 56-5-4100, RELATING TO PREVENTING ESCAPE OF MATERIALS LOADED ON VEHICLES AND CLEANING THE HIGHWAYS OF ESCAPED SUBSTANCES OR CARGO, SO AS TO INCORPORATE THE PROVISIONS OF SECTION 56-5-4110 TO CLARIFY THE EXCEPTIONS FOR TRANSPORTATION OF CERTAIN FARM PRODUCTS AND MATERIALS; AND BY REPEALING SECTION 56-5-4110 RELATING TO THE REQUIREMENTS THAT LOADS AND COVERS MUST BE FIRMLY ATTACHED.</w:t>
      </w:r>
    </w:p>
    <w:p w14:paraId="1F0D5A2F" w14:textId="77777777" w:rsidR="00AC03DA" w:rsidRDefault="00AC03DA" w:rsidP="00AC03DA">
      <w:pPr>
        <w:pStyle w:val="ActionText"/>
        <w:ind w:left="648" w:firstLine="0"/>
      </w:pPr>
      <w:r>
        <w:t>(Prefiled--Thursday, November 16, 2023)</w:t>
      </w:r>
    </w:p>
    <w:p w14:paraId="438C3617" w14:textId="77777777" w:rsidR="00AC03DA" w:rsidRDefault="00AC03DA" w:rsidP="00AC03DA">
      <w:pPr>
        <w:pStyle w:val="ActionText"/>
        <w:ind w:left="648" w:firstLine="0"/>
      </w:pPr>
      <w:r>
        <w:t>(Educ. &amp; Pub. Wks. Com.--January 09, 2024)</w:t>
      </w:r>
    </w:p>
    <w:p w14:paraId="34449A6E" w14:textId="77777777" w:rsidR="00AC03DA" w:rsidRPr="00AC03DA" w:rsidRDefault="00AC03DA" w:rsidP="00AC03DA">
      <w:pPr>
        <w:pStyle w:val="ActionText"/>
        <w:keepNext w:val="0"/>
        <w:ind w:left="648" w:firstLine="0"/>
      </w:pPr>
      <w:r w:rsidRPr="00AC03DA">
        <w:t>(Favorable--March 20, 2024)</w:t>
      </w:r>
    </w:p>
    <w:p w14:paraId="62657325" w14:textId="77777777" w:rsidR="00AC03DA" w:rsidRDefault="00AC03DA" w:rsidP="00AC03DA">
      <w:pPr>
        <w:pStyle w:val="ActionText"/>
        <w:keepNext w:val="0"/>
        <w:ind w:left="0" w:firstLine="0"/>
      </w:pPr>
    </w:p>
    <w:p w14:paraId="0140776F" w14:textId="77777777" w:rsidR="00AC03DA" w:rsidRPr="00AC03DA" w:rsidRDefault="00AC03DA" w:rsidP="00AC03DA">
      <w:pPr>
        <w:pStyle w:val="ActionText"/>
      </w:pPr>
      <w:r w:rsidRPr="00AC03DA">
        <w:rPr>
          <w:b/>
        </w:rPr>
        <w:t>H. 5244--</w:t>
      </w:r>
      <w:r w:rsidRPr="00AC03DA">
        <w:t xml:space="preserve">Reps. Ligon, B. Newton, Sessions, Neese and Pope: </w:t>
      </w:r>
      <w:r w:rsidRPr="00AC03DA">
        <w:rPr>
          <w:b/>
        </w:rPr>
        <w:t>A BILL TO AMEND THE SOUTH CAROLINA CODE OF LAWS BY ADDING SECTION 56-3-16000 SO AS TO PROVIDE THE DEPARTMENT OF MOTOR VEHICLES MAY ISSUE "CATAWBA NATION" SPECIAL LICENSE PLATES.</w:t>
      </w:r>
    </w:p>
    <w:p w14:paraId="2DE6A342" w14:textId="77777777" w:rsidR="00AC03DA" w:rsidRDefault="00AC03DA" w:rsidP="00AC03DA">
      <w:pPr>
        <w:pStyle w:val="ActionText"/>
        <w:ind w:left="648" w:firstLine="0"/>
      </w:pPr>
      <w:r>
        <w:t>(Educ. &amp; Pub. Wks. Com.--March 07, 2024)</w:t>
      </w:r>
    </w:p>
    <w:p w14:paraId="3BBDE7A5" w14:textId="77777777" w:rsidR="00AC03DA" w:rsidRPr="00AC03DA" w:rsidRDefault="00AC03DA" w:rsidP="00AC03DA">
      <w:pPr>
        <w:pStyle w:val="ActionText"/>
        <w:keepNext w:val="0"/>
        <w:ind w:left="648" w:firstLine="0"/>
      </w:pPr>
      <w:r w:rsidRPr="00AC03DA">
        <w:t>(Favorable--March 20, 2024)</w:t>
      </w:r>
    </w:p>
    <w:p w14:paraId="7CCEE850" w14:textId="77777777" w:rsidR="00AC03DA" w:rsidRDefault="00AC03DA" w:rsidP="00AC03DA">
      <w:pPr>
        <w:pStyle w:val="ActionText"/>
        <w:keepNext w:val="0"/>
        <w:ind w:left="0" w:firstLine="0"/>
      </w:pPr>
    </w:p>
    <w:p w14:paraId="111D856F" w14:textId="77777777" w:rsidR="00AC03DA" w:rsidRPr="00AC03DA" w:rsidRDefault="00AC03DA" w:rsidP="00AC03DA">
      <w:pPr>
        <w:pStyle w:val="ActionText"/>
      </w:pPr>
      <w:r w:rsidRPr="00AC03DA">
        <w:rPr>
          <w:b/>
        </w:rPr>
        <w:t>H. 4274--</w:t>
      </w:r>
      <w:r w:rsidRPr="00AC03DA">
        <w:t xml:space="preserve">Reps. W. Newton, Herbkersman, Erickson and Bradley: </w:t>
      </w:r>
      <w:r w:rsidRPr="00AC03DA">
        <w:rPr>
          <w:b/>
        </w:rPr>
        <w:t>A BILL TO AMEND THE SOUTH CAROLINA CODE OF LAWS BY ADDING ARTICLE 7 TO CHAPTER 3, TITLE 15 SO AS TO ESTABLISH THE "SOUTH CAROLINA PUBLIC EXPRESSION PROTECTION ACT", REGARDING A CAUSE OF ACTION ASSERTED IN A CIVIL ACTION BASED UPON A PERSON'S COMMUNICATION IN CERTAIN CIRCUMSTANCES, AND TO ESTABLISH REQUIREMENTS FOR THESE PROCEEDINGS.</w:t>
      </w:r>
    </w:p>
    <w:p w14:paraId="455CDD51" w14:textId="77777777" w:rsidR="00AC03DA" w:rsidRDefault="00AC03DA" w:rsidP="00AC03DA">
      <w:pPr>
        <w:pStyle w:val="ActionText"/>
        <w:ind w:left="648" w:firstLine="0"/>
      </w:pPr>
      <w:r>
        <w:t>(Judiciary Com.--April 05, 2023)</w:t>
      </w:r>
    </w:p>
    <w:p w14:paraId="126F1D7F" w14:textId="77777777" w:rsidR="00AC03DA" w:rsidRDefault="00AC03DA" w:rsidP="00AC03DA">
      <w:pPr>
        <w:pStyle w:val="ActionText"/>
        <w:keepNext w:val="0"/>
        <w:ind w:left="648" w:firstLine="0"/>
      </w:pPr>
      <w:r w:rsidRPr="00AC03DA">
        <w:t>(Fav. With Amdt.--March 20, 2024)</w:t>
      </w:r>
    </w:p>
    <w:p w14:paraId="574C89A5" w14:textId="77777777" w:rsidR="00F6334C" w:rsidRPr="00AC03DA" w:rsidRDefault="00F6334C" w:rsidP="00AC03DA">
      <w:pPr>
        <w:pStyle w:val="ActionText"/>
        <w:keepNext w:val="0"/>
        <w:ind w:left="648" w:firstLine="0"/>
      </w:pPr>
    </w:p>
    <w:p w14:paraId="7CDC611A" w14:textId="77777777" w:rsidR="00AC03DA" w:rsidRPr="00AC03DA" w:rsidRDefault="00AC03DA" w:rsidP="00AC03DA">
      <w:pPr>
        <w:pStyle w:val="ActionText"/>
      </w:pPr>
      <w:r w:rsidRPr="00AC03DA">
        <w:rPr>
          <w:b/>
        </w:rPr>
        <w:t>H. 3748--</w:t>
      </w:r>
      <w:r w:rsidRPr="00AC03DA">
        <w:t xml:space="preserve">Reps. Caskey, Wooten, Wetmore, Hartnett, Erickson, W. Newton, Pope, Robbins, Mitchell and Yow: </w:t>
      </w:r>
      <w:r w:rsidRPr="00AC03DA">
        <w:rPr>
          <w:b/>
        </w:rPr>
        <w:t>A BILL TO AMEND THE SOUTH CAROLINA CODE OF LAWS BY AMENDING SECTION 16-11-680, RELATING TO THE UNLAWFUL ALTERATION OR REMOVAL OF BOUNDARY LANDMARKS, SO AS TO CLARIFY THAT THE SECTION PROHIBITS MOVING, ALTERING, DESTROYING, OR REMOVING GEODETIC CONTROL MONUMENTS OR CERTAIN LAND SURVEYING MONUMENTS, TO UPDATE THE PENALTIES FOR VIOLATIONS OF THIS SECTION, AND TO DEFINE NECESSARY TERMS.</w:t>
      </w:r>
    </w:p>
    <w:p w14:paraId="0D6D91BF" w14:textId="77777777" w:rsidR="00AC03DA" w:rsidRDefault="00AC03DA" w:rsidP="00AC03DA">
      <w:pPr>
        <w:pStyle w:val="ActionText"/>
        <w:ind w:left="648" w:firstLine="0"/>
      </w:pPr>
      <w:r>
        <w:t>(Judiciary Com.--January 19, 2023)</w:t>
      </w:r>
    </w:p>
    <w:p w14:paraId="38D839D0" w14:textId="77777777" w:rsidR="00AC03DA" w:rsidRPr="00AC03DA" w:rsidRDefault="00AC03DA" w:rsidP="00AC03DA">
      <w:pPr>
        <w:pStyle w:val="ActionText"/>
        <w:keepNext w:val="0"/>
        <w:ind w:left="648" w:firstLine="0"/>
      </w:pPr>
      <w:r w:rsidRPr="00AC03DA">
        <w:t>(Fav. With Amdt.--March 20, 2024)</w:t>
      </w:r>
    </w:p>
    <w:p w14:paraId="4BDD482B" w14:textId="77777777" w:rsidR="00AC03DA" w:rsidRDefault="00AC03DA" w:rsidP="00AC03DA">
      <w:pPr>
        <w:pStyle w:val="ActionText"/>
        <w:keepNext w:val="0"/>
        <w:ind w:left="0" w:firstLine="0"/>
      </w:pPr>
    </w:p>
    <w:p w14:paraId="3F8A6CA9" w14:textId="77777777" w:rsidR="00AC03DA" w:rsidRPr="00AC03DA" w:rsidRDefault="00AC03DA" w:rsidP="00AC03DA">
      <w:pPr>
        <w:pStyle w:val="ActionText"/>
      </w:pPr>
      <w:r w:rsidRPr="00AC03DA">
        <w:rPr>
          <w:b/>
        </w:rPr>
        <w:t>H. 4248--</w:t>
      </w:r>
      <w:r w:rsidRPr="00AC03DA">
        <w:t xml:space="preserve">Reps. Rose and Robbins: </w:t>
      </w:r>
      <w:r w:rsidRPr="00AC03DA">
        <w:rPr>
          <w:b/>
        </w:rPr>
        <w:t>A BILL TO AMEND THE SOUTH CAROLINA CODE OF LAWS BY AMENDING SECTION 61-4-50, RELATING TO THE SALE OF BEER, ALE, PORTER, OR WINE TO UNDERAGED PERSONS, SO AS TO PROVIDE FOR A CONDITIONAL DISCHARGE; AND BY AMENDING SECTION 61-6-4080, RELATING TO THE SALE OF ALCOHOLIC LIQUORS TO AN UNDERAGED PERSON, SO AS TO PROVIDE FOR A CONDITIONAL DISCHARGE.</w:t>
      </w:r>
    </w:p>
    <w:p w14:paraId="4A6C3E39" w14:textId="77777777" w:rsidR="00AC03DA" w:rsidRDefault="00AC03DA" w:rsidP="00AC03DA">
      <w:pPr>
        <w:pStyle w:val="ActionText"/>
        <w:ind w:left="648" w:firstLine="0"/>
      </w:pPr>
      <w:r>
        <w:t>(Judiciary Com.--April 04, 2023)</w:t>
      </w:r>
    </w:p>
    <w:p w14:paraId="3B64B8CE" w14:textId="77777777" w:rsidR="00AC03DA" w:rsidRPr="00AC03DA" w:rsidRDefault="00AC03DA" w:rsidP="00AC03DA">
      <w:pPr>
        <w:pStyle w:val="ActionText"/>
        <w:keepNext w:val="0"/>
        <w:ind w:left="648" w:firstLine="0"/>
      </w:pPr>
      <w:r w:rsidRPr="00AC03DA">
        <w:t>(Fav. With Amdt.--March 20, 2024)</w:t>
      </w:r>
    </w:p>
    <w:p w14:paraId="3CEED266" w14:textId="77777777" w:rsidR="00AC03DA" w:rsidRDefault="00AC03DA" w:rsidP="00AC03DA">
      <w:pPr>
        <w:pStyle w:val="ActionText"/>
        <w:keepNext w:val="0"/>
        <w:ind w:left="0" w:firstLine="0"/>
      </w:pPr>
    </w:p>
    <w:p w14:paraId="0E0B94CC" w14:textId="77777777" w:rsidR="00AC03DA" w:rsidRPr="00AC03DA" w:rsidRDefault="00AC03DA" w:rsidP="00AC03DA">
      <w:pPr>
        <w:pStyle w:val="ActionText"/>
      </w:pPr>
      <w:r w:rsidRPr="00AC03DA">
        <w:rPr>
          <w:b/>
        </w:rPr>
        <w:t>H. 4187--</w:t>
      </w:r>
      <w:r w:rsidRPr="00AC03DA">
        <w:t xml:space="preserve">Reps. J. E. Johnson, W. Newton, Robbins, Haddon, Mitchell and Yow: </w:t>
      </w:r>
      <w:r w:rsidRPr="00AC03DA">
        <w:rPr>
          <w:b/>
        </w:rPr>
        <w:t>A BILL TO AMEND THE SOUTH CAROLINA CODE OF LAWS BY AMENDING SECTION 16-13-135, RELATING TO THE OFFENSE OF RETAIL THEFT AND ASSOCIATED PENALTIES, SO AS TO DEFINE NECESSARY TERMS, TO REVISE THE PREVIOUS OFFENSE OF RETAIL THEFT TO CREATE THE OFFENSES OF FELONY ORGANIZED RETAIL CRIME AND FELONY ORGANIZED RETAIL CRIME OF AN AGGRAVATED NATURE, AND TO PROVIDE GRADUATED PENALTIES FOR THE OFFENSES.</w:t>
      </w:r>
    </w:p>
    <w:p w14:paraId="68239241" w14:textId="77777777" w:rsidR="00AC03DA" w:rsidRDefault="00AC03DA" w:rsidP="00AC03DA">
      <w:pPr>
        <w:pStyle w:val="ActionText"/>
        <w:ind w:left="648" w:firstLine="0"/>
      </w:pPr>
      <w:r>
        <w:t>(Judiciary Com.--March 28, 2023)</w:t>
      </w:r>
    </w:p>
    <w:p w14:paraId="43465BDD" w14:textId="77777777" w:rsidR="00AC03DA" w:rsidRPr="00AC03DA" w:rsidRDefault="00AC03DA" w:rsidP="00AC03DA">
      <w:pPr>
        <w:pStyle w:val="ActionText"/>
        <w:keepNext w:val="0"/>
        <w:ind w:left="648" w:firstLine="0"/>
      </w:pPr>
      <w:r w:rsidRPr="00AC03DA">
        <w:t>(Fav. With Amdt.--March 20, 2024)</w:t>
      </w:r>
    </w:p>
    <w:p w14:paraId="739FC3B6" w14:textId="77777777" w:rsidR="00AC03DA" w:rsidRDefault="00AC03DA" w:rsidP="00AC03DA">
      <w:pPr>
        <w:pStyle w:val="ActionText"/>
        <w:keepNext w:val="0"/>
        <w:ind w:left="0" w:firstLine="0"/>
      </w:pPr>
    </w:p>
    <w:p w14:paraId="31C0CC84" w14:textId="77777777" w:rsidR="00AC03DA" w:rsidRPr="00AC03DA" w:rsidRDefault="00AC03DA" w:rsidP="00AC03DA">
      <w:pPr>
        <w:pStyle w:val="ActionText"/>
      </w:pPr>
      <w:r w:rsidRPr="00AC03DA">
        <w:rPr>
          <w:b/>
        </w:rPr>
        <w:t>H. 4559--</w:t>
      </w:r>
      <w:r w:rsidRPr="00AC03DA">
        <w:t xml:space="preserve">Reps. Bernstein, Rose, Clyburn, Mitchell and Yow: </w:t>
      </w:r>
      <w:r w:rsidRPr="00AC03DA">
        <w:rPr>
          <w:b/>
        </w:rPr>
        <w:t>A BILL TO AMEND THE SOUTH CAROLINA CODE OF LAWS BY AMENDING SECTION 62-3-108, RELATING TO PROBATE, TESTACY, AND APPOINTMENT PROCEEDINGS AND THE ULTIMATE TIME LIMIT, SO AS TO ALLOW APPROPRIATE APPOINTMENT PROCEEDINGS REGARDING AN INDIVIDUAL'S ESTATE FOR THE SOLE PURPOSE OF ALLOWING A CLAIM TO BE MADE PURSUANT TO THE "HONORING OUR PACT ACT OF 2022" REGARDLESS OF THE DATE OF THAT INDIVIDUAL'S DEATH.</w:t>
      </w:r>
    </w:p>
    <w:p w14:paraId="67B17462" w14:textId="77777777" w:rsidR="00AC03DA" w:rsidRDefault="00AC03DA" w:rsidP="00AC03DA">
      <w:pPr>
        <w:pStyle w:val="ActionText"/>
        <w:ind w:left="648" w:firstLine="0"/>
      </w:pPr>
      <w:r>
        <w:t>(Prefiled--Thursday, November 16, 2023)</w:t>
      </w:r>
    </w:p>
    <w:p w14:paraId="06D0B2AC" w14:textId="77777777" w:rsidR="00AC03DA" w:rsidRDefault="00AC03DA" w:rsidP="00AC03DA">
      <w:pPr>
        <w:pStyle w:val="ActionText"/>
        <w:ind w:left="648" w:firstLine="0"/>
      </w:pPr>
      <w:r>
        <w:t>(Judiciary Com.--January 09, 2024)</w:t>
      </w:r>
    </w:p>
    <w:p w14:paraId="66CC840A" w14:textId="77777777" w:rsidR="00AC03DA" w:rsidRPr="00AC03DA" w:rsidRDefault="00AC03DA" w:rsidP="00AC03DA">
      <w:pPr>
        <w:pStyle w:val="ActionText"/>
        <w:keepNext w:val="0"/>
        <w:ind w:left="648" w:firstLine="0"/>
      </w:pPr>
      <w:r w:rsidRPr="00AC03DA">
        <w:t>(Favorable--March 20, 2024)</w:t>
      </w:r>
    </w:p>
    <w:p w14:paraId="45CE705D" w14:textId="77777777" w:rsidR="00AC03DA" w:rsidRDefault="00AC03DA" w:rsidP="00AC03DA">
      <w:pPr>
        <w:pStyle w:val="ActionText"/>
        <w:keepNext w:val="0"/>
        <w:ind w:left="0" w:firstLine="0"/>
      </w:pPr>
    </w:p>
    <w:p w14:paraId="59C1A57F" w14:textId="77777777" w:rsidR="00AC03DA" w:rsidRPr="00AC03DA" w:rsidRDefault="00AC03DA" w:rsidP="00AC03DA">
      <w:pPr>
        <w:pStyle w:val="ActionText"/>
      </w:pPr>
      <w:r w:rsidRPr="00AC03DA">
        <w:rPr>
          <w:b/>
        </w:rPr>
        <w:t>H. 5113--</w:t>
      </w:r>
      <w:r w:rsidRPr="00AC03DA">
        <w:t xml:space="preserve">Reps. Elliott, T. Moore, Guest, Brittain and Crawford: </w:t>
      </w:r>
      <w:r w:rsidRPr="00AC03DA">
        <w:rPr>
          <w:b/>
        </w:rPr>
        <w:t>A BILL TO AMEND THE SOUTH CAROLINA CODE OF LAWS BY AMENDING SECTIONS 63-3-30 AND 63-15-230, BOTH RELATING TO JOINT CUSTODY ORDERS, SO AS TO CLARIFY THAT THERE IS NO REQUIREMENT FOR EXCEPTIONAL CIRCUMSTANCES TO AWARD JOINT CUSTODY IN A CHILD CUSTODY PROCEEDING.</w:t>
      </w:r>
    </w:p>
    <w:p w14:paraId="3E80F60A" w14:textId="77777777" w:rsidR="00AC03DA" w:rsidRDefault="00AC03DA" w:rsidP="00AC03DA">
      <w:pPr>
        <w:pStyle w:val="ActionText"/>
        <w:ind w:left="648" w:firstLine="0"/>
      </w:pPr>
      <w:r>
        <w:t>(Judiciary Com.--February 15, 2024)</w:t>
      </w:r>
    </w:p>
    <w:p w14:paraId="657B56D5" w14:textId="77777777" w:rsidR="00AC03DA" w:rsidRPr="00AC03DA" w:rsidRDefault="00AC03DA" w:rsidP="00AC03DA">
      <w:pPr>
        <w:pStyle w:val="ActionText"/>
        <w:keepNext w:val="0"/>
        <w:ind w:left="648" w:firstLine="0"/>
      </w:pPr>
      <w:r w:rsidRPr="00AC03DA">
        <w:t>(Fav. With Amdt.--March 20, 2024)</w:t>
      </w:r>
    </w:p>
    <w:p w14:paraId="0738BE05" w14:textId="77777777" w:rsidR="00AC03DA" w:rsidRDefault="00AC03DA" w:rsidP="00AC03DA">
      <w:pPr>
        <w:pStyle w:val="ActionText"/>
        <w:keepNext w:val="0"/>
        <w:ind w:left="0" w:firstLine="0"/>
      </w:pPr>
    </w:p>
    <w:p w14:paraId="45B41414" w14:textId="77777777" w:rsidR="00AC03DA" w:rsidRPr="00AC03DA" w:rsidRDefault="00AC03DA" w:rsidP="00AC03DA">
      <w:pPr>
        <w:pStyle w:val="ActionText"/>
      </w:pPr>
      <w:r w:rsidRPr="00AC03DA">
        <w:rPr>
          <w:b/>
        </w:rPr>
        <w:t>H. 4609--</w:t>
      </w:r>
      <w:r w:rsidRPr="00AC03DA">
        <w:t xml:space="preserve">Reps. Hixon, B. L. Cox and O'Neal: </w:t>
      </w:r>
      <w:r w:rsidRPr="00AC03DA">
        <w:rPr>
          <w:b/>
        </w:rPr>
        <w:t>A BILL TO AMEND THE SOUTH CAROLINA CODE OF LAWS BY AMENDING SECTION 56-2-105, RELATING TO GOLF CART PERMITS AND THE OPERATION OF GOLF CARTS, SO AS TO PROVIDE CERTAIN MUNICIPALITIES AND COUNTIES MAY ENACT ORDINANCES TO ALLOW GOLF CARTS TO OPERATE IN DESIGNATED AREAS WITHIN THEIR JURISDICTIONS AT NIGHT.</w:t>
      </w:r>
    </w:p>
    <w:p w14:paraId="654CCE2A" w14:textId="77777777" w:rsidR="00AC03DA" w:rsidRDefault="00AC03DA" w:rsidP="00AC03DA">
      <w:pPr>
        <w:pStyle w:val="ActionText"/>
        <w:ind w:left="648" w:firstLine="0"/>
      </w:pPr>
      <w:r>
        <w:t>(Prefiled--Thursday, November 16, 2023)</w:t>
      </w:r>
    </w:p>
    <w:p w14:paraId="3C75CB40" w14:textId="77777777" w:rsidR="00AC03DA" w:rsidRDefault="00AC03DA" w:rsidP="00AC03DA">
      <w:pPr>
        <w:pStyle w:val="ActionText"/>
        <w:ind w:left="648" w:firstLine="0"/>
      </w:pPr>
      <w:r>
        <w:t>(Med., Mil., Pub. &amp; Mun. Affrs. Com.--January 09, 2024)</w:t>
      </w:r>
    </w:p>
    <w:p w14:paraId="27C0DD6A" w14:textId="77777777" w:rsidR="00AC03DA" w:rsidRPr="00AC03DA" w:rsidRDefault="00AC03DA" w:rsidP="00AC03DA">
      <w:pPr>
        <w:pStyle w:val="ActionText"/>
        <w:keepNext w:val="0"/>
        <w:ind w:left="648" w:firstLine="0"/>
      </w:pPr>
      <w:r w:rsidRPr="00AC03DA">
        <w:t>(Fav. With Amdt.--March 20, 2024)</w:t>
      </w:r>
    </w:p>
    <w:p w14:paraId="315FE32A" w14:textId="77777777" w:rsidR="00AC03DA" w:rsidRDefault="00AC03DA" w:rsidP="00AC03DA">
      <w:pPr>
        <w:pStyle w:val="ActionText"/>
        <w:keepNext w:val="0"/>
        <w:ind w:left="0" w:firstLine="0"/>
      </w:pPr>
    </w:p>
    <w:p w14:paraId="21109775" w14:textId="77777777" w:rsidR="00AC03DA" w:rsidRPr="00AC03DA" w:rsidRDefault="00AC03DA" w:rsidP="00AC03DA">
      <w:pPr>
        <w:pStyle w:val="ActionText"/>
      </w:pPr>
      <w:r w:rsidRPr="00AC03DA">
        <w:rPr>
          <w:b/>
        </w:rPr>
        <w:t>H. 5023--</w:t>
      </w:r>
      <w:r w:rsidRPr="00AC03DA">
        <w:t xml:space="preserve">Reps. Brewer, Gilliam, Lawson, Sessions, Schuessler, Hager, Hartnett, Gatch, Mitchell, Hewitt, Robbins, J. Moore, Wooten, Guffey, O'Neal, J. L. Johnson, Pedalino and B. Newton: </w:t>
      </w:r>
      <w:r w:rsidRPr="00AC03DA">
        <w:rPr>
          <w:b/>
        </w:rPr>
        <w:t>A BILL TO AMEND THE SOUTH CAROLINA CODE OF LAWS BY ADDING SECTION 56-1-219 SO AS TO ESTABLISH THE WORK ZONE PROGRAM WITHIN THE DEPARTMENT OF PUBLIC SAFETY; BY AMENDING SECTION 56-1-15, RELATING TO THE ADMINISTRATION OF DRIVER'S LICENSE EXAMINATIONS, SO AS TO REQUIRE DRIVER'S LICENSE APPLICANTS COMPLETE THE WORK ZONE SAFETY PROGRAM COURSE; AND BY AMENDING SECTION 56-1-130, RELATING TO LICENSE EXAMINATIONS AND BASIC AND CLASSIFIED LICENSES, SO AS TO REQUIRE DRIVER'S LICENSE APPLICANTS COMPLETE THE WORK ZONE SAFETY PROGRAM COURSE.</w:t>
      </w:r>
    </w:p>
    <w:p w14:paraId="52AD731E" w14:textId="77777777" w:rsidR="00AC03DA" w:rsidRDefault="00AC03DA" w:rsidP="00AC03DA">
      <w:pPr>
        <w:pStyle w:val="ActionText"/>
        <w:ind w:left="648" w:firstLine="0"/>
      </w:pPr>
      <w:r>
        <w:t>(Educ. &amp; Pub. Wks. Com.--February 01, 2024)</w:t>
      </w:r>
    </w:p>
    <w:p w14:paraId="4C201EDA" w14:textId="77777777" w:rsidR="00AC03DA" w:rsidRPr="00AC03DA" w:rsidRDefault="00AC03DA" w:rsidP="00AC03DA">
      <w:pPr>
        <w:pStyle w:val="ActionText"/>
        <w:keepNext w:val="0"/>
        <w:ind w:left="648" w:firstLine="0"/>
      </w:pPr>
      <w:r w:rsidRPr="00AC03DA">
        <w:t>(Fav. With Amdt.--March 21, 2024)</w:t>
      </w:r>
    </w:p>
    <w:p w14:paraId="1BCC91C3" w14:textId="77777777" w:rsidR="00AC03DA" w:rsidRDefault="00AC03DA" w:rsidP="00AC03DA">
      <w:pPr>
        <w:pStyle w:val="ActionText"/>
        <w:keepNext w:val="0"/>
        <w:ind w:left="0" w:firstLine="0"/>
      </w:pPr>
    </w:p>
    <w:p w14:paraId="52300CC3" w14:textId="77777777" w:rsidR="00AC03DA" w:rsidRPr="00AC03DA" w:rsidRDefault="00AC03DA" w:rsidP="00AC03DA">
      <w:pPr>
        <w:pStyle w:val="ActionText"/>
      </w:pPr>
      <w:r w:rsidRPr="00AC03DA">
        <w:rPr>
          <w:b/>
        </w:rPr>
        <w:t>H. 5024--</w:t>
      </w:r>
      <w:r w:rsidRPr="00AC03DA">
        <w:t xml:space="preserve">Rep. Elliott: </w:t>
      </w:r>
      <w:r w:rsidRPr="00AC03DA">
        <w:rPr>
          <w:b/>
        </w:rPr>
        <w:t>A BILL TO AMEND THE SOUTH CAROLINA CODE OF LAWS BY AMENDING SECTION 56-3-14990, RELATING TO SURVIVING SPOUSES APPLYING FOR LICENSE PLATES OR THE TRANSFER OF CERTAIN LICENSE PLATES, SO AS TO PROVIDE SURVIVING SPOUSES OF MEMBERS OF THE NATIONAL GUARD MAY APPLY TO OBTAIN NATIONAL GUARD LICENSE PLATES OR TRANSFER NATIONAL GUARD LICENSE PLATES ISSUED TO THEIR SPOUSES.</w:t>
      </w:r>
    </w:p>
    <w:p w14:paraId="30AD4CF9" w14:textId="77777777" w:rsidR="00AC03DA" w:rsidRDefault="00AC03DA" w:rsidP="00AC03DA">
      <w:pPr>
        <w:pStyle w:val="ActionText"/>
        <w:ind w:left="648" w:firstLine="0"/>
      </w:pPr>
      <w:r>
        <w:t>(Educ. &amp; Pub. Wks. Com.--February 01, 2024)</w:t>
      </w:r>
    </w:p>
    <w:p w14:paraId="4AE28CFB" w14:textId="77777777" w:rsidR="00AC03DA" w:rsidRPr="00AC03DA" w:rsidRDefault="00AC03DA" w:rsidP="00AC03DA">
      <w:pPr>
        <w:pStyle w:val="ActionText"/>
        <w:keepNext w:val="0"/>
        <w:ind w:left="648" w:firstLine="0"/>
      </w:pPr>
      <w:r w:rsidRPr="00AC03DA">
        <w:t>(Fav. With Amdt.--March 21, 2024)</w:t>
      </w:r>
    </w:p>
    <w:p w14:paraId="7B8AFBE0" w14:textId="77777777" w:rsidR="00AC03DA" w:rsidRDefault="00AC03DA" w:rsidP="00AC03DA">
      <w:pPr>
        <w:pStyle w:val="ActionText"/>
        <w:keepNext w:val="0"/>
        <w:ind w:left="0" w:firstLine="0"/>
      </w:pPr>
    </w:p>
    <w:p w14:paraId="19276F09" w14:textId="77777777" w:rsidR="00AC03DA" w:rsidRPr="00AC03DA" w:rsidRDefault="00AC03DA" w:rsidP="00AC03DA">
      <w:pPr>
        <w:pStyle w:val="ActionText"/>
      </w:pPr>
      <w:r w:rsidRPr="00AC03DA">
        <w:rPr>
          <w:b/>
        </w:rPr>
        <w:t>H. 4082--</w:t>
      </w:r>
      <w:r w:rsidRPr="00AC03DA">
        <w:t xml:space="preserve">Rep. Bannister: </w:t>
      </w:r>
      <w:r w:rsidRPr="00AC03DA">
        <w:rPr>
          <w:b/>
        </w:rPr>
        <w:t>A BILL TO AMEND THE SOUTH CAROLINA CODE OF LAWS BY AMENDING SECTION 12-36-2120, RELATING TO SALES TAX EXEMPTIONS SO AS TO EXEMPT CERTAIN MEDICINE USED FOR OPHTHALMIC DISEASE.</w:t>
      </w:r>
    </w:p>
    <w:p w14:paraId="32231D80" w14:textId="77777777" w:rsidR="00AC03DA" w:rsidRDefault="00AC03DA" w:rsidP="00AC03DA">
      <w:pPr>
        <w:pStyle w:val="ActionText"/>
        <w:ind w:left="648" w:firstLine="0"/>
      </w:pPr>
      <w:r>
        <w:t>(Ways and Means Com.--March 07, 2023)</w:t>
      </w:r>
    </w:p>
    <w:p w14:paraId="22ED7388" w14:textId="77777777" w:rsidR="00AC03DA" w:rsidRPr="00AC03DA" w:rsidRDefault="00AC03DA" w:rsidP="00AC03DA">
      <w:pPr>
        <w:pStyle w:val="ActionText"/>
        <w:keepNext w:val="0"/>
        <w:ind w:left="648" w:firstLine="0"/>
      </w:pPr>
      <w:r w:rsidRPr="00AC03DA">
        <w:t>(Fav. With Amdt.--March 21, 2024)</w:t>
      </w:r>
    </w:p>
    <w:p w14:paraId="686CC8A8" w14:textId="77777777" w:rsidR="00AC03DA" w:rsidRDefault="00AC03DA" w:rsidP="00AC03DA">
      <w:pPr>
        <w:pStyle w:val="ActionText"/>
        <w:keepNext w:val="0"/>
        <w:ind w:left="0" w:firstLine="0"/>
      </w:pPr>
    </w:p>
    <w:p w14:paraId="5AEE76CB" w14:textId="77777777" w:rsidR="00AC03DA" w:rsidRPr="00AC03DA" w:rsidRDefault="00AC03DA" w:rsidP="00AC03DA">
      <w:pPr>
        <w:pStyle w:val="ActionText"/>
      </w:pPr>
      <w:r w:rsidRPr="00AC03DA">
        <w:rPr>
          <w:b/>
        </w:rPr>
        <w:t>H. 4594--</w:t>
      </w:r>
      <w:r w:rsidRPr="00AC03DA">
        <w:t xml:space="preserve">Reps. Ballentine, Pope, Clyburn, West, Elliott and T. Moore: </w:t>
      </w:r>
      <w:r w:rsidRPr="00AC03DA">
        <w:rPr>
          <w:b/>
        </w:rPr>
        <w:t>A BILL TO AMEND THE SOUTH CAROLINA CODE OF LAWS BY AMENDING SECTION 12-6-40, RELATING TO APPLICATION OF FEDERAL INTERNAL REVENUE CODE TO STATE TAX LAWS, SO AS TO UPDATE THE REFERENCE TO THE INTERNAL REVENUE CODE TO THE YEAR 2023 AND TO PROVIDE THAT IF THE INTERNAL REVENUE CODE SECTIONS ADOPTED BY THIS STATE ARE EXTENDED, THEN THESE SECTIONS ALSO ARE EXTENDED FOR SOUTH CAROLINA INCOME TAX PURPOSES.</w:t>
      </w:r>
    </w:p>
    <w:p w14:paraId="66435731" w14:textId="77777777" w:rsidR="00AC03DA" w:rsidRDefault="00AC03DA" w:rsidP="00AC03DA">
      <w:pPr>
        <w:pStyle w:val="ActionText"/>
        <w:ind w:left="648" w:firstLine="0"/>
      </w:pPr>
      <w:r>
        <w:t>(Prefiled--Thursday, November 16, 2023)</w:t>
      </w:r>
    </w:p>
    <w:p w14:paraId="5E87A278" w14:textId="77777777" w:rsidR="00AC03DA" w:rsidRDefault="00AC03DA" w:rsidP="00AC03DA">
      <w:pPr>
        <w:pStyle w:val="ActionText"/>
        <w:ind w:left="648" w:firstLine="0"/>
      </w:pPr>
      <w:r>
        <w:t>(Ways and Means Com.--January 09, 2024)</w:t>
      </w:r>
    </w:p>
    <w:p w14:paraId="4473EB10" w14:textId="77777777" w:rsidR="00AC03DA" w:rsidRPr="00AC03DA" w:rsidRDefault="00AC03DA" w:rsidP="00AC03DA">
      <w:pPr>
        <w:pStyle w:val="ActionText"/>
        <w:keepNext w:val="0"/>
        <w:ind w:left="648" w:firstLine="0"/>
      </w:pPr>
      <w:r w:rsidRPr="00AC03DA">
        <w:t>(Favorable--March 21, 2024)</w:t>
      </w:r>
    </w:p>
    <w:p w14:paraId="5A500C90" w14:textId="77777777" w:rsidR="00AC03DA" w:rsidRDefault="00AC03DA" w:rsidP="00AC03DA">
      <w:pPr>
        <w:pStyle w:val="ActionText"/>
        <w:keepNext w:val="0"/>
        <w:ind w:left="0" w:firstLine="0"/>
      </w:pPr>
    </w:p>
    <w:p w14:paraId="26C76C91" w14:textId="77777777" w:rsidR="00AC03DA" w:rsidRPr="00AC03DA" w:rsidRDefault="00AC03DA" w:rsidP="00AC03DA">
      <w:pPr>
        <w:pStyle w:val="ActionText"/>
      </w:pPr>
      <w:r w:rsidRPr="00AC03DA">
        <w:rPr>
          <w:b/>
        </w:rPr>
        <w:t>H. 4294--</w:t>
      </w:r>
      <w:r w:rsidRPr="00AC03DA">
        <w:t xml:space="preserve">Reps. Connell, Mitchell, Hager, Wheeler and B. Newton: </w:t>
      </w:r>
      <w:r w:rsidRPr="00AC03DA">
        <w:rPr>
          <w:b/>
        </w:rPr>
        <w:t>A BILL TO AMEND THE SOUTH CAROLINA CODE OF LAWS BY AMENDING SECTION 6-1-320, RELATING TO THE LIMITATION ON MILLAGE INCREASES, SO AS TO ALLOW THE GOVERNING BODY OF A RURAL COUNTY TO SUSPEND THE LIMITATION FOR THE PURPOSE OF SUPPORTING A FIRE PROTECTION DISTRICT.</w:t>
      </w:r>
    </w:p>
    <w:p w14:paraId="55F317EC" w14:textId="77777777" w:rsidR="00AC03DA" w:rsidRDefault="00AC03DA" w:rsidP="00AC03DA">
      <w:pPr>
        <w:pStyle w:val="ActionText"/>
        <w:ind w:left="648" w:firstLine="0"/>
      </w:pPr>
      <w:r>
        <w:t>(Ways and Means Com.--April 06, 2023)</w:t>
      </w:r>
    </w:p>
    <w:p w14:paraId="43384597" w14:textId="77777777" w:rsidR="00AC03DA" w:rsidRPr="00AC03DA" w:rsidRDefault="00AC03DA" w:rsidP="00AC03DA">
      <w:pPr>
        <w:pStyle w:val="ActionText"/>
        <w:keepNext w:val="0"/>
        <w:ind w:left="648" w:firstLine="0"/>
      </w:pPr>
      <w:r w:rsidRPr="00AC03DA">
        <w:t>(Fav. With Amdt.--March 21, 2024)</w:t>
      </w:r>
    </w:p>
    <w:p w14:paraId="05605EB5" w14:textId="77777777" w:rsidR="00AC03DA" w:rsidRDefault="00AC03DA" w:rsidP="00AC03DA">
      <w:pPr>
        <w:pStyle w:val="ActionText"/>
        <w:keepNext w:val="0"/>
        <w:ind w:left="0" w:firstLine="0"/>
      </w:pPr>
    </w:p>
    <w:p w14:paraId="79854AD8" w14:textId="77777777" w:rsidR="00AC03DA" w:rsidRPr="00AC03DA" w:rsidRDefault="00AC03DA" w:rsidP="00AC03DA">
      <w:pPr>
        <w:pStyle w:val="ActionText"/>
      </w:pPr>
      <w:r w:rsidRPr="00AC03DA">
        <w:rPr>
          <w:b/>
        </w:rPr>
        <w:t>H. 4912--</w:t>
      </w:r>
      <w:r w:rsidRPr="00AC03DA">
        <w:t xml:space="preserve">Rep. Murphy: </w:t>
      </w:r>
      <w:r w:rsidRPr="00AC03DA">
        <w:rPr>
          <w:b/>
        </w:rPr>
        <w:t>A BILL TO AMEND THE SOUTH CAROLINA CODE OF LAWS BY AMENDING SECTION 12-43-220, RELATING TO ASSESSMENT RATIOS FOR AD VALOREM TAXATION, SO AS TO ALLOW CERTAIN CIVILIAN EMPLOYEES OF THE DEPARTMENT OF DEFENSE TO CONTINUE TO CLAIM THE SPECIAL FOUR PERCENT ASSESSMENT RATIO WHEN THE CIVILIAN RECEIVES CERTAIN ORDERS FOR A CHANGE OF STATION.</w:t>
      </w:r>
    </w:p>
    <w:p w14:paraId="3C802802" w14:textId="77777777" w:rsidR="00AC03DA" w:rsidRDefault="00AC03DA" w:rsidP="00AC03DA">
      <w:pPr>
        <w:pStyle w:val="ActionText"/>
        <w:ind w:left="648" w:firstLine="0"/>
      </w:pPr>
      <w:r>
        <w:t>(Ways and Means Com.--January 23, 2024)</w:t>
      </w:r>
    </w:p>
    <w:p w14:paraId="5A4A101D" w14:textId="77777777" w:rsidR="00AC03DA" w:rsidRPr="00AC03DA" w:rsidRDefault="00AC03DA" w:rsidP="00AC03DA">
      <w:pPr>
        <w:pStyle w:val="ActionText"/>
        <w:keepNext w:val="0"/>
        <w:ind w:left="648" w:firstLine="0"/>
      </w:pPr>
      <w:r w:rsidRPr="00AC03DA">
        <w:t>(Fav. With Amdt.--March 21, 2024)</w:t>
      </w:r>
    </w:p>
    <w:p w14:paraId="7ED41905" w14:textId="77777777" w:rsidR="00AC03DA" w:rsidRDefault="00AC03DA" w:rsidP="00AC03DA">
      <w:pPr>
        <w:pStyle w:val="ActionText"/>
        <w:keepNext w:val="0"/>
        <w:ind w:left="0" w:firstLine="0"/>
      </w:pPr>
    </w:p>
    <w:p w14:paraId="1635E1EA" w14:textId="77777777" w:rsidR="00AC03DA" w:rsidRPr="00AC03DA" w:rsidRDefault="00AC03DA" w:rsidP="00AC03DA">
      <w:pPr>
        <w:pStyle w:val="ActionText"/>
      </w:pPr>
      <w:r w:rsidRPr="00AC03DA">
        <w:rPr>
          <w:b/>
        </w:rPr>
        <w:t>H. 5118--</w:t>
      </w:r>
      <w:r w:rsidRPr="00AC03DA">
        <w:t xml:space="preserve">Reps. G. M. Smith, West, Davis, Hager, Hewitt, Kirby, Long, M. M. Smith, B. Newton, Pendarvis, Sandifer, Hiott, Landing, Crawford, Brittain, Lawson, Williams, Whitmire, Jefferson, Bustos, Hartnett, Carter, Blackwell, Neese, W. Newton, Bradley, Ott, Erickson, Sessions, Murphy, Brewer, Yow, Mitchell, Connell, Jordan, Thayer, Elliott, Wooten, Pedalino, Bailey, T. Moore, McGinnis, Gatch, Ligon, Gagnon, Hardee, B. L. Cox, Guffey, Chapman, Leber, Anderson, Bannister, Calhoon, Felder, Gibson, Hixon, Lowe, Taylor, Thigpen, Willis and Pope: </w:t>
      </w:r>
      <w:r w:rsidRPr="00AC03DA">
        <w:rPr>
          <w:b/>
        </w:rPr>
        <w:t>A BILL TO AMEND THE SOUTH CAROLINA CODE OF LAWS BY ENACTING THE "SOUTH CAROLINA TEN-YEAR ENERGY TRANSFORMATION ACT"; BY AMENDING SECTION 58-3-20, RELATING TO THE MEMBERSHIP, ELECTION, AND QUALIFICATIONS OF THE PUBLIC SERVICE COMMISSION, SO AS TO CHANGE THE NUMBER OF COMMISSIONERS FROM SEVEN TO THREE TO BE ELECTED BY THE GENERAL ASSEMBLY FROM THE STATE AT LARGE; BY AMENDING SECTION 58-3-140, RELATING TO THE PUBLIC SERVICE COMMISSION'S POWERS TO REGULATE PUBLIC UTILITIES, SO AS TO ESTABLISH CONSIDERATIONS AND STATE POLICY FOR THE COMMISSION'S DECISION-MAKING PROCESS, TO ESTABLISH A SCHEDULE FOR CERTAIN TESTIMONY AND DISCOVERY IN CONTESTED PROCEEDINGS, TO PERMIT ELECTRICAL UTILITY CUSTOMERS TO ADDRESS THE COMMISSION AS PUBLIC WITNESSES, AND TO ESTABLISH REQUIREMENTS FOR AN INDEPENDENT THIRD PARTY CONSULTANT HIRED BY THE COMMISSION; BY AMENDING SECTION 58-3-250, RELATING TO SERVICE OF ORDERS AND DECISIONS ON PARTIES, SO AS TO MAKE A TECHNICAL CHANGE; BY AMENDING SECTION 58-4-10, RELATING TO THE OFFICE OF REGULATORY STAFF AND ITS REPRESENTATION OF PUBLIC INTEREST BEFORE THE COMMISSION, SO AS TO ESTABLISH ITS CONSIDERATIONS FOR PUBLIC INTEREST; BY ADDING SECTION 58-4-150 SO AS TO REQUIRE THE OFFICE OF REGULATORY STAFF TO PREPARE A COMPREHENSIVE STATE ENERGY ASSESSMENT AND ACTION PLAN AND TO ESTABLISH REQUIREMENTS FOR THIS PLAN; BY ADDING CHAPTER 38 TO TITLE 58 SO AS TO ESTABLISH THE SOUTH CAROLINA ENERGY POLICY INSTITUTE; BY ADDING SECTION 58-33-195 SO AS TO ENCOURAGE DOMINION ENERGY, THE PUBLIC SERVICE AUTHORITY, DUKE ENERGY CAROLINAS, AND DUKE ENERGY PROGRESS TO EVALUATE CERTAIN ELECTRICAL GENERATION FACILITIES AND PROVIDE FOR CONSIDERATIONS RELATED TO THESE FACILITIES; BY ADDING SECTION 58-31-205 SO AS TO PERMIT THE PUBLIC SERVICE AUTHORITY TO JOINTLY OWN ELECTRICAL GENERATION AND TRANSMISSION FACILITIES WITH INVESTOR-OWNED ELECTRIC UTILITIES, AND TO PROVIDE REQUIREMENTS FOR JOINT OWNERSHIP; BY AMENDING SECTION 58-27-650, RELATING TO REASSIGNMENT OF ELECTRIC SUPPLIERS' SERVICE AREAS, SO AS TO PERMIT THE COMMISSION TO APPROVE A REQUEST FOR ANY ELECTRIC SUPPLIER TO SERVE ANY TRANSFORMATIONAL ECONOMIC DEVELOPMENT PROJECT CUSTOMER UNDER CERTAIN CONDITIONS; BY AMENDING ARTICLE 9 OF CHAPTER 7, TITLE 13, RELATING TO THE GOVERNOR'S NUCLEAR ADVISORY COUNCIL, SO AS TO AS ESTABLISH THE COUNCIL IN THE OFFICE OF REGULATORY STAFF, TO PROVIDE FOR ITS DUTIES AND MEMBERSHIP, AND TO PROVIDE FOR THE COUNCIL'S DIRECTOR; BY AMENDING SECTION 37-6-604, RELATING TO THE CONSUMER ADVOCATE'S INTERVENTION ON MATTERS FILED AT THE COMMISSION, SO AS TO TRANSFER THESE DUTIES TO THE OFFICE OF REGULATORY STAFF; BY ADDING SECTION 58-33-196 SO AS TO ENCOURAGE CONSIDERATION OF DEPLOYMENT OF NUCLEAR FACILITIES AND TO PROVIDE RELATED REQUIREMENTS; BY ADDING SECTION 58-37-70 SO AS TO PERMIT A SMALL MODULAR NUCLEAR PILOT PROGRAM AND TO ESTABLISH REQUIREMENTS; BY ADDING ARTICLE 3 TO CHAPTER 37, TITLE 58 SO AS TO PROVIDE FOR STATE AGENCY REVIEW OF ENERGY INFRASTRUCTURE PROJECT APPLICATIONS AND TO PROVIDE A SUNSET; BY AMENDING SECTION 58-40-10, RELATING TO THE DEFINITION OF "CUSTOMER-GENERATOR", SO AS TO ESTABLISH CHARACTERISTICS FOR A "CUSTOMER-GENERATOR"; BY AMENDING SECTION 58-41-30, RELATING TO VOLUNTARY RENEWABLE ENERGY PROGRAMS, SO AS TO PROVIDE ADDITIONAL REQUIREMENTS AND CONSIDERATIONS FOR THESE PROGRAMS; BY AMENDING SECTION 58-41-10, RELATING TO DEFINITIONS, SO AS TO ADD THE DEFINITION OF "ENERGY STORAGE FACILITIES"; BY AMENDING SECTION 58-41-20, RELATING TO PROCEEDINGS FOR ELECTRICAL UTILITIES' AVOIDED COST METHODOLOGIES AND RELATED PROCESSES, SO AS TO AUTHORIZE COMPETITIVE PROCUREMENT PROGRAMS FOR RENEWABLE ENERGY, CAPACITY, AND STORAGE, TO PERMIT COMPETITIVE PROCUREMENT OF NEW RENEWABLE ENERGY CAPACITY AND ESTABLISH REQUIREMENTS FOR NON-COMPETITIVE PROCUREMENT PROGRAMS, AND TO DELETE LANGUAGE REGARDING THE COMMISSION HIRING THIRD-PARTY EXPERTS FOR THESE PROCEEDINGS; BY ADDING SECTION 58-41-25 SO AS TO PROVIDE FOR A PROCESS FOR COMPETITIVE PROCUREMENT OF RENEWABLE ENERGY FACILITIES; BY AMENDING SECTION 58-33-20, RELATING TO DEFINITIONS, SO AS TO ADD THE DEFINITION "LIKE FACILITY"; BY AMENDING ARTICLE 3 OF CHAPTER 33, TITLE 58, RELATING TO CERTIFICATION OF MAJOR UTILITY FACILITIES, SO AS TO PROVIDE FOR A LIKE FACILITY, TO ESTABLISH REQUIREMENTS AND CONSIDERATIONS FOR PROPOSED FACILITIES, TO PROVIDE WHAT ACTIONS MAY BE TAKEN WITHOUT PERMISSION FROM THE COMMISSION, AND TECHNICAL CHANGES; BY AMENDING SECTION 58-37-40, RELATING TO INTEGRATED RESOURCES PLANS, SO AS TO ADD CONSIDERATION OF A UTILITY'S TRANSMISSION AND DISTRIBUTION RESOURCE PLAN, TO ESTABLISH PROCEDURAL REQUIREMENTS AND EVALUATION BY THE COMMISSION, AND REQUIRE PARTIES TO BEAR THEIR OWN COSTS; BY AMENDING SECTION 58-3-260, RELATING TO COMMUNICATIONS BETWEEN THE COMMISSION AND PARTIES, SO AS TO MODIFY REQUIREMENTS FOR ALLOWABLE EX PARTE COMMUNICATIONS AND BRIEFINGS, AND TO PERMIT COMMISSION TOURS OF UTILITY PLANTS OR OTHER FACILITIES UNDER CERTAIN CIRCUMSTANCES; BY AMENDING SECTION 58-3-270, RELATING TO EX PARTE COMMUNICATION COMPLAINT PROCEEDINGS AT THE ADMINISTRATIVE LAW COURT, SO AS TO PERMIT AN ORDER TOLLING ANY DEADLINES ON A PROCEEDING SUBJECT TO A COMPLAINT TO THE EXTENT THE PROCEEDING WAS PREJUDICED SO THAT THE COMMISSION COULD NOT CONSIDER THE MATTER IMPARTIALLY; BY ADDING CHAPTER 43 TO TITLE 58 SO AS TO ESTABLISH ECONOMIC DEVELOPMENT RATES FOR ELECTRICAL UTILITIES; BY AMENDING SECTION 58-33-310, RELATING TO AN APPEAL FROM A FINAL ORDER OR DECISION OF THE COMMISSION, SO AS TO REQUIRE A FINAL ORDER ISSUED PURSUANT TO CHAPTER 33, TITLE 58 BE IMMEDIATELY APPEALABLE TO THE SOUTH CAROLINA SUPREME COURT AND TO PROVIDE FOR AN EXPEDITED HEARING; BY AMENDING SECTION 58-33-320, RELATING TO JOINT HEARINGS AND JOINT INVESTIGATIONS, SO AS TO MAKE A CONFORMING CHANGE; BY ADDING SECTION 58-4-160 SO AS TO REQUIRE THE OFFICE OF REGULATORY STAFF TO CONDUCT A STUDY TO EVALUATE ESTABLISHING A THIRD-PARTY ADMINISTRATOR FOR ENERGY EFFICIENCY AND DEMAND-SIDE MANAGEMENT PROGRAMS; BY AMENDING SECTION 58-37-10, RELATING TO DEFINITIONS, SO AS TO ADD A REFERENCE TO "DEMAND-SIDE MANAGEMENT PROGRAM" AND PROVIDE DEFINITIONS FOR "COST-EFFECTIVE" AND "DEMAND-SIDE MANAGEMENT PILOT PROGRAM"; BY AMENDING SECTION 58-37-20, RELATING TO COMMISSION PROCEDURES ENCOURAGING ENERGY EFFICIENCY PROGRAMS, SO AS TO EXPAND COMMISSION CONSIDERATIONS FOR COST-EFFECTIVE DEMAND-SIDE MANAGEMENT PROGRAMS, AND REQUIRE EACH INVESTOR-OWNED ELECTRICAL UTILITY TO SUBMIT AN ANNUAL REPORT TO THE COMMISSION REGARDING ITS DEMAND-SIDE MANAGEMENT PROGRAMS; BY AMENDING SECTION 58-37-30, RELATING TO REPORTS ON DEMAND-SIDE ACTIVITIES, SO AS TO MAKE A CONFORMING CHANGE; BY ADDING SECTION 58-37-35 SO AS TO PERMIT PROGRAMS AND CUSTOMER INCENTIVES TO ENCOURAGE OR PROMOTE DEMAND-SIDE MANAGEMENT PROGRAMS FOR CUSTOMER SITED DISTRIBUTION RESOURCES, AND TO PROVIDE CONSIDERATIONS FOR THESE PROGRAMS; BY AMENDING SECTION 58-37-50, RELATING TO AGREEMENTS FOR ENERGY EFFICIENCY AND CONSERVATION MEASURES, SO AS TO ESTABLISH CERTAIN TERMS AND RATE RECOVERY FOR AGREEMENTS FOR FINANCING AND INSTALLING ENERGY EFFICIENCY AND CONSERVATION MEASURES, AND FOR APPLICATION TO A RESIDENCE OCCUPIED BEFORE THE MEASURES ARE TAKEN; BY ADDING SECTION 58-31-215 SO AS TO AUTHORIZE THE PUBLIC SERVICE AUTHORITY, IN CONSULTATION WITH THE DEPARTMENT OF COMMERCE, TO SERVE AS AN ANCHOR SUBSCRIBER OF NATURAL GAS AND PIPELINE CAPACITY FOR THIS STATE, TO ESTABLISH THE "ENERGY INVESTMENT AND ECONOMIC DEVELOPMENT FUND", AND TO PROVIDE FOR RELATED REQUIREMENTS; BY AMENDING SECTION 58-3-70, RELATING TO COMPENSATION OF PUBLIC SERVICE COMMISSION MEMBERS, SO AS TO ESTABLISH SALARIES IN AMOUNTS EQUAL TO NINETY-SEVEN AND ONE-HALF PERCENT OF SUPREME COURT ASSOCIATE JUSTICES.</w:t>
      </w:r>
    </w:p>
    <w:p w14:paraId="282D4D08" w14:textId="77777777" w:rsidR="00AC03DA" w:rsidRDefault="00AC03DA" w:rsidP="00AC03DA">
      <w:pPr>
        <w:pStyle w:val="ActionText"/>
        <w:ind w:left="648" w:firstLine="0"/>
      </w:pPr>
      <w:r>
        <w:t>(Labor, Com. &amp; Ind. Com.--February 15, 2024)</w:t>
      </w:r>
    </w:p>
    <w:p w14:paraId="73DE146C" w14:textId="77777777" w:rsidR="00AC03DA" w:rsidRPr="00AC03DA" w:rsidRDefault="00AC03DA" w:rsidP="00AC03DA">
      <w:pPr>
        <w:pStyle w:val="ActionText"/>
        <w:keepNext w:val="0"/>
        <w:ind w:left="648" w:firstLine="0"/>
      </w:pPr>
      <w:r w:rsidRPr="00AC03DA">
        <w:t>(Fav. With Amdt.--March 21, 2024)</w:t>
      </w:r>
    </w:p>
    <w:p w14:paraId="1F78139D" w14:textId="77777777" w:rsidR="00AC03DA" w:rsidRDefault="00AC03DA" w:rsidP="00AC03DA">
      <w:pPr>
        <w:pStyle w:val="ActionText"/>
        <w:keepNext w:val="0"/>
        <w:ind w:left="0" w:firstLine="0"/>
      </w:pPr>
    </w:p>
    <w:p w14:paraId="27D5DF96" w14:textId="77777777" w:rsidR="00AC03DA" w:rsidRPr="00AC03DA" w:rsidRDefault="00AC03DA" w:rsidP="00AC03DA">
      <w:pPr>
        <w:pStyle w:val="ActionText"/>
      </w:pPr>
      <w:r w:rsidRPr="00AC03DA">
        <w:rPr>
          <w:b/>
        </w:rPr>
        <w:t>H. 4548--</w:t>
      </w:r>
      <w:r w:rsidRPr="00AC03DA">
        <w:t xml:space="preserve">Reps. Oremus, Hayes, McCravy, Trantham, Atkinson, Clyburn, Henegan, Taylor, West, Erickson, Wooten, Forrest, S. Jones, Long, Herbkersman, Cobb-Hunter, Haddon, Bailey and Whitmire: </w:t>
      </w:r>
      <w:r w:rsidRPr="00AC03DA">
        <w:rPr>
          <w:b/>
        </w:rPr>
        <w:t>A BILL TO AMEND THE SOUTH CAROLINA CODE OF LAWS BY AMENDING SECTION 9-1-1790, RELATING TO THE EARNINGS LIMITATION FOR A RETIRED MEMBER OF THE SOUTH CAROLINA RETIREMENT SYSTEM UPON THE RETURN TO COVERED EMPLOYMENT, SO AS TO PROVIDE THAT THIS LIMITATION DOES NOT APPLY TO MEMBERS WHO RETURN TO COVERED EMPLOYMENT AS A SCHOOL BUS DRIVER.</w:t>
      </w:r>
    </w:p>
    <w:p w14:paraId="3FA62FB4" w14:textId="77777777" w:rsidR="00AC03DA" w:rsidRDefault="00AC03DA" w:rsidP="00AC03DA">
      <w:pPr>
        <w:pStyle w:val="ActionText"/>
        <w:ind w:left="648" w:firstLine="0"/>
      </w:pPr>
      <w:r>
        <w:t>(Prefiled--Thursday, November 16, 2023)</w:t>
      </w:r>
    </w:p>
    <w:p w14:paraId="1B32EC72" w14:textId="77777777" w:rsidR="00AC03DA" w:rsidRDefault="00AC03DA" w:rsidP="00AC03DA">
      <w:pPr>
        <w:pStyle w:val="ActionText"/>
        <w:ind w:left="648" w:firstLine="0"/>
      </w:pPr>
      <w:r>
        <w:t>(Ways and Means Com.--January 09, 2024)</w:t>
      </w:r>
    </w:p>
    <w:p w14:paraId="6C01214B" w14:textId="77777777" w:rsidR="00AC03DA" w:rsidRPr="00AC03DA" w:rsidRDefault="00AC03DA" w:rsidP="00AC03DA">
      <w:pPr>
        <w:pStyle w:val="ActionText"/>
        <w:keepNext w:val="0"/>
        <w:ind w:left="648" w:firstLine="0"/>
      </w:pPr>
      <w:r w:rsidRPr="00AC03DA">
        <w:t>(Recalled--March 21, 2024)</w:t>
      </w:r>
    </w:p>
    <w:p w14:paraId="4BF54E36" w14:textId="77777777" w:rsidR="00AC03DA" w:rsidRDefault="00AC03DA" w:rsidP="00AC03DA">
      <w:pPr>
        <w:pStyle w:val="ActionText"/>
        <w:keepNext w:val="0"/>
        <w:ind w:left="0" w:firstLine="0"/>
      </w:pPr>
    </w:p>
    <w:p w14:paraId="54CB2444" w14:textId="77777777" w:rsidR="00AC03DA" w:rsidRPr="00AC03DA" w:rsidRDefault="00AC03DA" w:rsidP="00AC03DA">
      <w:pPr>
        <w:pStyle w:val="ActionText"/>
      </w:pPr>
      <w:r w:rsidRPr="00AC03DA">
        <w:rPr>
          <w:b/>
        </w:rPr>
        <w:t>H. 4349--</w:t>
      </w:r>
      <w:r w:rsidRPr="00AC03DA">
        <w:t xml:space="preserve">Rep. Bannister: </w:t>
      </w:r>
      <w:r w:rsidRPr="00AC03DA">
        <w:rPr>
          <w:b/>
        </w:rPr>
        <w:t>A BILL TO AMEND THE SOUTH CAROLINA CODE OF LAWS BY AMENDING SECTION 59-53-1500, RELATING TO THE GREENVILLE TECHNICAL COLLEGE AREA COMMISSION, SO AS TO REMOVE OBSOLETE REFERENCES, TO REVISE RESIDENCY REQUIREMENTS FOR CERTAIN COMMISSION SEATS, AND TO REVISE THE ABSENCE POLICY FOR COMMISSION MEMBERS, AMONG OTHER THINGS.</w:t>
      </w:r>
    </w:p>
    <w:p w14:paraId="4A45A72E" w14:textId="77777777" w:rsidR="00AC03DA" w:rsidRDefault="00AC03DA" w:rsidP="00AC03DA">
      <w:pPr>
        <w:pStyle w:val="ActionText"/>
        <w:ind w:left="648" w:firstLine="0"/>
      </w:pPr>
      <w:r>
        <w:t>(Educ. &amp; Pub. Wks. Com.--April 19, 2023)</w:t>
      </w:r>
    </w:p>
    <w:p w14:paraId="3704064F" w14:textId="77777777" w:rsidR="00AC03DA" w:rsidRPr="00AC03DA" w:rsidRDefault="00AC03DA" w:rsidP="00AC03DA">
      <w:pPr>
        <w:pStyle w:val="ActionText"/>
        <w:keepNext w:val="0"/>
        <w:ind w:left="648" w:firstLine="0"/>
      </w:pPr>
      <w:r w:rsidRPr="00AC03DA">
        <w:t>(Recalled--March 21, 2024)</w:t>
      </w:r>
    </w:p>
    <w:p w14:paraId="3E43CEAC" w14:textId="77777777" w:rsidR="00AC03DA" w:rsidRDefault="00AC03DA" w:rsidP="00AC03DA">
      <w:pPr>
        <w:pStyle w:val="ActionText"/>
        <w:keepNext w:val="0"/>
        <w:ind w:left="0" w:firstLine="0"/>
      </w:pPr>
    </w:p>
    <w:p w14:paraId="57D26438" w14:textId="77777777" w:rsidR="00AC03DA" w:rsidRDefault="00AC03DA" w:rsidP="00AC03DA">
      <w:pPr>
        <w:pStyle w:val="ActionText"/>
        <w:ind w:left="0" w:firstLine="0"/>
        <w:jc w:val="center"/>
        <w:rPr>
          <w:b/>
        </w:rPr>
      </w:pPr>
      <w:r>
        <w:rPr>
          <w:b/>
        </w:rPr>
        <w:t>WITHDRAWAL OF OBJECTIONS/REQUEST FOR DEBATE</w:t>
      </w:r>
    </w:p>
    <w:p w14:paraId="00B2BC55" w14:textId="77777777" w:rsidR="00AC03DA" w:rsidRDefault="00AC03DA" w:rsidP="00AC03DA">
      <w:pPr>
        <w:pStyle w:val="ActionText"/>
        <w:ind w:left="0" w:firstLine="0"/>
        <w:jc w:val="center"/>
        <w:rPr>
          <w:b/>
        </w:rPr>
      </w:pPr>
    </w:p>
    <w:p w14:paraId="7DAF9106" w14:textId="77777777" w:rsidR="00AC03DA" w:rsidRDefault="00AC03DA" w:rsidP="00AC03DA">
      <w:pPr>
        <w:pStyle w:val="ActionText"/>
        <w:ind w:left="0" w:firstLine="0"/>
        <w:jc w:val="center"/>
        <w:rPr>
          <w:b/>
        </w:rPr>
      </w:pPr>
      <w:r>
        <w:rPr>
          <w:b/>
        </w:rPr>
        <w:t>UNANIMOUS CONSENT REQUESTS</w:t>
      </w:r>
    </w:p>
    <w:p w14:paraId="7A2C540A" w14:textId="77777777" w:rsidR="00AC03DA" w:rsidRDefault="00AC03DA" w:rsidP="00AC03DA">
      <w:pPr>
        <w:pStyle w:val="ActionText"/>
        <w:ind w:left="0" w:firstLine="0"/>
        <w:jc w:val="center"/>
        <w:rPr>
          <w:b/>
        </w:rPr>
      </w:pPr>
    </w:p>
    <w:p w14:paraId="67C12A36" w14:textId="77777777" w:rsidR="00AC03DA" w:rsidRDefault="00AC03DA" w:rsidP="00AC03DA">
      <w:pPr>
        <w:pStyle w:val="ActionText"/>
        <w:ind w:left="0" w:firstLine="0"/>
        <w:jc w:val="center"/>
        <w:rPr>
          <w:b/>
        </w:rPr>
      </w:pPr>
      <w:r>
        <w:rPr>
          <w:b/>
        </w:rPr>
        <w:t>VETO ON:</w:t>
      </w:r>
    </w:p>
    <w:p w14:paraId="782E6A06" w14:textId="77777777" w:rsidR="00AC03DA" w:rsidRDefault="00AC03DA" w:rsidP="00AC03DA">
      <w:pPr>
        <w:pStyle w:val="ActionText"/>
        <w:ind w:left="0" w:firstLine="0"/>
        <w:jc w:val="center"/>
        <w:rPr>
          <w:b/>
        </w:rPr>
      </w:pPr>
    </w:p>
    <w:p w14:paraId="0D6952FC" w14:textId="60655DF7" w:rsidR="00AC03DA" w:rsidRPr="00AC03DA" w:rsidRDefault="00F6334C" w:rsidP="00F6334C">
      <w:pPr>
        <w:pStyle w:val="ActionText"/>
      </w:pPr>
      <w:r>
        <w:rPr>
          <w:b/>
        </w:rPr>
        <w:t xml:space="preserve">R. 102, </w:t>
      </w:r>
      <w:r w:rsidR="00AC03DA" w:rsidRPr="00AC03DA">
        <w:rPr>
          <w:b/>
        </w:rPr>
        <w:t>H. 4300--</w:t>
      </w:r>
      <w:r w:rsidR="00AC03DA" w:rsidRPr="00AC03DA">
        <w:t>(Continued--February 06, 2024)</w:t>
      </w:r>
    </w:p>
    <w:p w14:paraId="71ACF053" w14:textId="77777777" w:rsidR="00AC03DA" w:rsidRDefault="00AC03DA" w:rsidP="00AC03DA">
      <w:pPr>
        <w:pStyle w:val="ActionText"/>
        <w:keepNext w:val="0"/>
        <w:ind w:left="0" w:firstLine="0"/>
      </w:pPr>
    </w:p>
    <w:p w14:paraId="338127D1" w14:textId="77777777" w:rsidR="00AC03DA" w:rsidRDefault="00AC03DA" w:rsidP="00AC03DA">
      <w:pPr>
        <w:pStyle w:val="ActionText"/>
        <w:ind w:left="0" w:firstLine="0"/>
        <w:jc w:val="center"/>
        <w:rPr>
          <w:b/>
        </w:rPr>
      </w:pPr>
      <w:r>
        <w:rPr>
          <w:b/>
        </w:rPr>
        <w:t>SENATE AMENDMENTS ON</w:t>
      </w:r>
    </w:p>
    <w:p w14:paraId="6874B548" w14:textId="77777777" w:rsidR="00AC03DA" w:rsidRDefault="00AC03DA" w:rsidP="00AC03DA">
      <w:pPr>
        <w:pStyle w:val="ActionText"/>
        <w:ind w:left="0" w:firstLine="0"/>
        <w:jc w:val="center"/>
        <w:rPr>
          <w:b/>
        </w:rPr>
      </w:pPr>
    </w:p>
    <w:p w14:paraId="16618E04" w14:textId="77777777" w:rsidR="00AC03DA" w:rsidRPr="00AC03DA" w:rsidRDefault="00AC03DA" w:rsidP="00AC03DA">
      <w:pPr>
        <w:pStyle w:val="ActionText"/>
        <w:keepNext w:val="0"/>
      </w:pPr>
      <w:r w:rsidRPr="00AC03DA">
        <w:rPr>
          <w:b/>
        </w:rPr>
        <w:t>S. 557--</w:t>
      </w:r>
      <w:r w:rsidRPr="00AC03DA">
        <w:t>(Debate adjourned until Tue., Apr. 09, 2024--March 21, 2024)</w:t>
      </w:r>
    </w:p>
    <w:p w14:paraId="73B5AAE1" w14:textId="77777777" w:rsidR="00AC03DA" w:rsidRDefault="00AC03DA" w:rsidP="00AC03DA">
      <w:pPr>
        <w:pStyle w:val="ActionText"/>
        <w:keepNext w:val="0"/>
        <w:ind w:left="0"/>
      </w:pPr>
    </w:p>
    <w:p w14:paraId="0326DEEE" w14:textId="77777777" w:rsidR="00AC03DA" w:rsidRPr="00AC03DA" w:rsidRDefault="00AC03DA" w:rsidP="00AC03DA">
      <w:pPr>
        <w:pStyle w:val="ActionText"/>
      </w:pPr>
      <w:r w:rsidRPr="00AC03DA">
        <w:rPr>
          <w:b/>
        </w:rPr>
        <w:t>H. 3121--</w:t>
      </w:r>
      <w:r w:rsidRPr="00AC03DA">
        <w:t xml:space="preserve">Reps. Hyde, Carter, B. Newton, Neese, T. Moore, Pope, Bauer, Davis, M. M. Smith, Willis, Brewer, Robbins, Felder, Stavrinakis, Wetmore and Caskey: </w:t>
      </w:r>
      <w:r w:rsidRPr="00AC03DA">
        <w:rPr>
          <w:b/>
        </w:rPr>
        <w:t>A BILL TO AMEND THE SOUTH CAROLINA CODE OF LAWS BY ADDING SECTION 12-6-3810 SO AS TO PROVIDE FOR AN INCOME TAX CREDIT TO A PROPERTY OWNER WHO ENCUMBERS HIS PROPERTY WITH A PERPETUAL RECREATIONAL TRAIL EASEMENT.</w:t>
      </w:r>
    </w:p>
    <w:p w14:paraId="76936484" w14:textId="77777777" w:rsidR="00AC03DA" w:rsidRPr="00AC03DA" w:rsidRDefault="00AC03DA" w:rsidP="00AC03DA">
      <w:pPr>
        <w:pStyle w:val="ActionText"/>
        <w:keepNext w:val="0"/>
        <w:ind w:left="648" w:firstLine="0"/>
      </w:pPr>
      <w:r w:rsidRPr="00AC03DA">
        <w:t>(Pending question:  Shall the House concur in the Senate Amendments--March 21, 2024)</w:t>
      </w:r>
    </w:p>
    <w:p w14:paraId="5716A46C" w14:textId="77777777" w:rsidR="00AC03DA" w:rsidRDefault="00AC03DA" w:rsidP="00AC03DA">
      <w:pPr>
        <w:pStyle w:val="ActionText"/>
        <w:keepNext w:val="0"/>
        <w:ind w:left="0" w:firstLine="0"/>
      </w:pPr>
    </w:p>
    <w:p w14:paraId="395681DB" w14:textId="77777777" w:rsidR="00AC03DA" w:rsidRDefault="00AC03DA" w:rsidP="00AC03DA">
      <w:pPr>
        <w:pStyle w:val="ActionText"/>
        <w:ind w:left="0" w:firstLine="0"/>
        <w:jc w:val="center"/>
        <w:rPr>
          <w:b/>
        </w:rPr>
      </w:pPr>
      <w:r>
        <w:rPr>
          <w:b/>
        </w:rPr>
        <w:t>CONCURRENT RESOLUTION</w:t>
      </w:r>
    </w:p>
    <w:p w14:paraId="64CD10C0" w14:textId="77777777" w:rsidR="00AC03DA" w:rsidRDefault="00AC03DA" w:rsidP="00AC03DA">
      <w:pPr>
        <w:pStyle w:val="ActionText"/>
        <w:ind w:left="0" w:firstLine="0"/>
        <w:jc w:val="center"/>
        <w:rPr>
          <w:b/>
        </w:rPr>
      </w:pPr>
    </w:p>
    <w:p w14:paraId="5C55BC15" w14:textId="77777777" w:rsidR="00AC03DA" w:rsidRPr="00AC03DA" w:rsidRDefault="00AC03DA" w:rsidP="00AC03DA">
      <w:pPr>
        <w:pStyle w:val="ActionText"/>
      </w:pPr>
      <w:r w:rsidRPr="00AC03DA">
        <w:rPr>
          <w:b/>
        </w:rPr>
        <w:t>H. 5120--</w:t>
      </w:r>
      <w:r w:rsidRPr="00AC03DA">
        <w:t xml:space="preserve">Reps. G. M. Smith, West and Sandifer: </w:t>
      </w:r>
      <w:r w:rsidRPr="00AC03DA">
        <w:rPr>
          <w:b/>
        </w:rPr>
        <w:t>A CONCURRENT RESOLUTION TO URGE FEDERAL LEGISLATORS TO WORK IN GOOD FAITH TO ENACT LEGISLATION THAT REFORMS FEDERAL PERMITTING AND ENVIRONMENTAL REVIEW PROCESSES, TO PROMOTE ECONOMIC AND ENVIRONMENTAL STEWARDSHIP BY EXPEDITING THE DEPLOYMENT OF MODERN ENERGY INFRASTRUCTURE, AND TO INCLUDE STEPS TO CONSIDER FOR THESE REFORMS, AS WELL AS DETRIMENTS TO THE NATION AND ITS RESIDENTS AND BUSINESSES FOR FAILURE TO ACT.</w:t>
      </w:r>
    </w:p>
    <w:p w14:paraId="625A646E" w14:textId="77777777" w:rsidR="00AC03DA" w:rsidRDefault="00AC03DA" w:rsidP="00AC03DA">
      <w:pPr>
        <w:pStyle w:val="ActionText"/>
        <w:ind w:left="648" w:firstLine="0"/>
      </w:pPr>
      <w:r>
        <w:t>(Labor, Com. &amp; Ind. Com.--February 15, 2024)</w:t>
      </w:r>
    </w:p>
    <w:p w14:paraId="656DF365" w14:textId="77777777" w:rsidR="00AC03DA" w:rsidRPr="00AC03DA" w:rsidRDefault="00AC03DA" w:rsidP="00AC03DA">
      <w:pPr>
        <w:pStyle w:val="ActionText"/>
        <w:keepNext w:val="0"/>
        <w:ind w:left="648" w:firstLine="0"/>
      </w:pPr>
      <w:r w:rsidRPr="00AC03DA">
        <w:t>(Favorable--March 21, 2024)</w:t>
      </w:r>
    </w:p>
    <w:p w14:paraId="3A7F7248" w14:textId="77777777" w:rsidR="00AC03DA" w:rsidRDefault="00AC03DA" w:rsidP="00AC03DA">
      <w:pPr>
        <w:pStyle w:val="ActionText"/>
        <w:keepNext w:val="0"/>
        <w:ind w:left="0" w:firstLine="0"/>
      </w:pPr>
    </w:p>
    <w:p w14:paraId="097D7292" w14:textId="77777777" w:rsidR="00AC03DA" w:rsidRDefault="00AC03DA" w:rsidP="00AC03DA">
      <w:pPr>
        <w:pStyle w:val="ActionText"/>
        <w:ind w:left="0" w:firstLine="0"/>
        <w:jc w:val="center"/>
        <w:rPr>
          <w:b/>
        </w:rPr>
      </w:pPr>
      <w:r>
        <w:rPr>
          <w:b/>
        </w:rPr>
        <w:t>MOTION PERIOD</w:t>
      </w:r>
    </w:p>
    <w:p w14:paraId="35D570B2" w14:textId="77777777" w:rsidR="00AC03DA" w:rsidRDefault="00AC03DA" w:rsidP="00AC03DA">
      <w:pPr>
        <w:pStyle w:val="ActionText"/>
        <w:ind w:left="0" w:firstLine="0"/>
        <w:jc w:val="center"/>
        <w:rPr>
          <w:b/>
        </w:rPr>
      </w:pPr>
    </w:p>
    <w:p w14:paraId="3F9BF96A" w14:textId="77777777" w:rsidR="00AC03DA" w:rsidRDefault="00AC03DA" w:rsidP="00AC03DA">
      <w:pPr>
        <w:pStyle w:val="ActionText"/>
        <w:ind w:left="0" w:firstLine="0"/>
        <w:jc w:val="center"/>
        <w:rPr>
          <w:b/>
        </w:rPr>
      </w:pPr>
      <w:r>
        <w:rPr>
          <w:b/>
        </w:rPr>
        <w:t>SECOND READING STATEWIDE CONTESTED BILLS</w:t>
      </w:r>
    </w:p>
    <w:p w14:paraId="164E058F" w14:textId="77777777" w:rsidR="00AC03DA" w:rsidRDefault="00AC03DA" w:rsidP="00AC03DA">
      <w:pPr>
        <w:pStyle w:val="ActionText"/>
        <w:ind w:left="0" w:firstLine="0"/>
        <w:jc w:val="center"/>
        <w:rPr>
          <w:b/>
        </w:rPr>
      </w:pPr>
    </w:p>
    <w:p w14:paraId="4029162B" w14:textId="77777777" w:rsidR="00AC03DA" w:rsidRPr="00AC03DA" w:rsidRDefault="00AC03DA" w:rsidP="00AC03DA">
      <w:pPr>
        <w:pStyle w:val="ActionText"/>
      </w:pPr>
      <w:r w:rsidRPr="00AC03DA">
        <w:rPr>
          <w:b/>
        </w:rPr>
        <w:t>H. 4158--</w:t>
      </w:r>
      <w:r w:rsidRPr="00AC03DA">
        <w:t xml:space="preserve">Reps. Pendarvis, M. M. Smith, Bauer, King, Henderson-Myers, Gilliard, Rivers and Jefferson: </w:t>
      </w:r>
      <w:r w:rsidRPr="00AC03DA">
        <w:rPr>
          <w:b/>
        </w:rPr>
        <w:t>A BILL TO AMEND THE SOUTH CAROLINA CODE OF LAWS BY ADDING SECTION 27-40-350 SO AS TO PROVIDE THAT RESIDENTIAL TENANTS WHO ARE VICTIMS OF CERTAIN DOMESTIC VIOLENCE MAY TERMINATE A RENTAL AGREEMENT AND TO PROVIDE FOR NECESSARY REQUIREMENTS.</w:t>
      </w:r>
    </w:p>
    <w:p w14:paraId="6B86FF46" w14:textId="77777777" w:rsidR="00AC03DA" w:rsidRDefault="00AC03DA" w:rsidP="00AC03DA">
      <w:pPr>
        <w:pStyle w:val="ActionText"/>
        <w:ind w:left="648" w:firstLine="0"/>
      </w:pPr>
      <w:r>
        <w:t>(Judiciary Com.--March 15, 2023)</w:t>
      </w:r>
    </w:p>
    <w:p w14:paraId="43D699A2" w14:textId="77777777" w:rsidR="00AC03DA" w:rsidRDefault="00AC03DA" w:rsidP="00AC03DA">
      <w:pPr>
        <w:pStyle w:val="ActionText"/>
        <w:ind w:left="648" w:firstLine="0"/>
      </w:pPr>
      <w:r>
        <w:t>(Fav. With Amdt.--February 28, 2024)</w:t>
      </w:r>
    </w:p>
    <w:p w14:paraId="52F40330" w14:textId="77777777" w:rsidR="00AC03DA" w:rsidRDefault="00AC03DA" w:rsidP="00AC03DA">
      <w:pPr>
        <w:pStyle w:val="ActionText"/>
        <w:ind w:left="648" w:firstLine="0"/>
      </w:pPr>
      <w:r>
        <w:t>(Requests for debate by Reps. Bernstein, Calhoon, Chapman, B.L. Cox, Cromer, Davis, Dillard, Gibson, Hosey, J.L. Johnson, McCabe, Murphy, Pendarvis, Rivers, Robbins, Rutherford, Thayer, Weeks and Wheeler--March 06, 2024)</w:t>
      </w:r>
    </w:p>
    <w:p w14:paraId="72895009" w14:textId="680A4623" w:rsidR="00AC03DA" w:rsidRPr="00AC03DA" w:rsidRDefault="00AC03DA" w:rsidP="00AC03DA">
      <w:pPr>
        <w:pStyle w:val="ActionText"/>
        <w:keepNext w:val="0"/>
        <w:ind w:left="648" w:firstLine="0"/>
      </w:pPr>
      <w:r w:rsidRPr="00AC03DA">
        <w:t>(Debate adjourned--March 2</w:t>
      </w:r>
      <w:r w:rsidR="00637C16">
        <w:t>1</w:t>
      </w:r>
      <w:r w:rsidRPr="00AC03DA">
        <w:t>, 2024)</w:t>
      </w:r>
    </w:p>
    <w:p w14:paraId="0DC46035" w14:textId="77777777" w:rsidR="00AC03DA" w:rsidRDefault="00AC03DA" w:rsidP="00AC03DA">
      <w:pPr>
        <w:pStyle w:val="ActionText"/>
        <w:keepNext w:val="0"/>
        <w:ind w:left="0" w:firstLine="0"/>
      </w:pPr>
    </w:p>
    <w:p w14:paraId="00D3C181" w14:textId="77777777" w:rsidR="00AC03DA" w:rsidRPr="00AC03DA" w:rsidRDefault="00AC03DA" w:rsidP="00AC03DA">
      <w:pPr>
        <w:pStyle w:val="ActionText"/>
      </w:pPr>
      <w:r w:rsidRPr="00AC03DA">
        <w:rPr>
          <w:b/>
        </w:rPr>
        <w:t>H. 5066--</w:t>
      </w:r>
      <w:r w:rsidRPr="00AC03DA">
        <w:t xml:space="preserve">Reps. Elliott, G. M. Smith, W. Newton, Bailey, Wheeler, T. Moore, Taylor, Hixon, Oremus, Blackwell, Schuessler, Stavrinakis, Wetmore, Bradley, Erickson, Hyde, Ballentine and Calhoon: </w:t>
      </w:r>
      <w:r w:rsidRPr="00AC03DA">
        <w:rPr>
          <w:b/>
        </w:rPr>
        <w:t>A BILL TO AMEND THE SOUTH CAROLINA CODE OF LAWS BY ADDING CHAPTER 103 TO TITLE 38 ENTITLED THE "FAIR ACCESS TO INSURANCE REQUIREMENTS" SO AS TO PROVIDE AN AFFORDABLE OPTION TO PROVIDE LIQUOR LIABILITY INSURANCE TO ANY PERSON OR BUSINESS REQUIRED TO MAINTAIN SUCH A POLICY, TO CREATE THE AFFORDABLE LIQUOR LIABILITY FUND TO AID IN THE FUNDING OF THE PROGRAM, AND TO PROVIDE THAT THE EXCISE TAX ON ALCOHOLIC LIQUOR BY THE DRINK MUST BE CREDITED TO THE FUND IN CERTAIN CIRCUMSTANCES; TO AMEND SECTION 12-33-245, RELATING TO THE EXCISE TAX, SO AS TO MAKE A CONFORMING CHANGE; BY AMENDING SECTION 61-2-145, RELATING TO LIABILITY INSURANCE COVERAGE REQUIREMENTS, SO AS TO PROVIDE FOR A LIQUOR LIABILITY RISK MITIGATION PROGRAM; AND TO PROVIDE THAT THE INSURANCE RESERVE FUND IS AUTHORIZED TO PROVIDE A START-UP LOAN TO THE FUND.</w:t>
      </w:r>
    </w:p>
    <w:p w14:paraId="336423FE" w14:textId="77777777" w:rsidR="00AC03DA" w:rsidRDefault="00AC03DA" w:rsidP="00AC03DA">
      <w:pPr>
        <w:pStyle w:val="ActionText"/>
        <w:ind w:left="648" w:firstLine="0"/>
      </w:pPr>
      <w:r>
        <w:t>(Judiciary Com.--February 08, 2024)</w:t>
      </w:r>
    </w:p>
    <w:p w14:paraId="6BF1532D" w14:textId="77777777" w:rsidR="00AC03DA" w:rsidRDefault="00AC03DA" w:rsidP="00AC03DA">
      <w:pPr>
        <w:pStyle w:val="ActionText"/>
        <w:ind w:left="648" w:firstLine="0"/>
      </w:pPr>
      <w:r>
        <w:t>(Fav. With Amdt.--February 28, 2024)</w:t>
      </w:r>
    </w:p>
    <w:p w14:paraId="750458C8" w14:textId="77777777" w:rsidR="00AC03DA" w:rsidRDefault="00AC03DA" w:rsidP="00AC03DA">
      <w:pPr>
        <w:pStyle w:val="ActionText"/>
        <w:ind w:left="648" w:firstLine="0"/>
      </w:pPr>
      <w:r>
        <w:t>(Requests for debate by Reps. Bailey, Brewer, Brittain, Carter, Caskey, Chumley, B.L. Cox, Felder, Gibson, Gilliam, Guest, Guffey, Hart, Hewitt, Hiott, Hyde, Jefferson, J.E. Johnson, Ligon, Magnuson, McCravy, McDaniel, Mitchell, T. Moore, B. Newton, W. Newton, Nutt, O'Neal, Ott, Pace, Rivers, Robbins and White--March 06, 2024)</w:t>
      </w:r>
    </w:p>
    <w:p w14:paraId="18D56FD8" w14:textId="23D23B6B" w:rsidR="00AC03DA" w:rsidRPr="00AC03DA" w:rsidRDefault="00AC03DA" w:rsidP="00AC03DA">
      <w:pPr>
        <w:pStyle w:val="ActionText"/>
        <w:keepNext w:val="0"/>
        <w:ind w:left="648" w:firstLine="0"/>
      </w:pPr>
      <w:r w:rsidRPr="00AC03DA">
        <w:t>(Debate adjourned--March 2</w:t>
      </w:r>
      <w:r w:rsidR="00637C16">
        <w:t>1</w:t>
      </w:r>
      <w:r w:rsidRPr="00AC03DA">
        <w:t>, 2024)</w:t>
      </w:r>
    </w:p>
    <w:p w14:paraId="0EA60934" w14:textId="77777777" w:rsidR="00AC03DA" w:rsidRDefault="00AC03DA" w:rsidP="00AC03DA">
      <w:pPr>
        <w:pStyle w:val="ActionText"/>
        <w:keepNext w:val="0"/>
        <w:ind w:left="0" w:firstLine="0"/>
      </w:pPr>
    </w:p>
    <w:p w14:paraId="6E2B9422" w14:textId="2D5AC7AE" w:rsidR="00AC03DA" w:rsidRPr="00AC03DA" w:rsidRDefault="00AC03DA" w:rsidP="00F6334C">
      <w:pPr>
        <w:pStyle w:val="ActionText"/>
        <w:keepNext w:val="0"/>
      </w:pPr>
      <w:r w:rsidRPr="00AC03DA">
        <w:rPr>
          <w:b/>
        </w:rPr>
        <w:t>H. 4649--</w:t>
      </w:r>
      <w:r w:rsidRPr="00AC03DA">
        <w:t xml:space="preserve">Reps. Bannister, Carter, Leber, Vaughan, West, Elliott, Williams, Henegan and Caskey: </w:t>
      </w:r>
      <w:r w:rsidRPr="00AC03DA">
        <w:rPr>
          <w:b/>
        </w:rPr>
        <w:t>A BILL TO AMEND THE SOUTH CAROLINA CODE OF LAWS BY ADDING SECTION 59-19-275 SO AS TO PROVIDE PUBLIC SCHOOL DISTRICTS WITH MORE THAN FIFTEEN THOUSAND STUDENTS MAY USE CERTAIN SECURITY PERSONNEL TO PROMOTE SAFETY AND SECURITY ON SCHOOL PREMISES IF LICENSED AS A PROPRIETARY SECURITY BUSINESS, AND TO PROVIDE DISTRICTS REMAIN OBLIGATED TO USE SCHOOL RESOURCE OFFICERS AS OTHERWISE PROVIDED BY LAW; BY AMENDING SECTION 40-18-60, RELATING TO PROPRIETARY SECURITY BUSINESS LICENSURE, SO AS TO ADD PROVISIONS CONCERNING PUBLIC SCHOOL DISTRICTS APPLYING FOR LICENSURE; BY AMENDING SECTION 40-18-80, RELATING TO SECURITY OFFICER REGISTRATION CERTIFICATION, SO AS TO PROVIDE THE SOUTH CAROLINA LAW ENFORCEMENT DIVISION SHALL IMPLEMENT CERTAIN RELATED TRAINING REQUIREMENTS; AND BY AMENDING SECTION 40-18-140, RELATING TO EXCEPTIONS FROM PRIVATE SECURITY AND INVESTIGATION AGENCY LICENSURE REQUIREMENTS, SO AS TO CLARIFY THAT PUBLIC</w:t>
      </w:r>
      <w:r w:rsidR="00F6334C">
        <w:rPr>
          <w:b/>
        </w:rPr>
        <w:t xml:space="preserve"> </w:t>
      </w:r>
      <w:r w:rsidRPr="00AC03DA">
        <w:rPr>
          <w:b/>
        </w:rPr>
        <w:t>SCHOOL DISTRICTS ARE EXCLUDED FROM THESE REQUIREMENTS.</w:t>
      </w:r>
    </w:p>
    <w:p w14:paraId="38D1448F" w14:textId="77777777" w:rsidR="00AC03DA" w:rsidRDefault="00AC03DA" w:rsidP="00AC03DA">
      <w:pPr>
        <w:pStyle w:val="ActionText"/>
        <w:ind w:left="648" w:firstLine="0"/>
      </w:pPr>
      <w:r>
        <w:t>(Prefiled--Thursday, December 14, 2023)</w:t>
      </w:r>
    </w:p>
    <w:p w14:paraId="61F0C57B" w14:textId="77777777" w:rsidR="00AC03DA" w:rsidRDefault="00AC03DA" w:rsidP="00AC03DA">
      <w:pPr>
        <w:pStyle w:val="ActionText"/>
        <w:ind w:left="648" w:firstLine="0"/>
      </w:pPr>
      <w:r>
        <w:t>(Educ. &amp; Pub. Wks. Com.--January 09, 2024)</w:t>
      </w:r>
    </w:p>
    <w:p w14:paraId="3D30D546" w14:textId="77777777" w:rsidR="00AC03DA" w:rsidRDefault="00AC03DA" w:rsidP="00AC03DA">
      <w:pPr>
        <w:pStyle w:val="ActionText"/>
        <w:ind w:left="648" w:firstLine="0"/>
      </w:pPr>
      <w:r>
        <w:t>(Fav. With Amdt.--February 29, 2024)</w:t>
      </w:r>
    </w:p>
    <w:p w14:paraId="6CBDC49E" w14:textId="77777777" w:rsidR="00AC03DA" w:rsidRDefault="00AC03DA" w:rsidP="00AC03DA">
      <w:pPr>
        <w:pStyle w:val="ActionText"/>
        <w:ind w:left="648" w:firstLine="0"/>
      </w:pPr>
      <w:r>
        <w:t>(Requests for debate by Reps. Bamberg, Clyburn, Dillard, Felder, Gilliard, Henderson-Myers, Henegan, Jefferson, King, Kirby, Ligon, Ott and Pendarvis--March 07, 2024)</w:t>
      </w:r>
    </w:p>
    <w:p w14:paraId="1B4E56F1" w14:textId="4AAE48E4" w:rsidR="00AC03DA" w:rsidRPr="00AC03DA" w:rsidRDefault="00AC03DA" w:rsidP="00AC03DA">
      <w:pPr>
        <w:pStyle w:val="ActionText"/>
        <w:keepNext w:val="0"/>
        <w:ind w:left="648" w:firstLine="0"/>
      </w:pPr>
      <w:r w:rsidRPr="00AC03DA">
        <w:t xml:space="preserve">(Debate adjourned--March </w:t>
      </w:r>
      <w:r w:rsidR="00637C16">
        <w:t>21</w:t>
      </w:r>
      <w:r w:rsidRPr="00AC03DA">
        <w:t>, 2024)</w:t>
      </w:r>
    </w:p>
    <w:p w14:paraId="2E13CB95" w14:textId="77777777" w:rsidR="00AC03DA" w:rsidRDefault="00AC03DA" w:rsidP="00AC03DA">
      <w:pPr>
        <w:pStyle w:val="ActionText"/>
        <w:keepNext w:val="0"/>
        <w:ind w:left="0" w:firstLine="0"/>
      </w:pPr>
    </w:p>
    <w:p w14:paraId="2224F663" w14:textId="77777777" w:rsidR="00AC03DA" w:rsidRPr="00AC03DA" w:rsidRDefault="00AC03DA" w:rsidP="00AC03DA">
      <w:pPr>
        <w:pStyle w:val="ActionText"/>
      </w:pPr>
      <w:r w:rsidRPr="00AC03DA">
        <w:rPr>
          <w:b/>
        </w:rPr>
        <w:t>H. 4289--</w:t>
      </w:r>
      <w:r w:rsidRPr="00AC03DA">
        <w:t xml:space="preserve">Reps. McGinnis, Erickson, Ballentine, Murphy, Brewer, Robbins, Gatch, Mitchell, Yow, Cromer, Beach, Pace, Taylor, Guffey and Magnuson: </w:t>
      </w:r>
      <w:r w:rsidRPr="00AC03DA">
        <w:rPr>
          <w:b/>
        </w:rPr>
        <w:t>A BILL TO AMEND THE SOUTH CAROLINA CODE OF LAWS BY ADDING SECTION 59-101-680 SO AS TO PROVIDE THAT A PUBLIC INSTITUTION OF HIGHER LEARNING MAY NOT CONDITION OR PROMISE ADMISSIONS OR BENEFITS TO CERTAIN APPLICANTS FOR CERTAIN SUPPORT OR DISAGREEMENTS WITH CERTAIN STATEMENTS REGARDING DIVERSITY, EQUITY, INCLUSION, OR ASSOCIATED ISSUES.</w:t>
      </w:r>
    </w:p>
    <w:p w14:paraId="2F7ED00C" w14:textId="77777777" w:rsidR="00AC03DA" w:rsidRDefault="00AC03DA" w:rsidP="00AC03DA">
      <w:pPr>
        <w:pStyle w:val="ActionText"/>
        <w:ind w:left="648" w:firstLine="0"/>
      </w:pPr>
      <w:r>
        <w:t>(Educ. &amp; Pub. Wks. Com.--April 06, 2023)</w:t>
      </w:r>
    </w:p>
    <w:p w14:paraId="362C1433" w14:textId="77777777" w:rsidR="00AC03DA" w:rsidRDefault="00AC03DA" w:rsidP="00AC03DA">
      <w:pPr>
        <w:pStyle w:val="ActionText"/>
        <w:ind w:left="648" w:firstLine="0"/>
      </w:pPr>
      <w:r>
        <w:t>(Fav. With Amdt.--March 20, 2024)</w:t>
      </w:r>
    </w:p>
    <w:p w14:paraId="7B8F2298" w14:textId="77777777" w:rsidR="00AC03DA" w:rsidRDefault="00AC03DA" w:rsidP="00AC03DA">
      <w:pPr>
        <w:pStyle w:val="ActionText"/>
        <w:ind w:left="648" w:firstLine="0"/>
      </w:pPr>
      <w:r>
        <w:t>(Requests for debate by Reps. Ballentine, Beach, Carter, Erickson, Forrest, Gilliam, Harris, Hiott, Hosey, King, Kirby, Leber, Magnuson, McCravy, Mitchell, B. Newton, Nutt, Oremus, Pace, Taylor and White--March 21, 2024)</w:t>
      </w:r>
    </w:p>
    <w:p w14:paraId="104C74B1" w14:textId="77777777" w:rsidR="00AC03DA" w:rsidRDefault="00AC03DA" w:rsidP="00AC03DA">
      <w:pPr>
        <w:pStyle w:val="ActionText"/>
        <w:keepNext w:val="0"/>
        <w:ind w:left="648" w:firstLine="0"/>
      </w:pPr>
      <w:r w:rsidRPr="00AC03DA">
        <w:t>(Debate adjourned--March 21, 2024)</w:t>
      </w:r>
    </w:p>
    <w:p w14:paraId="65BDAE2F" w14:textId="60256485" w:rsidR="00AC03DA" w:rsidRDefault="00AC03DA" w:rsidP="00AC03DA">
      <w:pPr>
        <w:pStyle w:val="ActionText"/>
        <w:keepNext w:val="0"/>
        <w:ind w:left="648" w:firstLine="0"/>
      </w:pPr>
    </w:p>
    <w:p w14:paraId="7453D089" w14:textId="77777777" w:rsidR="000538D7" w:rsidRDefault="000538D7" w:rsidP="00AC03DA">
      <w:pPr>
        <w:pStyle w:val="ActionText"/>
        <w:keepNext w:val="0"/>
        <w:ind w:left="0" w:firstLine="0"/>
      </w:pPr>
    </w:p>
    <w:p w14:paraId="030289B1" w14:textId="77777777" w:rsidR="00A356B8" w:rsidRDefault="00A356B8" w:rsidP="00AC03DA">
      <w:pPr>
        <w:pStyle w:val="ActionText"/>
        <w:keepNext w:val="0"/>
        <w:ind w:left="0" w:firstLine="0"/>
      </w:pPr>
    </w:p>
    <w:p w14:paraId="4856F05D" w14:textId="77777777" w:rsidR="00A356B8" w:rsidRDefault="00A356B8" w:rsidP="00AC03DA">
      <w:pPr>
        <w:pStyle w:val="ActionText"/>
        <w:keepNext w:val="0"/>
        <w:ind w:left="0" w:firstLine="0"/>
        <w:sectPr w:rsidR="00A356B8" w:rsidSect="00AC03DA">
          <w:headerReference w:type="default" r:id="rId14"/>
          <w:pgSz w:w="12240" w:h="15840" w:code="1"/>
          <w:pgMar w:top="1008" w:right="4694" w:bottom="3499" w:left="1224" w:header="1008" w:footer="3499" w:gutter="0"/>
          <w:pgNumType w:start="1"/>
          <w:cols w:space="720"/>
        </w:sectPr>
      </w:pPr>
    </w:p>
    <w:p w14:paraId="405E8ECF" w14:textId="4A500816" w:rsidR="00A356B8" w:rsidRDefault="00A356B8" w:rsidP="00A356B8">
      <w:pPr>
        <w:pStyle w:val="ActionText"/>
        <w:keepNext w:val="0"/>
        <w:ind w:left="0" w:firstLine="0"/>
        <w:jc w:val="center"/>
        <w:rPr>
          <w:b/>
        </w:rPr>
      </w:pPr>
      <w:r w:rsidRPr="00A356B8">
        <w:rPr>
          <w:b/>
        </w:rPr>
        <w:t>HOUSE CALENDAR INDEX</w:t>
      </w:r>
    </w:p>
    <w:p w14:paraId="3B608066" w14:textId="77777777" w:rsidR="00A356B8" w:rsidRDefault="00A356B8" w:rsidP="00A356B8">
      <w:pPr>
        <w:pStyle w:val="ActionText"/>
        <w:keepNext w:val="0"/>
        <w:ind w:left="0" w:firstLine="0"/>
        <w:rPr>
          <w:b/>
        </w:rPr>
      </w:pPr>
    </w:p>
    <w:p w14:paraId="211CD2DC" w14:textId="77777777" w:rsidR="00A356B8" w:rsidRDefault="00A356B8" w:rsidP="00A356B8">
      <w:pPr>
        <w:pStyle w:val="ActionText"/>
        <w:keepNext w:val="0"/>
        <w:ind w:left="0" w:firstLine="0"/>
        <w:rPr>
          <w:b/>
        </w:rPr>
        <w:sectPr w:rsidR="00A356B8" w:rsidSect="00A356B8">
          <w:pgSz w:w="12240" w:h="15840" w:code="1"/>
          <w:pgMar w:top="1008" w:right="4694" w:bottom="3499" w:left="1224" w:header="1008" w:footer="3499" w:gutter="0"/>
          <w:cols w:space="720"/>
        </w:sectPr>
      </w:pPr>
    </w:p>
    <w:p w14:paraId="7C569847" w14:textId="69D1F58C" w:rsidR="00A356B8" w:rsidRPr="00A356B8" w:rsidRDefault="00A356B8" w:rsidP="00A356B8">
      <w:pPr>
        <w:pStyle w:val="ActionText"/>
        <w:keepNext w:val="0"/>
        <w:tabs>
          <w:tab w:val="right" w:leader="dot" w:pos="2520"/>
        </w:tabs>
        <w:ind w:left="0" w:firstLine="0"/>
      </w:pPr>
      <w:bookmarkStart w:id="0" w:name="index_start"/>
      <w:bookmarkEnd w:id="0"/>
      <w:r w:rsidRPr="00A356B8">
        <w:t>H. 3121</w:t>
      </w:r>
      <w:r w:rsidRPr="00A356B8">
        <w:tab/>
        <w:t>19</w:t>
      </w:r>
    </w:p>
    <w:p w14:paraId="5F815BBD" w14:textId="00A95701" w:rsidR="00A356B8" w:rsidRPr="00A356B8" w:rsidRDefault="00A356B8" w:rsidP="00A356B8">
      <w:pPr>
        <w:pStyle w:val="ActionText"/>
        <w:keepNext w:val="0"/>
        <w:tabs>
          <w:tab w:val="right" w:leader="dot" w:pos="2520"/>
        </w:tabs>
        <w:ind w:left="0" w:firstLine="0"/>
      </w:pPr>
      <w:r w:rsidRPr="00A356B8">
        <w:t>H. 3748</w:t>
      </w:r>
      <w:r w:rsidRPr="00A356B8">
        <w:tab/>
        <w:t>9</w:t>
      </w:r>
    </w:p>
    <w:p w14:paraId="47139240" w14:textId="54DE6B0E" w:rsidR="00A356B8" w:rsidRPr="00A356B8" w:rsidRDefault="00A356B8" w:rsidP="00A356B8">
      <w:pPr>
        <w:pStyle w:val="ActionText"/>
        <w:keepNext w:val="0"/>
        <w:tabs>
          <w:tab w:val="right" w:leader="dot" w:pos="2520"/>
        </w:tabs>
        <w:ind w:left="0" w:firstLine="0"/>
      </w:pPr>
      <w:r w:rsidRPr="00A356B8">
        <w:t>H. 4082</w:t>
      </w:r>
      <w:r w:rsidRPr="00A356B8">
        <w:tab/>
        <w:t>12</w:t>
      </w:r>
    </w:p>
    <w:p w14:paraId="53AFA854" w14:textId="14D98FBC" w:rsidR="00A356B8" w:rsidRPr="00A356B8" w:rsidRDefault="00A356B8" w:rsidP="00A356B8">
      <w:pPr>
        <w:pStyle w:val="ActionText"/>
        <w:keepNext w:val="0"/>
        <w:tabs>
          <w:tab w:val="right" w:leader="dot" w:pos="2520"/>
        </w:tabs>
        <w:ind w:left="0" w:firstLine="0"/>
      </w:pPr>
      <w:r w:rsidRPr="00A356B8">
        <w:t>H. 4158</w:t>
      </w:r>
      <w:r w:rsidRPr="00A356B8">
        <w:tab/>
        <w:t>19</w:t>
      </w:r>
    </w:p>
    <w:p w14:paraId="3B254936" w14:textId="20766CB8" w:rsidR="00A356B8" w:rsidRPr="00A356B8" w:rsidRDefault="00A356B8" w:rsidP="00A356B8">
      <w:pPr>
        <w:pStyle w:val="ActionText"/>
        <w:keepNext w:val="0"/>
        <w:tabs>
          <w:tab w:val="right" w:leader="dot" w:pos="2520"/>
        </w:tabs>
        <w:ind w:left="0" w:firstLine="0"/>
      </w:pPr>
      <w:r w:rsidRPr="00A356B8">
        <w:t>H. 4187</w:t>
      </w:r>
      <w:r w:rsidRPr="00A356B8">
        <w:tab/>
        <w:t>10</w:t>
      </w:r>
    </w:p>
    <w:p w14:paraId="72D529F3" w14:textId="76B73999" w:rsidR="00A356B8" w:rsidRPr="00A356B8" w:rsidRDefault="00A356B8" w:rsidP="00A356B8">
      <w:pPr>
        <w:pStyle w:val="ActionText"/>
        <w:keepNext w:val="0"/>
        <w:tabs>
          <w:tab w:val="right" w:leader="dot" w:pos="2520"/>
        </w:tabs>
        <w:ind w:left="0" w:firstLine="0"/>
      </w:pPr>
      <w:r w:rsidRPr="00A356B8">
        <w:t>H. 4248</w:t>
      </w:r>
      <w:r w:rsidRPr="00A356B8">
        <w:tab/>
        <w:t>10</w:t>
      </w:r>
    </w:p>
    <w:p w14:paraId="4CE6DB52" w14:textId="4F78AFA1" w:rsidR="00A356B8" w:rsidRPr="00A356B8" w:rsidRDefault="00A356B8" w:rsidP="00A356B8">
      <w:pPr>
        <w:pStyle w:val="ActionText"/>
        <w:keepNext w:val="0"/>
        <w:tabs>
          <w:tab w:val="right" w:leader="dot" w:pos="2520"/>
        </w:tabs>
        <w:ind w:left="0" w:firstLine="0"/>
      </w:pPr>
      <w:r w:rsidRPr="00A356B8">
        <w:t>H. 4274</w:t>
      </w:r>
      <w:r w:rsidRPr="00A356B8">
        <w:tab/>
        <w:t>9</w:t>
      </w:r>
    </w:p>
    <w:p w14:paraId="07981EA9" w14:textId="71DCF8A2" w:rsidR="00A356B8" w:rsidRPr="00A356B8" w:rsidRDefault="00A356B8" w:rsidP="00A356B8">
      <w:pPr>
        <w:pStyle w:val="ActionText"/>
        <w:keepNext w:val="0"/>
        <w:tabs>
          <w:tab w:val="right" w:leader="dot" w:pos="2520"/>
        </w:tabs>
        <w:ind w:left="0" w:firstLine="0"/>
      </w:pPr>
      <w:r w:rsidRPr="00A356B8">
        <w:t>H. 4289</w:t>
      </w:r>
      <w:r w:rsidRPr="00A356B8">
        <w:tab/>
        <w:t>21</w:t>
      </w:r>
    </w:p>
    <w:p w14:paraId="0DBB1BE0" w14:textId="5E2923A9" w:rsidR="00A356B8" w:rsidRPr="00A356B8" w:rsidRDefault="00A356B8" w:rsidP="00A356B8">
      <w:pPr>
        <w:pStyle w:val="ActionText"/>
        <w:keepNext w:val="0"/>
        <w:tabs>
          <w:tab w:val="right" w:leader="dot" w:pos="2520"/>
        </w:tabs>
        <w:ind w:left="0" w:firstLine="0"/>
      </w:pPr>
      <w:r w:rsidRPr="00A356B8">
        <w:t>H. 4294</w:t>
      </w:r>
      <w:r w:rsidRPr="00A356B8">
        <w:tab/>
        <w:t>12</w:t>
      </w:r>
    </w:p>
    <w:p w14:paraId="0D6C5BF9" w14:textId="111109A5" w:rsidR="00A356B8" w:rsidRPr="00A356B8" w:rsidRDefault="00A356B8" w:rsidP="00A356B8">
      <w:pPr>
        <w:pStyle w:val="ActionText"/>
        <w:keepNext w:val="0"/>
        <w:tabs>
          <w:tab w:val="right" w:leader="dot" w:pos="2520"/>
        </w:tabs>
        <w:ind w:left="0" w:firstLine="0"/>
      </w:pPr>
      <w:r w:rsidRPr="00A356B8">
        <w:t>H. 4300</w:t>
      </w:r>
      <w:r w:rsidRPr="00A356B8">
        <w:tab/>
        <w:t>18</w:t>
      </w:r>
    </w:p>
    <w:p w14:paraId="386C9316" w14:textId="38537920" w:rsidR="00A356B8" w:rsidRPr="00A356B8" w:rsidRDefault="00A356B8" w:rsidP="00A356B8">
      <w:pPr>
        <w:pStyle w:val="ActionText"/>
        <w:keepNext w:val="0"/>
        <w:tabs>
          <w:tab w:val="right" w:leader="dot" w:pos="2520"/>
        </w:tabs>
        <w:ind w:left="0" w:firstLine="0"/>
      </w:pPr>
      <w:r w:rsidRPr="00A356B8">
        <w:t>H. 4349</w:t>
      </w:r>
      <w:r w:rsidRPr="00A356B8">
        <w:tab/>
        <w:t>18</w:t>
      </w:r>
    </w:p>
    <w:p w14:paraId="2FFB97DE" w14:textId="61FDFE95" w:rsidR="00A356B8" w:rsidRPr="00A356B8" w:rsidRDefault="00A356B8" w:rsidP="00A356B8">
      <w:pPr>
        <w:pStyle w:val="ActionText"/>
        <w:keepNext w:val="0"/>
        <w:tabs>
          <w:tab w:val="right" w:leader="dot" w:pos="2520"/>
        </w:tabs>
        <w:ind w:left="0" w:firstLine="0"/>
      </w:pPr>
      <w:r w:rsidRPr="00A356B8">
        <w:t>H. 4548</w:t>
      </w:r>
      <w:r w:rsidRPr="00A356B8">
        <w:tab/>
        <w:t>18</w:t>
      </w:r>
    </w:p>
    <w:p w14:paraId="2765D996" w14:textId="095910D5" w:rsidR="00A356B8" w:rsidRPr="00A356B8" w:rsidRDefault="00A356B8" w:rsidP="00A356B8">
      <w:pPr>
        <w:pStyle w:val="ActionText"/>
        <w:keepNext w:val="0"/>
        <w:tabs>
          <w:tab w:val="right" w:leader="dot" w:pos="2520"/>
        </w:tabs>
        <w:ind w:left="0" w:firstLine="0"/>
      </w:pPr>
      <w:r w:rsidRPr="00A356B8">
        <w:t>H. 4559</w:t>
      </w:r>
      <w:r w:rsidRPr="00A356B8">
        <w:tab/>
        <w:t>10</w:t>
      </w:r>
    </w:p>
    <w:p w14:paraId="23D37F5E" w14:textId="03C9FFF6" w:rsidR="00A356B8" w:rsidRPr="00A356B8" w:rsidRDefault="00A356B8" w:rsidP="00A356B8">
      <w:pPr>
        <w:pStyle w:val="ActionText"/>
        <w:keepNext w:val="0"/>
        <w:tabs>
          <w:tab w:val="right" w:leader="dot" w:pos="2520"/>
        </w:tabs>
        <w:ind w:left="0" w:firstLine="0"/>
      </w:pPr>
      <w:r w:rsidRPr="00A356B8">
        <w:t>H. 4561</w:t>
      </w:r>
      <w:r w:rsidRPr="00A356B8">
        <w:tab/>
        <w:t>7</w:t>
      </w:r>
    </w:p>
    <w:p w14:paraId="31682E4B" w14:textId="04C4AF1E" w:rsidR="00A356B8" w:rsidRPr="00A356B8" w:rsidRDefault="00A356B8" w:rsidP="00A356B8">
      <w:pPr>
        <w:pStyle w:val="ActionText"/>
        <w:keepNext w:val="0"/>
        <w:tabs>
          <w:tab w:val="right" w:leader="dot" w:pos="2520"/>
        </w:tabs>
        <w:ind w:left="0" w:firstLine="0"/>
      </w:pPr>
      <w:r w:rsidRPr="00A356B8">
        <w:t>H. 4594</w:t>
      </w:r>
      <w:r w:rsidRPr="00A356B8">
        <w:tab/>
        <w:t>12</w:t>
      </w:r>
    </w:p>
    <w:p w14:paraId="03275CE3" w14:textId="18231BED" w:rsidR="00A356B8" w:rsidRPr="00A356B8" w:rsidRDefault="00A356B8" w:rsidP="00A356B8">
      <w:pPr>
        <w:pStyle w:val="ActionText"/>
        <w:keepNext w:val="0"/>
        <w:tabs>
          <w:tab w:val="right" w:leader="dot" w:pos="2520"/>
        </w:tabs>
        <w:ind w:left="0" w:firstLine="0"/>
      </w:pPr>
      <w:r w:rsidRPr="00A356B8">
        <w:t>H. 4601</w:t>
      </w:r>
      <w:r w:rsidRPr="00A356B8">
        <w:tab/>
        <w:t>8</w:t>
      </w:r>
    </w:p>
    <w:p w14:paraId="295586CD" w14:textId="512129E8" w:rsidR="00A356B8" w:rsidRPr="00A356B8" w:rsidRDefault="00A356B8" w:rsidP="00A356B8">
      <w:pPr>
        <w:pStyle w:val="ActionText"/>
        <w:keepNext w:val="0"/>
        <w:tabs>
          <w:tab w:val="right" w:leader="dot" w:pos="2520"/>
        </w:tabs>
        <w:ind w:left="0" w:firstLine="0"/>
      </w:pPr>
      <w:r w:rsidRPr="00A356B8">
        <w:t>H. 4609</w:t>
      </w:r>
      <w:r w:rsidRPr="00A356B8">
        <w:tab/>
        <w:t>11</w:t>
      </w:r>
    </w:p>
    <w:p w14:paraId="54DD6E61" w14:textId="4DE05089" w:rsidR="00A356B8" w:rsidRPr="00A356B8" w:rsidRDefault="00A356B8" w:rsidP="00A356B8">
      <w:pPr>
        <w:pStyle w:val="ActionText"/>
        <w:keepNext w:val="0"/>
        <w:tabs>
          <w:tab w:val="right" w:leader="dot" w:pos="2520"/>
        </w:tabs>
        <w:ind w:left="0" w:firstLine="0"/>
      </w:pPr>
      <w:r w:rsidRPr="00A356B8">
        <w:t>H. 4649</w:t>
      </w:r>
      <w:r w:rsidRPr="00A356B8">
        <w:tab/>
        <w:t>21</w:t>
      </w:r>
    </w:p>
    <w:p w14:paraId="5D770136" w14:textId="77168A9B" w:rsidR="00A356B8" w:rsidRPr="00A356B8" w:rsidRDefault="00A356B8" w:rsidP="00A356B8">
      <w:pPr>
        <w:pStyle w:val="ActionText"/>
        <w:keepNext w:val="0"/>
        <w:tabs>
          <w:tab w:val="right" w:leader="dot" w:pos="2520"/>
        </w:tabs>
        <w:ind w:left="0" w:firstLine="0"/>
      </w:pPr>
      <w:r>
        <w:br w:type="column"/>
      </w:r>
      <w:r w:rsidRPr="00A356B8">
        <w:t>H. 4820</w:t>
      </w:r>
      <w:r w:rsidRPr="00A356B8">
        <w:tab/>
        <w:t>8</w:t>
      </w:r>
    </w:p>
    <w:p w14:paraId="1228D809" w14:textId="43F497A1" w:rsidR="00A356B8" w:rsidRPr="00A356B8" w:rsidRDefault="00A356B8" w:rsidP="00A356B8">
      <w:pPr>
        <w:pStyle w:val="ActionText"/>
        <w:keepNext w:val="0"/>
        <w:tabs>
          <w:tab w:val="right" w:leader="dot" w:pos="2520"/>
        </w:tabs>
        <w:ind w:left="0" w:firstLine="0"/>
      </w:pPr>
      <w:r w:rsidRPr="00A356B8">
        <w:t>H. 4871</w:t>
      </w:r>
      <w:r w:rsidRPr="00A356B8">
        <w:tab/>
        <w:t>7</w:t>
      </w:r>
    </w:p>
    <w:p w14:paraId="09A3064A" w14:textId="4E34FE6D" w:rsidR="00A356B8" w:rsidRPr="00A356B8" w:rsidRDefault="00A356B8" w:rsidP="00A356B8">
      <w:pPr>
        <w:pStyle w:val="ActionText"/>
        <w:keepNext w:val="0"/>
        <w:tabs>
          <w:tab w:val="right" w:leader="dot" w:pos="2520"/>
        </w:tabs>
        <w:ind w:left="0" w:firstLine="0"/>
      </w:pPr>
      <w:r w:rsidRPr="00A356B8">
        <w:t>H. 4874</w:t>
      </w:r>
      <w:r w:rsidRPr="00A356B8">
        <w:tab/>
        <w:t>8</w:t>
      </w:r>
    </w:p>
    <w:p w14:paraId="55B2FA40" w14:textId="4E3755D2" w:rsidR="00A356B8" w:rsidRPr="00A356B8" w:rsidRDefault="00A356B8" w:rsidP="00A356B8">
      <w:pPr>
        <w:pStyle w:val="ActionText"/>
        <w:keepNext w:val="0"/>
        <w:tabs>
          <w:tab w:val="right" w:leader="dot" w:pos="2520"/>
        </w:tabs>
        <w:ind w:left="0" w:firstLine="0"/>
      </w:pPr>
      <w:r w:rsidRPr="00A356B8">
        <w:t>H. 4912</w:t>
      </w:r>
      <w:r w:rsidRPr="00A356B8">
        <w:tab/>
        <w:t>13</w:t>
      </w:r>
    </w:p>
    <w:p w14:paraId="3DAC9D99" w14:textId="2226D5BE" w:rsidR="00A356B8" w:rsidRPr="00A356B8" w:rsidRDefault="00A356B8" w:rsidP="00A356B8">
      <w:pPr>
        <w:pStyle w:val="ActionText"/>
        <w:keepNext w:val="0"/>
        <w:tabs>
          <w:tab w:val="right" w:leader="dot" w:pos="2520"/>
        </w:tabs>
        <w:ind w:left="0" w:firstLine="0"/>
      </w:pPr>
      <w:r w:rsidRPr="00A356B8">
        <w:t>H. 5023</w:t>
      </w:r>
      <w:r w:rsidRPr="00A356B8">
        <w:tab/>
        <w:t>11</w:t>
      </w:r>
    </w:p>
    <w:p w14:paraId="00494BE9" w14:textId="16F1EC1C" w:rsidR="00A356B8" w:rsidRPr="00A356B8" w:rsidRDefault="00A356B8" w:rsidP="00A356B8">
      <w:pPr>
        <w:pStyle w:val="ActionText"/>
        <w:keepNext w:val="0"/>
        <w:tabs>
          <w:tab w:val="right" w:leader="dot" w:pos="2520"/>
        </w:tabs>
        <w:ind w:left="0" w:firstLine="0"/>
      </w:pPr>
      <w:r w:rsidRPr="00A356B8">
        <w:t>H. 5024</w:t>
      </w:r>
      <w:r w:rsidRPr="00A356B8">
        <w:tab/>
        <w:t>12</w:t>
      </w:r>
    </w:p>
    <w:p w14:paraId="261ED5B7" w14:textId="07F99CFC" w:rsidR="00A356B8" w:rsidRPr="00A356B8" w:rsidRDefault="00A356B8" w:rsidP="00A356B8">
      <w:pPr>
        <w:pStyle w:val="ActionText"/>
        <w:keepNext w:val="0"/>
        <w:tabs>
          <w:tab w:val="right" w:leader="dot" w:pos="2520"/>
        </w:tabs>
        <w:ind w:left="0" w:firstLine="0"/>
      </w:pPr>
      <w:r w:rsidRPr="00A356B8">
        <w:t>H. 5042</w:t>
      </w:r>
      <w:r w:rsidRPr="00A356B8">
        <w:tab/>
        <w:t>6</w:t>
      </w:r>
    </w:p>
    <w:p w14:paraId="67996158" w14:textId="02385439" w:rsidR="00A356B8" w:rsidRPr="00A356B8" w:rsidRDefault="00A356B8" w:rsidP="00A356B8">
      <w:pPr>
        <w:pStyle w:val="ActionText"/>
        <w:keepNext w:val="0"/>
        <w:tabs>
          <w:tab w:val="right" w:leader="dot" w:pos="2520"/>
        </w:tabs>
        <w:ind w:left="0" w:firstLine="0"/>
      </w:pPr>
      <w:r w:rsidRPr="00A356B8">
        <w:t>H. 5066</w:t>
      </w:r>
      <w:r w:rsidRPr="00A356B8">
        <w:tab/>
        <w:t>20</w:t>
      </w:r>
    </w:p>
    <w:p w14:paraId="1AF802D6" w14:textId="379180F1" w:rsidR="00A356B8" w:rsidRPr="00A356B8" w:rsidRDefault="00A356B8" w:rsidP="00A356B8">
      <w:pPr>
        <w:pStyle w:val="ActionText"/>
        <w:keepNext w:val="0"/>
        <w:tabs>
          <w:tab w:val="right" w:leader="dot" w:pos="2520"/>
        </w:tabs>
        <w:ind w:left="0" w:firstLine="0"/>
      </w:pPr>
      <w:r w:rsidRPr="00A356B8">
        <w:t>H. 5113</w:t>
      </w:r>
      <w:r w:rsidRPr="00A356B8">
        <w:tab/>
        <w:t>11</w:t>
      </w:r>
    </w:p>
    <w:p w14:paraId="4D194B54" w14:textId="5E6BAC5B" w:rsidR="00A356B8" w:rsidRPr="00A356B8" w:rsidRDefault="00A356B8" w:rsidP="00A356B8">
      <w:pPr>
        <w:pStyle w:val="ActionText"/>
        <w:keepNext w:val="0"/>
        <w:tabs>
          <w:tab w:val="right" w:leader="dot" w:pos="2520"/>
        </w:tabs>
        <w:ind w:left="0" w:firstLine="0"/>
      </w:pPr>
      <w:r w:rsidRPr="00A356B8">
        <w:t>H. 5118</w:t>
      </w:r>
      <w:r w:rsidRPr="00A356B8">
        <w:tab/>
        <w:t>13</w:t>
      </w:r>
    </w:p>
    <w:p w14:paraId="59BBDEB2" w14:textId="175B3845" w:rsidR="00A356B8" w:rsidRPr="00A356B8" w:rsidRDefault="00A356B8" w:rsidP="00A356B8">
      <w:pPr>
        <w:pStyle w:val="ActionText"/>
        <w:keepNext w:val="0"/>
        <w:tabs>
          <w:tab w:val="right" w:leader="dot" w:pos="2520"/>
        </w:tabs>
        <w:ind w:left="0" w:firstLine="0"/>
      </w:pPr>
      <w:r w:rsidRPr="00A356B8">
        <w:t>H. 5120</w:t>
      </w:r>
      <w:r w:rsidRPr="00A356B8">
        <w:tab/>
        <w:t>19</w:t>
      </w:r>
    </w:p>
    <w:p w14:paraId="56B3ABFE" w14:textId="45DA11F4" w:rsidR="00A356B8" w:rsidRPr="00A356B8" w:rsidRDefault="00A356B8" w:rsidP="00A356B8">
      <w:pPr>
        <w:pStyle w:val="ActionText"/>
        <w:keepNext w:val="0"/>
        <w:tabs>
          <w:tab w:val="right" w:leader="dot" w:pos="2520"/>
        </w:tabs>
        <w:ind w:left="0" w:firstLine="0"/>
      </w:pPr>
      <w:r w:rsidRPr="00A356B8">
        <w:t>H. 5203</w:t>
      </w:r>
      <w:r w:rsidRPr="00A356B8">
        <w:tab/>
        <w:t>2</w:t>
      </w:r>
    </w:p>
    <w:p w14:paraId="58D7ECBE" w14:textId="6EA20917" w:rsidR="00A356B8" w:rsidRPr="00A356B8" w:rsidRDefault="00A356B8" w:rsidP="00A356B8">
      <w:pPr>
        <w:pStyle w:val="ActionText"/>
        <w:keepNext w:val="0"/>
        <w:tabs>
          <w:tab w:val="right" w:leader="dot" w:pos="2520"/>
        </w:tabs>
        <w:ind w:left="0" w:firstLine="0"/>
      </w:pPr>
      <w:r w:rsidRPr="00A356B8">
        <w:t>H. 5231</w:t>
      </w:r>
      <w:r w:rsidRPr="00A356B8">
        <w:tab/>
        <w:t>2</w:t>
      </w:r>
    </w:p>
    <w:p w14:paraId="14C087E4" w14:textId="3929EE2D" w:rsidR="00A356B8" w:rsidRPr="00A356B8" w:rsidRDefault="00A356B8" w:rsidP="00A356B8">
      <w:pPr>
        <w:pStyle w:val="ActionText"/>
        <w:keepNext w:val="0"/>
        <w:tabs>
          <w:tab w:val="right" w:leader="dot" w:pos="2520"/>
        </w:tabs>
        <w:ind w:left="0" w:firstLine="0"/>
      </w:pPr>
      <w:r w:rsidRPr="00A356B8">
        <w:t>H. 5244</w:t>
      </w:r>
      <w:r w:rsidRPr="00A356B8">
        <w:tab/>
        <w:t>9</w:t>
      </w:r>
    </w:p>
    <w:p w14:paraId="400E3402" w14:textId="7BEE174D" w:rsidR="00A356B8" w:rsidRPr="00A356B8" w:rsidRDefault="00A356B8" w:rsidP="00A356B8">
      <w:pPr>
        <w:pStyle w:val="ActionText"/>
        <w:keepNext w:val="0"/>
        <w:tabs>
          <w:tab w:val="right" w:leader="dot" w:pos="2520"/>
        </w:tabs>
        <w:ind w:left="0" w:firstLine="0"/>
      </w:pPr>
      <w:r w:rsidRPr="00A356B8">
        <w:t>H. 5267</w:t>
      </w:r>
      <w:r w:rsidRPr="00A356B8">
        <w:tab/>
        <w:t>1</w:t>
      </w:r>
    </w:p>
    <w:p w14:paraId="53793722" w14:textId="77777777" w:rsidR="00A356B8" w:rsidRPr="00A356B8" w:rsidRDefault="00A356B8" w:rsidP="00A356B8">
      <w:pPr>
        <w:pStyle w:val="ActionText"/>
        <w:keepNext w:val="0"/>
        <w:tabs>
          <w:tab w:val="right" w:leader="dot" w:pos="2520"/>
        </w:tabs>
        <w:ind w:left="0" w:firstLine="0"/>
      </w:pPr>
    </w:p>
    <w:p w14:paraId="6FC23EA2" w14:textId="77777777" w:rsidR="00A356B8" w:rsidRDefault="00A356B8" w:rsidP="00A356B8">
      <w:pPr>
        <w:pStyle w:val="ActionText"/>
        <w:keepNext w:val="0"/>
        <w:tabs>
          <w:tab w:val="right" w:leader="dot" w:pos="2520"/>
        </w:tabs>
        <w:ind w:left="0" w:firstLine="0"/>
      </w:pPr>
      <w:r w:rsidRPr="00A356B8">
        <w:t>S. 557</w:t>
      </w:r>
      <w:r w:rsidRPr="00A356B8">
        <w:tab/>
        <w:t>18</w:t>
      </w:r>
    </w:p>
    <w:p w14:paraId="09E9AD10" w14:textId="77777777" w:rsidR="00A356B8" w:rsidRDefault="00A356B8" w:rsidP="00A356B8">
      <w:pPr>
        <w:pStyle w:val="ActionText"/>
        <w:keepNext w:val="0"/>
        <w:tabs>
          <w:tab w:val="right" w:leader="dot" w:pos="2520"/>
        </w:tabs>
        <w:ind w:left="0" w:firstLine="0"/>
        <w:sectPr w:rsidR="00A356B8" w:rsidSect="00A356B8">
          <w:type w:val="continuous"/>
          <w:pgSz w:w="12240" w:h="15840" w:code="1"/>
          <w:pgMar w:top="1008" w:right="4694" w:bottom="3499" w:left="1224" w:header="1008" w:footer="3499" w:gutter="0"/>
          <w:cols w:num="2" w:space="720"/>
        </w:sectPr>
      </w:pPr>
    </w:p>
    <w:p w14:paraId="2D5D2AAE" w14:textId="36D04A61" w:rsidR="00A356B8" w:rsidRPr="00A356B8" w:rsidRDefault="00A356B8" w:rsidP="00A356B8">
      <w:pPr>
        <w:pStyle w:val="ActionText"/>
        <w:keepNext w:val="0"/>
        <w:tabs>
          <w:tab w:val="right" w:leader="dot" w:pos="2520"/>
        </w:tabs>
        <w:ind w:left="0" w:firstLine="0"/>
      </w:pPr>
    </w:p>
    <w:sectPr w:rsidR="00A356B8" w:rsidRPr="00A356B8" w:rsidSect="00A356B8">
      <w:type w:val="continuous"/>
      <w:pgSz w:w="12240" w:h="15840" w:code="1"/>
      <w:pgMar w:top="1008" w:right="4694" w:bottom="3499" w:left="1224" w:header="1008" w:footer="3499"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F9956F" w14:textId="77777777" w:rsidR="00AC03DA" w:rsidRDefault="00AC03DA">
      <w:r>
        <w:separator/>
      </w:r>
    </w:p>
  </w:endnote>
  <w:endnote w:type="continuationSeparator" w:id="0">
    <w:p w14:paraId="277924D7" w14:textId="77777777" w:rsidR="00AC03DA" w:rsidRDefault="00AC03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29C90" w14:textId="77777777" w:rsidR="000538D7" w:rsidRDefault="000538D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051D338E" w14:textId="77777777" w:rsidR="000538D7" w:rsidRDefault="000538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9D92C" w14:textId="77777777" w:rsidR="000538D7" w:rsidRDefault="000538D7">
    <w:pPr>
      <w:pStyle w:val="Footer"/>
      <w:framePr w:wrap="around" w:vAnchor="text" w:hAnchor="page" w:x="4321" w:y="9"/>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8ED3EE1" w14:textId="77777777" w:rsidR="000538D7" w:rsidRDefault="000538D7">
    <w:pPr>
      <w:pStyle w:val="Footer"/>
    </w:pPr>
    <w:r>
      <w:t>HC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0D8D8" w14:textId="77777777" w:rsidR="000538D7" w:rsidRDefault="000538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F2BB7C" w14:textId="77777777" w:rsidR="00AC03DA" w:rsidRDefault="00AC03DA">
      <w:r>
        <w:separator/>
      </w:r>
    </w:p>
  </w:footnote>
  <w:footnote w:type="continuationSeparator" w:id="0">
    <w:p w14:paraId="424074CB" w14:textId="77777777" w:rsidR="00AC03DA" w:rsidRDefault="00AC03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64875" w14:textId="77777777" w:rsidR="000538D7" w:rsidRDefault="000538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6A459" w14:textId="77777777" w:rsidR="000538D7" w:rsidRDefault="000538D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01722" w14:textId="77777777" w:rsidR="000538D7" w:rsidRDefault="000538D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4D447" w14:textId="77777777" w:rsidR="00AC03DA" w:rsidRDefault="00AC03D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fullPage" w:percent="76"/>
  <w:defaultTabStop w:val="21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03DA"/>
    <w:rsid w:val="000538D7"/>
    <w:rsid w:val="00637C16"/>
    <w:rsid w:val="00663502"/>
    <w:rsid w:val="006905C4"/>
    <w:rsid w:val="00A356B8"/>
    <w:rsid w:val="00AC03DA"/>
    <w:rsid w:val="00F633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019397"/>
  <w15:chartTrackingRefBased/>
  <w15:docId w15:val="{97A88586-B933-44D1-915B-07E535012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ind w:left="720" w:hanging="720"/>
      <w:jc w:val="both"/>
    </w:pPr>
    <w:rPr>
      <w:sz w:val="22"/>
    </w:rPr>
  </w:style>
  <w:style w:type="paragraph" w:styleId="Heading3">
    <w:name w:val="heading 3"/>
    <w:basedOn w:val="Normal"/>
    <w:next w:val="Normal"/>
    <w:link w:val="Heading3Char"/>
    <w:qFormat/>
    <w:rsid w:val="00AC03DA"/>
    <w:pPr>
      <w:keepNext/>
      <w:ind w:left="0" w:firstLine="0"/>
      <w:outlineLvl w:val="2"/>
    </w:pPr>
    <w:rPr>
      <w:b/>
      <w:sz w:val="20"/>
    </w:rPr>
  </w:style>
  <w:style w:type="paragraph" w:styleId="Heading4">
    <w:name w:val="heading 4"/>
    <w:basedOn w:val="Normal"/>
    <w:next w:val="Normal"/>
    <w:link w:val="Heading4Char"/>
    <w:qFormat/>
    <w:rsid w:val="00AC03DA"/>
    <w:pPr>
      <w:keepNext/>
      <w:tabs>
        <w:tab w:val="center" w:pos="3168"/>
      </w:tabs>
      <w:ind w:left="0" w:firstLine="0"/>
      <w:outlineLvl w:val="3"/>
    </w:pPr>
    <w:rPr>
      <w:b/>
      <w:snapToGrid w:val="0"/>
    </w:rPr>
  </w:style>
  <w:style w:type="paragraph" w:styleId="Heading6">
    <w:name w:val="heading 6"/>
    <w:basedOn w:val="Normal"/>
    <w:next w:val="Normal"/>
    <w:link w:val="Heading6Char"/>
    <w:qFormat/>
    <w:rsid w:val="00AC03DA"/>
    <w:pPr>
      <w:keepNext/>
      <w:tabs>
        <w:tab w:val="left" w:pos="1143"/>
        <w:tab w:val="center" w:pos="3168"/>
      </w:tabs>
      <w:ind w:left="0" w:firstLine="0"/>
      <w:outlineLvl w:val="5"/>
    </w:pPr>
    <w:rPr>
      <w:b/>
      <w:snapToGrid w:val="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Closing">
    <w:name w:val="Closing"/>
    <w:basedOn w:val="Normal"/>
    <w:semiHidden/>
    <w:pPr>
      <w:ind w:left="4320"/>
    </w:pPr>
  </w:style>
  <w:style w:type="paragraph" w:customStyle="1" w:styleId="ActionText">
    <w:name w:val="Action_Text"/>
    <w:basedOn w:val="Normal"/>
    <w:pPr>
      <w:keepNext/>
      <w:ind w:left="216" w:hanging="216"/>
    </w:pPr>
  </w:style>
  <w:style w:type="character" w:customStyle="1" w:styleId="Heading3Char">
    <w:name w:val="Heading 3 Char"/>
    <w:basedOn w:val="DefaultParagraphFont"/>
    <w:link w:val="Heading3"/>
    <w:rsid w:val="00AC03DA"/>
    <w:rPr>
      <w:b/>
    </w:rPr>
  </w:style>
  <w:style w:type="character" w:customStyle="1" w:styleId="Heading4Char">
    <w:name w:val="Heading 4 Char"/>
    <w:basedOn w:val="DefaultParagraphFont"/>
    <w:link w:val="Heading4"/>
    <w:rsid w:val="00AC03DA"/>
    <w:rPr>
      <w:b/>
      <w:snapToGrid w:val="0"/>
      <w:sz w:val="22"/>
    </w:rPr>
  </w:style>
  <w:style w:type="character" w:customStyle="1" w:styleId="Heading6Char">
    <w:name w:val="Heading 6 Char"/>
    <w:basedOn w:val="DefaultParagraphFont"/>
    <w:link w:val="Heading6"/>
    <w:rsid w:val="00AC03DA"/>
    <w:rPr>
      <w:b/>
      <w:snapToGrid w:val="0"/>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file:///\\netapp4\House_lib\H-CHAMB\Lis_Cal\graphics\hseal" TargetMode="External"/><Relationship Id="rId12" Type="http://schemas.openxmlformats.org/officeDocument/2006/relationships/header" Target="header3.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5737</Words>
  <Characters>31698</Characters>
  <Application>Microsoft Office Word</Application>
  <DocSecurity>0</DocSecurity>
  <Lines>942</Lines>
  <Paragraphs>193</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37111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Calendar for 3/22/2024 - South Carolina Legislature Online</dc:title>
  <dc:subject/>
  <dc:creator>DJuana Wilson</dc:creator>
  <cp:keywords/>
  <cp:lastModifiedBy>Olivia Mullins</cp:lastModifiedBy>
  <cp:revision>3</cp:revision>
  <cp:lastPrinted>2024-03-21T16:59:00Z</cp:lastPrinted>
  <dcterms:created xsi:type="dcterms:W3CDTF">2024-03-21T17:57:00Z</dcterms:created>
  <dcterms:modified xsi:type="dcterms:W3CDTF">2024-03-21T17:59:00Z</dcterms:modified>
</cp:coreProperties>
</file>