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19863df2d7448c" /><Relationship Type="http://schemas.openxmlformats.org/package/2006/relationships/metadata/core-properties" Target="/package/services/metadata/core-properties/872e08ceb50c4542b1b949a873cf00ea.psmdcp" Id="Rf5d7503e86a047c2" /></Relationships>
</file>

<file path=word/document.xml><?xml version="1.0" encoding="utf-8"?>
<w:document xmlns:w="http://schemas.openxmlformats.org/wordprocessingml/2006/main">
  <w:body>
    <w:p xmlns:w14="http://schemas.microsoft.com/office/word/2010/wordml" w:rsidR="00371CD6" w:rsidRDefault="00371CD6" w14:paraId="3FA6B9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371CD6" w:rsidRDefault="00371CD6" w14:paraId="63C12D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Gambling Cruise Act</w:t>
      </w:r>
      <w:r>
        <w:rPr>
          <w:rFonts w:ascii="Times New Roman" w:hAnsi="Times New Roman" w:eastAsia="Times New Roman" w:cs="Times New Roman"/>
          <w:sz w:val="22"/>
          <w:szCs w:val="22"/>
          <w:lang w:val="en-PH"/>
        </w:rPr>
      </w:r>
    </w:p>
    <w:p xmlns:w14="http://schemas.microsoft.com/office/word/2010/wordml" w:rsidR="00371CD6" w:rsidRDefault="00371CD6" w14:paraId="20D44E7F" w14:textId="77777777">
      <w:pPr>
        <w:spacing w:before="0" w:after="0" w:line="240" w:lineRule="auto"/>
        <w:rPr>
          <w:rFonts w:ascii="Arial" w:hAnsi="Arial" w:cs="Arial"/>
          <w:lang w:val="en-PH"/>
        </w:rPr>
      </w:pPr>
    </w:p>
    <w:p xmlns:w14="http://schemas.microsoft.com/office/word/2010/wordml" w:rsidR="00371CD6" w:rsidRDefault="00371CD6" w14:paraId="442747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3-11-100. Definitions.</w:t>
      </w:r>
      <w:r>
        <w:rPr>
          <w:rFonts w:ascii="Times New Roman" w:hAnsi="Times New Roman" w:eastAsia="Times New Roman" w:cs="Times New Roman"/>
          <w:b w:val="true"/>
          <w:sz w:val="22"/>
          <w:szCs w:val="22"/>
          <w:lang w:val="en-PH"/>
        </w:rPr>
      </w:r>
    </w:p>
    <w:p xmlns:w14="http://schemas.microsoft.com/office/word/2010/wordml" w:rsidR="00371CD6" w:rsidRDefault="00371CD6" w14:paraId="0F034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371CD6" w:rsidRDefault="00371CD6" w14:paraId="48071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 xml:space="preserve">Gambling vessel"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w:t>
      </w:r>
      <w:r>
        <w:rPr>
          <w:rFonts w:ascii="Times New Roman" w:hAnsi="Times New Roman" w:eastAsia="Times New Roman" w:cs="Times New Roman"/>
          <w:sz w:val="22"/>
          <w:szCs w:val="22"/>
          <w:lang w:val="en-PH"/>
        </w:rPr>
        <w:t>or cruising begins and ends within this State.</w:t>
      </w:r>
      <w:r>
        <w:rPr>
          <w:rFonts w:ascii="Times New Roman" w:hAnsi="Times New Roman" w:eastAsia="Times New Roman" w:cs="Times New Roman"/>
          <w:sz w:val="22"/>
          <w:szCs w:val="22"/>
          <w:lang w:val="en-PH"/>
        </w:rPr>
      </w:r>
    </w:p>
    <w:p xmlns:w14="http://schemas.microsoft.com/office/word/2010/wordml" w:rsidR="00371CD6" w:rsidRDefault="00371CD6" w14:paraId="58726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"Gambling" or "gambling device" means any game of chance and includes, but is not limited to, slot machines, punchboards, video poker or blackjack machines, keeno, roulette, craps, or any other gaming table type gambling or poker, blackjack, or any other card gambling game.</w:t>
      </w:r>
      <w:r>
        <w:rPr>
          <w:rFonts w:ascii="Times New Roman" w:hAnsi="Times New Roman" w:eastAsia="Times New Roman" w:cs="Times New Roman"/>
          <w:sz w:val="22"/>
          <w:szCs w:val="22"/>
          <w:lang w:val="en-PH"/>
        </w:rPr>
      </w:r>
    </w:p>
    <w:p xmlns:w14="http://schemas.microsoft.com/office/word/2010/wordml" w:rsidR="00371CD6" w:rsidRDefault="00371CD6" w14:paraId="2870B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"Intervening stop"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r>
        <w:rPr>
          <w:rFonts w:ascii="Times New Roman" w:hAnsi="Times New Roman" w:eastAsia="Times New Roman" w:cs="Times New Roman"/>
          <w:sz w:val="22"/>
          <w:szCs w:val="22"/>
          <w:lang w:val="en-PH"/>
        </w:rPr>
      </w:r>
    </w:p>
    <w:p xmlns:w14="http://schemas.microsoft.com/office/word/2010/wordml" w:rsidR="00371CD6" w:rsidRDefault="00371CD6" w14:paraId="75EB4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"Destination cruise" means a cruise in which a vessel makes one or more intervening stops.</w:t>
      </w:r>
      <w:r>
        <w:rPr>
          <w:rFonts w:ascii="Times New Roman" w:hAnsi="Times New Roman" w:eastAsia="Times New Roman" w:cs="Times New Roman"/>
          <w:sz w:val="22"/>
          <w:szCs w:val="22"/>
          <w:lang w:val="en-PH"/>
        </w:rPr>
      </w:r>
    </w:p>
    <w:p xmlns:w14="http://schemas.microsoft.com/office/word/2010/wordml" w:rsidR="00371CD6" w:rsidRDefault="00371CD6" w14:paraId="14857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"Passenger cruise liner" means a vessel that:</w:t>
      </w:r>
      <w:r>
        <w:rPr>
          <w:rFonts w:ascii="Times New Roman" w:hAnsi="Times New Roman" w:eastAsia="Times New Roman" w:cs="Times New Roman"/>
          <w:sz w:val="22"/>
          <w:szCs w:val="22"/>
          <w:lang w:val="en-PH"/>
        </w:rPr>
      </w:r>
    </w:p>
    <w:p xmlns:w14="http://schemas.microsoft.com/office/word/2010/wordml" w:rsidR="00371CD6" w:rsidRDefault="00371CD6" w14:paraId="4968A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 draft that is equal to or larger than the controlled depth of the intercoastal waterway as determined by the United States Army Corps of Engineers;</w:t>
      </w:r>
      <w:r>
        <w:rPr>
          <w:rFonts w:ascii="Times New Roman" w:hAnsi="Times New Roman" w:eastAsia="Times New Roman" w:cs="Times New Roman"/>
          <w:sz w:val="22"/>
          <w:szCs w:val="22"/>
          <w:lang w:val="en-PH"/>
        </w:rPr>
      </w:r>
    </w:p>
    <w:p xmlns:w14="http://schemas.microsoft.com/office/word/2010/wordml" w:rsidR="00371CD6" w:rsidRDefault="00371CD6" w14:paraId="75C9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separate passenger cabins, including bathroom or head facilities, in a size reasonably suitable to accommodate living and sleeping space in a ratio of at least one cabin for every four passengers;</w:t>
      </w:r>
      <w:r>
        <w:rPr>
          <w:rFonts w:ascii="Times New Roman" w:hAnsi="Times New Roman" w:eastAsia="Times New Roman" w:cs="Times New Roman"/>
          <w:sz w:val="22"/>
          <w:szCs w:val="22"/>
          <w:lang w:val="en-PH"/>
        </w:rPr>
      </w:r>
    </w:p>
    <w:p xmlns:w14="http://schemas.microsoft.com/office/word/2010/wordml" w:rsidR="00371CD6" w:rsidRDefault="00371CD6" w14:paraId="2781F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contains kitchen or galley facilities and dining facilities reasonably suitable to offer and accommodate all of the vessel's passengers at seated meals in no more than two sittings for each of the meals at breakfast, lunch, and dinner times;</w:t>
      </w:r>
      <w:r>
        <w:rPr>
          <w:rFonts w:ascii="Times New Roman" w:hAnsi="Times New Roman" w:eastAsia="Times New Roman" w:cs="Times New Roman"/>
          <w:sz w:val="22"/>
          <w:szCs w:val="22"/>
          <w:lang w:val="en-PH"/>
        </w:rPr>
      </w:r>
    </w:p>
    <w:p xmlns:w14="http://schemas.microsoft.com/office/word/2010/wordml" w:rsidR="00371CD6" w:rsidRDefault="00371CD6" w14:paraId="03258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offers other support facilities and services including, but not limited to, exercise facilities, gift shops, medical services, and musical programs;</w:t>
      </w:r>
      <w:r>
        <w:rPr>
          <w:rFonts w:ascii="Times New Roman" w:hAnsi="Times New Roman" w:eastAsia="Times New Roman" w:cs="Times New Roman"/>
          <w:sz w:val="22"/>
          <w:szCs w:val="22"/>
          <w:lang w:val="en-PH"/>
        </w:rPr>
      </w:r>
    </w:p>
    <w:p xmlns:w14="http://schemas.microsoft.com/office/word/2010/wordml" w:rsidR="00371CD6" w:rsidRDefault="00371CD6" w14:paraId="35A6D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is principally engaged in entertaining and transporting passengers on destination cruises; and</w:t>
      </w:r>
      <w:r>
        <w:rPr>
          <w:rFonts w:ascii="Times New Roman" w:hAnsi="Times New Roman" w:eastAsia="Times New Roman" w:cs="Times New Roman"/>
          <w:sz w:val="22"/>
          <w:szCs w:val="22"/>
          <w:lang w:val="en-PH"/>
        </w:rPr>
      </w:r>
    </w:p>
    <w:p xmlns:w14="http://schemas.microsoft.com/office/word/2010/wordml" w:rsidR="00371CD6" w:rsidRDefault="00371CD6" w14:paraId="66F03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is certified or authorized by the United States Coast Guard or equivalent foreign authority to carry passengers for hire upon the open ocean without navigational limitations.</w:t>
      </w:r>
      <w:r>
        <w:rPr>
          <w:rFonts w:ascii="Times New Roman" w:hAnsi="Times New Roman" w:eastAsia="Times New Roman" w:cs="Times New Roman"/>
          <w:sz w:val="22"/>
          <w:szCs w:val="22"/>
          <w:lang w:val="en-PH"/>
        </w:rPr>
      </w:r>
    </w:p>
    <w:p xmlns:w14="http://schemas.microsoft.com/office/word/2010/wordml" w:rsidR="00371CD6" w:rsidRDefault="00371CD6" w14:paraId="3DB76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 passenger" means the number of passengers allowed on a vessel pursuant to its United States Coast Guard certificate of documentation or equivalent foreign documentation.</w:t>
      </w:r>
      <w:r>
        <w:rPr>
          <w:rFonts w:ascii="Times New Roman" w:hAnsi="Times New Roman" w:eastAsia="Times New Roman" w:cs="Times New Roman"/>
          <w:sz w:val="22"/>
          <w:szCs w:val="22"/>
          <w:lang w:val="en-PH"/>
        </w:rPr>
      </w:r>
    </w:p>
    <w:p xmlns:w14="http://schemas.microsoft.com/office/word/2010/wordml" w14:paraId="5B476A33" w14:textId="77777777">
      <w:pPr>
        <w:spacing w:before="0" w:after="0" w:line="240" w:lineRule="auto"/>
      </w:pPr>
      <w:r>
        <w:t/>
      </w:r>
    </w:p>
    <w:p xmlns:w14="http://schemas.microsoft.com/office/word/2010/wordml" w:rsidR="00371CD6" w:rsidRDefault="00371CD6" w14:paraId="45730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rsidR="00371CD6" w:rsidRDefault="00371CD6" w14:paraId="05DC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71CD6" w:rsidRDefault="00371CD6" w14:paraId="679F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104, § 1, provides as follows:</w:t>
      </w:r>
      <w:r>
        <w:rPr>
          <w:rFonts w:ascii="Times New Roman" w:hAnsi="Times New Roman" w:eastAsia="Times New Roman" w:cs="Times New Roman"/>
          <w:sz w:val="22"/>
          <w:szCs w:val="22"/>
          <w:lang w:val="en-PH"/>
        </w:rPr>
      </w:r>
    </w:p>
    <w:p xmlns:w14="http://schemas.microsoft.com/office/word/2010/wordml" w:rsidR="00371CD6" w:rsidRDefault="00371CD6" w14:paraId="3D30C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'Gambling Cruise Act'.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w:t>
      </w:r>
      <w:r>
        <w:rPr>
          <w:rFonts w:ascii="Times New Roman" w:hAnsi="Times New Roman" w:eastAsia="Times New Roman" w:cs="Times New Roman"/>
          <w:sz w:val="22"/>
          <w:szCs w:val="22"/>
          <w:lang w:val="en-PH"/>
        </w:rPr>
        <w:t>efined in Section 3-11-100(5),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w:t>
      </w:r>
      <w:r>
        <w:rPr>
          <w:rFonts w:ascii="Times New Roman" w:hAnsi="Times New Roman" w:eastAsia="Times New Roman" w:cs="Times New Roman"/>
          <w:sz w:val="22"/>
          <w:szCs w:val="22"/>
          <w:lang w:val="en-PH"/>
        </w:rPr>
        <w:t>r more intervening stops."</w:t>
      </w:r>
      <w:r>
        <w:rPr>
          <w:rFonts w:ascii="Times New Roman" w:hAnsi="Times New Roman" w:eastAsia="Times New Roman" w:cs="Times New Roman"/>
          <w:sz w:val="22"/>
          <w:szCs w:val="22"/>
          <w:lang w:val="en-PH"/>
        </w:rPr>
      </w:r>
    </w:p>
    <w:p xmlns:w14="http://schemas.microsoft.com/office/word/2010/wordml" w:rsidR="00371CD6" w:rsidRDefault="00371CD6" w14:paraId="3A838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104, § 3, provides as follows:</w:t>
      </w:r>
      <w:r>
        <w:rPr>
          <w:rFonts w:ascii="Times New Roman" w:hAnsi="Times New Roman" w:eastAsia="Times New Roman" w:cs="Times New Roman"/>
          <w:sz w:val="22"/>
          <w:szCs w:val="22"/>
          <w:lang w:val="en-PH"/>
        </w:rPr>
      </w:r>
    </w:p>
    <w:p xmlns:w14="http://schemas.microsoft.com/office/word/2010/wordml" w:rsidR="00371CD6" w:rsidRDefault="00371CD6" w14:paraId="56786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exceptions for passenger cruise lines and Section 3-11-400(D)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Pr>
          <w:rFonts w:ascii="Times New Roman" w:hAnsi="Times New Roman" w:eastAsia="Times New Roman" w:cs="Times New Roman"/>
          <w:sz w:val="22"/>
          <w:szCs w:val="22"/>
          <w:lang w:val="en-PH"/>
        </w:rPr>
      </w:r>
    </w:p>
    <w:p xmlns:w14="http://schemas.microsoft.com/office/word/2010/wordml" w14:paraId="3C59DFD5" w14:textId="77777777">
      <w:pPr>
        <w:spacing w:before="0" w:after="0" w:line="240" w:lineRule="auto"/>
      </w:pPr>
      <w:r>
        <w:t/>
      </w:r>
    </w:p>
    <w:p xmlns:w14="http://schemas.microsoft.com/office/word/2010/wordml" w:rsidR="00371CD6" w:rsidRDefault="00371CD6" w14:paraId="0DEF3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3-11-200. Delegation of power to regulate gambling vessels to counties and municipalities; exception.</w:t>
      </w:r>
      <w:r>
        <w:rPr>
          <w:rFonts w:ascii="Times New Roman" w:hAnsi="Times New Roman" w:eastAsia="Times New Roman" w:cs="Times New Roman"/>
          <w:b w:val="true"/>
          <w:sz w:val="22"/>
          <w:szCs w:val="22"/>
          <w:lang w:val="en-PH"/>
        </w:rPr>
      </w:r>
    </w:p>
    <w:p xmlns:w14="http://schemas.microsoft.com/office/word/2010/wordml" w:rsidR="00371CD6" w:rsidRDefault="00371CD6" w14:paraId="026D1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w:t>
      </w:r>
      <w:r>
        <w:rPr>
          <w:rFonts w:ascii="Times New Roman" w:hAnsi="Times New Roman" w:eastAsia="Times New Roman" w:cs="Times New Roman"/>
          <w:sz w:val="22"/>
          <w:szCs w:val="22"/>
          <w:lang w:val="en-PH"/>
        </w:rPr>
        <w:t>els embark or disembark passengers within their respective jurisdictions for voyages that depart from the territorial waters of the State, sail into United States or international waters, and return to the territorial waters of the State without an intervening stop.</w:t>
      </w:r>
      <w:r>
        <w:rPr>
          <w:rFonts w:ascii="Times New Roman" w:hAnsi="Times New Roman" w:eastAsia="Times New Roman" w:cs="Times New Roman"/>
          <w:sz w:val="22"/>
          <w:szCs w:val="22"/>
          <w:lang w:val="en-PH"/>
        </w:rPr>
      </w:r>
    </w:p>
    <w:p xmlns:w14="http://schemas.microsoft.com/office/word/2010/wordml" w:rsidR="00371CD6" w:rsidRDefault="00371CD6" w14:paraId="69779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r>
        <w:rPr>
          <w:rFonts w:ascii="Times New Roman" w:hAnsi="Times New Roman" w:eastAsia="Times New Roman" w:cs="Times New Roman"/>
          <w:sz w:val="22"/>
          <w:szCs w:val="22"/>
          <w:lang w:val="en-PH"/>
        </w:rPr>
      </w:r>
    </w:p>
    <w:p xmlns:w14="http://schemas.microsoft.com/office/word/2010/wordml" w:rsidR="00371CD6" w:rsidRDefault="00371CD6" w14:paraId="7861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authority delegated to a county or municipality under subsection (A) is delegated pursuant to Chapter 9 of Title 4 and Chapter 7 of Title 5, Code of Laws of South Carolina.</w:t>
      </w:r>
      <w:r>
        <w:rPr>
          <w:rFonts w:ascii="Times New Roman" w:hAnsi="Times New Roman" w:eastAsia="Times New Roman" w:cs="Times New Roman"/>
          <w:sz w:val="22"/>
          <w:szCs w:val="22"/>
          <w:lang w:val="en-PH"/>
        </w:rPr>
      </w:r>
    </w:p>
    <w:p xmlns:w14="http://schemas.microsoft.com/office/word/2010/wordml" w14:paraId="29F5EBC4" w14:textId="77777777">
      <w:pPr>
        <w:spacing w:before="0" w:after="0" w:line="240" w:lineRule="auto"/>
      </w:pPr>
      <w:r>
        <w:t/>
      </w:r>
    </w:p>
    <w:p xmlns:w14="http://schemas.microsoft.com/office/word/2010/wordml" w:rsidR="00371CD6" w:rsidRDefault="00371CD6" w14:paraId="7F5FD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14:paraId="31A58FF4" w14:textId="77777777">
      <w:pPr>
        <w:spacing w:before="0" w:after="0" w:line="240" w:lineRule="auto"/>
      </w:pPr>
      <w:r>
        <w:t/>
      </w:r>
    </w:p>
    <w:p xmlns:w14="http://schemas.microsoft.com/office/word/2010/wordml" w:rsidR="00371CD6" w:rsidRDefault="00371CD6" w14:paraId="57F68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3-11-210. Penalties under ordinances adopted pursuant to Section 3-11-200.</w:t>
      </w:r>
      <w:r>
        <w:rPr>
          <w:rFonts w:ascii="Times New Roman" w:hAnsi="Times New Roman" w:eastAsia="Times New Roman" w:cs="Times New Roman"/>
          <w:b w:val="true"/>
          <w:sz w:val="22"/>
          <w:szCs w:val="22"/>
          <w:lang w:val="en-PH"/>
        </w:rPr>
      </w:r>
    </w:p>
    <w:p xmlns:w14="http://schemas.microsoft.com/office/word/2010/wordml" w:rsidR="00371CD6" w:rsidRDefault="00371CD6" w14:paraId="64066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county or municipality adopting an ordinance regulating or prohibiting gambling vessels pursuant to Section 3-11-200 may assess only a civil penalty of not more than one hundred dollars per passenger for each violation, with an aggregate total in penalties not to exceed fifty thousand dollars per vessel for a twenty-four hour period. Additionally, a county or municipality may obtain injunctive relief against a person for violation of an ordinance regulating or prohibiting gambling vessels pursuant to Sect</w:t>
      </w:r>
      <w:r>
        <w:rPr>
          <w:rFonts w:ascii="Times New Roman" w:hAnsi="Times New Roman" w:eastAsia="Times New Roman" w:cs="Times New Roman"/>
          <w:sz w:val="22"/>
          <w:szCs w:val="22"/>
          <w:lang w:val="en-PH"/>
        </w:rPr>
        <w:t>ion 3-11-200.</w:t>
      </w:r>
      <w:r>
        <w:rPr>
          <w:rFonts w:ascii="Times New Roman" w:hAnsi="Times New Roman" w:eastAsia="Times New Roman" w:cs="Times New Roman"/>
          <w:sz w:val="22"/>
          <w:szCs w:val="22"/>
          <w:lang w:val="en-PH"/>
        </w:rPr>
      </w:r>
    </w:p>
    <w:p xmlns:w14="http://schemas.microsoft.com/office/word/2010/wordml" w14:paraId="2F94F495" w14:textId="77777777">
      <w:pPr>
        <w:spacing w:before="0" w:after="0" w:line="240" w:lineRule="auto"/>
      </w:pPr>
      <w:r>
        <w:t/>
      </w:r>
    </w:p>
    <w:p xmlns:w14="http://schemas.microsoft.com/office/word/2010/wordml" w:rsidR="00371CD6" w:rsidRDefault="00371CD6" w14:paraId="31E9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14:paraId="2702F732" w14:textId="77777777">
      <w:pPr>
        <w:spacing w:before="0" w:after="0" w:line="240" w:lineRule="auto"/>
      </w:pPr>
      <w:r>
        <w:t/>
      </w:r>
    </w:p>
    <w:p xmlns:w14="http://schemas.microsoft.com/office/word/2010/wordml" w:rsidR="00371CD6" w:rsidRDefault="00371CD6" w14:paraId="22C68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3-11-300. Grant of additional authority; vessels outside territorial waters of state; passenger cruise liner exception.</w:t>
      </w:r>
      <w:r>
        <w:rPr>
          <w:rFonts w:ascii="Times New Roman" w:hAnsi="Times New Roman" w:eastAsia="Times New Roman" w:cs="Times New Roman"/>
          <w:b w:val="true"/>
          <w:sz w:val="22"/>
          <w:szCs w:val="22"/>
          <w:lang w:val="en-PH"/>
        </w:rPr>
      </w:r>
    </w:p>
    <w:p xmlns:w14="http://schemas.microsoft.com/office/word/2010/wordml" w:rsidR="00371CD6" w:rsidRDefault="00371CD6" w14:paraId="2967E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3-11-200 through 3-11-210, which authorize exercise of this state's Johnson Act authority pursuant to 15 U.S.C. Sections 1171 through 1177, except for passenger cruise liners.</w:t>
      </w:r>
      <w:r>
        <w:rPr>
          <w:rFonts w:ascii="Times New Roman" w:hAnsi="Times New Roman" w:eastAsia="Times New Roman" w:cs="Times New Roman"/>
          <w:sz w:val="22"/>
          <w:szCs w:val="22"/>
          <w:lang w:val="en-PH"/>
        </w:rPr>
      </w:r>
    </w:p>
    <w:p xmlns:w14="http://schemas.microsoft.com/office/word/2010/wordml" w:rsidR="00371CD6" w:rsidRDefault="00371CD6" w14:paraId="37F8D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w:t>
      </w:r>
      <w:r>
        <w:rPr>
          <w:rFonts w:ascii="Times New Roman" w:hAnsi="Times New Roman" w:eastAsia="Times New Roman" w:cs="Times New Roman"/>
          <w:sz w:val="22"/>
          <w:szCs w:val="22"/>
          <w:lang w:val="en-PH"/>
        </w:rPr>
        <w:t>ers, and return to the territorial waters of the State without an intervening stop.</w:t>
      </w:r>
      <w:r>
        <w:rPr>
          <w:rFonts w:ascii="Times New Roman" w:hAnsi="Times New Roman" w:eastAsia="Times New Roman" w:cs="Times New Roman"/>
          <w:sz w:val="22"/>
          <w:szCs w:val="22"/>
          <w:lang w:val="en-PH"/>
        </w:rPr>
      </w:r>
    </w:p>
    <w:p xmlns:w14="http://schemas.microsoft.com/office/word/2010/wordml" w:rsidR="00371CD6" w:rsidRDefault="00371CD6" w14:paraId="466FE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county or municipality is prohibited from regulating or prohibiting gambling on passenger cruise liners, as defined in this chapter.</w:t>
      </w:r>
      <w:r>
        <w:rPr>
          <w:rFonts w:ascii="Times New Roman" w:hAnsi="Times New Roman" w:eastAsia="Times New Roman" w:cs="Times New Roman"/>
          <w:sz w:val="22"/>
          <w:szCs w:val="22"/>
          <w:lang w:val="en-PH"/>
        </w:rPr>
      </w:r>
    </w:p>
    <w:p xmlns:w14="http://schemas.microsoft.com/office/word/2010/wordml" w14:paraId="3CDDC06C" w14:textId="77777777">
      <w:pPr>
        <w:spacing w:before="0" w:after="0" w:line="240" w:lineRule="auto"/>
      </w:pPr>
      <w:r>
        <w:t/>
      </w:r>
    </w:p>
    <w:p xmlns:w14="http://schemas.microsoft.com/office/word/2010/wordml" w:rsidR="00371CD6" w:rsidRDefault="00371CD6" w14:paraId="01ADF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14:paraId="3586795A" w14:textId="77777777">
      <w:pPr>
        <w:spacing w:before="0" w:after="0" w:line="240" w:lineRule="auto"/>
      </w:pPr>
      <w:r>
        <w:t/>
      </w:r>
    </w:p>
    <w:p xmlns:w14="http://schemas.microsoft.com/office/word/2010/wordml" w:rsidR="00371CD6" w:rsidRDefault="00371CD6" w14:paraId="56E72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3-11-310. Penalties under ordinances adopted pursuant to Section 3-11-300.</w:t>
      </w:r>
      <w:r>
        <w:rPr>
          <w:rFonts w:ascii="Times New Roman" w:hAnsi="Times New Roman" w:eastAsia="Times New Roman" w:cs="Times New Roman"/>
          <w:b w:val="true"/>
          <w:sz w:val="22"/>
          <w:szCs w:val="22"/>
          <w:lang w:val="en-PH"/>
        </w:rPr>
      </w:r>
    </w:p>
    <w:p xmlns:w14="http://schemas.microsoft.com/office/word/2010/wordml" w:rsidR="00371CD6" w:rsidRDefault="00371CD6" w14:paraId="4FC58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adopting an ordinance regulating or prohibiting gambling vessels pursuant to Section 3-11-300 may assess only a civil penalty of not more than one hundred dollars per passenger for each violation, with an aggregate total in penalties not to exceed fifty thousand dollars per gambling vessel for a twenty-four hour period. Additionally, a county or municipality may obtain injunctive relief against a person for violation of an ordinance regulating or prohibiting gambling vessels pursua</w:t>
      </w:r>
      <w:r>
        <w:rPr>
          <w:rFonts w:ascii="Times New Roman" w:hAnsi="Times New Roman" w:eastAsia="Times New Roman" w:cs="Times New Roman"/>
          <w:sz w:val="22"/>
          <w:szCs w:val="22"/>
          <w:lang w:val="en-PH"/>
        </w:rPr>
        <w:t>nt to Section 3-11-300.</w:t>
      </w:r>
      <w:r>
        <w:rPr>
          <w:rFonts w:ascii="Times New Roman" w:hAnsi="Times New Roman" w:eastAsia="Times New Roman" w:cs="Times New Roman"/>
          <w:sz w:val="22"/>
          <w:szCs w:val="22"/>
          <w:lang w:val="en-PH"/>
        </w:rPr>
      </w:r>
    </w:p>
    <w:p xmlns:w14="http://schemas.microsoft.com/office/word/2010/wordml" w14:paraId="016C5BEE" w14:textId="77777777">
      <w:pPr>
        <w:spacing w:before="0" w:after="0" w:line="240" w:lineRule="auto"/>
      </w:pPr>
      <w:r>
        <w:t/>
      </w:r>
    </w:p>
    <w:p xmlns:w14="http://schemas.microsoft.com/office/word/2010/wordml" w:rsidR="00371CD6" w:rsidRDefault="00371CD6" w14:paraId="50FF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14:paraId="54F948FE" w14:textId="77777777">
      <w:pPr>
        <w:spacing w:before="0" w:after="0" w:line="240" w:lineRule="auto"/>
      </w:pPr>
      <w:r>
        <w:t/>
      </w:r>
    </w:p>
    <w:p xmlns:w14="http://schemas.microsoft.com/office/word/2010/wordml" w:rsidR="00371CD6" w:rsidRDefault="00371CD6" w14:paraId="612071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3-11-320. Cruise liners.</w:t>
      </w:r>
      <w:r>
        <w:rPr>
          <w:rFonts w:ascii="Times New Roman" w:hAnsi="Times New Roman" w:eastAsia="Times New Roman" w:cs="Times New Roman"/>
          <w:b w:val="true"/>
          <w:sz w:val="22"/>
          <w:szCs w:val="22"/>
          <w:lang w:val="en-PH"/>
        </w:rPr>
      </w:r>
    </w:p>
    <w:p xmlns:w14="http://schemas.microsoft.com/office/word/2010/wordml" w:rsidR="00371CD6" w:rsidRDefault="00371CD6" w14:paraId="61759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or municipal ordinance prohibiting or regulating gambling or gambling vessels pursuant to Sections 3-11-200 or 3-11-300 must not be construed to prohibit or regulate a passenger cruise liner from having gambling devices on board so long as there is no gambling allowed while the passenger cruise liner is within the territorial waters of the State.</w:t>
      </w:r>
      <w:r>
        <w:rPr>
          <w:rFonts w:ascii="Times New Roman" w:hAnsi="Times New Roman" w:eastAsia="Times New Roman" w:cs="Times New Roman"/>
          <w:sz w:val="22"/>
          <w:szCs w:val="22"/>
          <w:lang w:val="en-PH"/>
        </w:rPr>
      </w:r>
    </w:p>
    <w:p xmlns:w14="http://schemas.microsoft.com/office/word/2010/wordml" w14:paraId="55B019A2" w14:textId="77777777">
      <w:pPr>
        <w:spacing w:before="0" w:after="0" w:line="240" w:lineRule="auto"/>
      </w:pPr>
      <w:r>
        <w:t/>
      </w:r>
    </w:p>
    <w:p xmlns:w14="http://schemas.microsoft.com/office/word/2010/wordml" w:rsidR="00371CD6" w:rsidRDefault="00371CD6" w14:paraId="3DD54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p xmlns:w14="http://schemas.microsoft.com/office/word/2010/wordml" w14:paraId="285557E7" w14:textId="77777777">
      <w:pPr>
        <w:spacing w:before="0" w:after="0" w:line="240" w:lineRule="auto"/>
      </w:pPr>
      <w:r>
        <w:t/>
      </w:r>
    </w:p>
    <w:p xmlns:w14="http://schemas.microsoft.com/office/word/2010/wordml" w:rsidR="00371CD6" w:rsidRDefault="00371CD6" w14:paraId="68EAD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3-11-400. Applicability to United States and foreign-flagged vessels; surcharges on gambling vessel ticket sales; enactment of prohibiting ordinance.</w:t>
      </w:r>
      <w:r>
        <w:rPr>
          <w:rFonts w:ascii="Times New Roman" w:hAnsi="Times New Roman" w:eastAsia="Times New Roman" w:cs="Times New Roman"/>
          <w:b w:val="true"/>
          <w:sz w:val="22"/>
          <w:szCs w:val="22"/>
          <w:lang w:val="en-PH"/>
        </w:rPr>
      </w:r>
    </w:p>
    <w:p xmlns:w14="http://schemas.microsoft.com/office/word/2010/wordml" w:rsidR="00371CD6" w:rsidRDefault="00371CD6" w14:paraId="2A6D6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This chapter does not apply to any gambling activity conducted on United States-flagged or foreign-flagged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w:t>
      </w:r>
      <w:r>
        <w:rPr>
          <w:rFonts w:ascii="Times New Roman" w:hAnsi="Times New Roman" w:eastAsia="Times New Roman" w:cs="Times New Roman"/>
          <w:sz w:val="22"/>
          <w:szCs w:val="22"/>
          <w:lang w:val="en-PH"/>
        </w:rPr>
        <w:t xml:space="preserve"> prosecution for any other offense that is unlawful.</w:t>
      </w:r>
      <w:r>
        <w:rPr>
          <w:rFonts w:ascii="Times New Roman" w:hAnsi="Times New Roman" w:eastAsia="Times New Roman" w:cs="Times New Roman"/>
          <w:sz w:val="22"/>
          <w:szCs w:val="22"/>
          <w:lang w:val="en-PH"/>
        </w:rPr>
      </w:r>
    </w:p>
    <w:p xmlns:w14="http://schemas.microsoft.com/office/word/2010/wordml" w:rsidR="00371CD6" w:rsidRDefault="00371CD6" w14:paraId="0FA3D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chapter must not be construed to:</w:t>
      </w:r>
      <w:r>
        <w:rPr>
          <w:rFonts w:ascii="Times New Roman" w:hAnsi="Times New Roman" w:eastAsia="Times New Roman" w:cs="Times New Roman"/>
          <w:sz w:val="22"/>
          <w:szCs w:val="22"/>
          <w:lang w:val="en-PH"/>
        </w:rPr>
      </w:r>
    </w:p>
    <w:p xmlns:w14="http://schemas.microsoft.com/office/word/2010/wordml" w:rsidR="00371CD6" w:rsidRDefault="00371CD6" w14:paraId="67792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repeal or modify any other provision of law relating to gambling, or any existing county or municipal ordinance regulating or prohibiting gambling or gambling vessels;</w:t>
      </w:r>
      <w:r>
        <w:rPr>
          <w:rFonts w:ascii="Times New Roman" w:hAnsi="Times New Roman" w:eastAsia="Times New Roman" w:cs="Times New Roman"/>
          <w:sz w:val="22"/>
          <w:szCs w:val="22"/>
          <w:lang w:val="en-PH"/>
        </w:rPr>
      </w:r>
    </w:p>
    <w:p xmlns:w14="http://schemas.microsoft.com/office/word/2010/wordml" w:rsidR="00371CD6" w:rsidRDefault="00371CD6" w14:paraId="12AE5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repeal or modify any law with regard to bingo or the operation of a device or machine pursuant to Section 12-21-2720(A)(3);</w:t>
      </w:r>
      <w:r>
        <w:rPr>
          <w:rFonts w:ascii="Times New Roman" w:hAnsi="Times New Roman" w:eastAsia="Times New Roman" w:cs="Times New Roman"/>
          <w:sz w:val="22"/>
          <w:szCs w:val="22"/>
          <w:lang w:val="en-PH"/>
        </w:rPr>
      </w:r>
    </w:p>
    <w:p xmlns:w14="http://schemas.microsoft.com/office/word/2010/wordml" w:rsidR="00371CD6" w:rsidRDefault="00371CD6" w14:paraId="3CD65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allow or permit gambling aboard any vessel, gambling vessel, or passenger cruise liner within the territorial waters of the State;</w:t>
      </w:r>
      <w:r>
        <w:rPr>
          <w:rFonts w:ascii="Times New Roman" w:hAnsi="Times New Roman" w:eastAsia="Times New Roman" w:cs="Times New Roman"/>
          <w:sz w:val="22"/>
          <w:szCs w:val="22"/>
          <w:lang w:val="en-PH"/>
        </w:rPr>
      </w:r>
    </w:p>
    <w:p xmlns:w14="http://schemas.microsoft.com/office/word/2010/wordml" w:rsidR="00371CD6" w:rsidRDefault="00371CD6" w14:paraId="5A95D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preclude prosecution for any other applicable gambling offense under state law; or</w:t>
      </w:r>
      <w:r>
        <w:rPr>
          <w:rFonts w:ascii="Times New Roman" w:hAnsi="Times New Roman" w:eastAsia="Times New Roman" w:cs="Times New Roman"/>
          <w:sz w:val="22"/>
          <w:szCs w:val="22"/>
          <w:lang w:val="en-PH"/>
        </w:rPr>
      </w:r>
    </w:p>
    <w:p xmlns:w14="http://schemas.microsoft.com/office/word/2010/wordml" w:rsidR="00371CD6" w:rsidRDefault="00371CD6" w14:paraId="06172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preclude prosecution for violations of 15 U.S.C. Sections 1172, 1173, 1174, or 1175, to the extent not otherwise prohibited by provisions of the South Carolina Constitution.</w:t>
      </w:r>
      <w:r>
        <w:rPr>
          <w:rFonts w:ascii="Times New Roman" w:hAnsi="Times New Roman" w:eastAsia="Times New Roman" w:cs="Times New Roman"/>
          <w:sz w:val="22"/>
          <w:szCs w:val="22"/>
          <w:lang w:val="en-PH"/>
        </w:rPr>
      </w:r>
    </w:p>
    <w:p xmlns:w14="http://schemas.microsoft.com/office/word/2010/wordml" w:rsidR="00371CD6" w:rsidRDefault="00371CD6" w14:paraId="41405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For purposes of this section, "gross proceeds" means the total amount wagered or otherwise paid, in cash or credit, by a passenger or user of a gambling device aboard a gambling vessel.</w:t>
      </w:r>
      <w:r>
        <w:rPr>
          <w:rFonts w:ascii="Times New Roman" w:hAnsi="Times New Roman" w:eastAsia="Times New Roman" w:cs="Times New Roman"/>
          <w:sz w:val="22"/>
          <w:szCs w:val="22"/>
          <w:lang w:val="en-PH"/>
        </w:rPr>
      </w:r>
    </w:p>
    <w:p xmlns:w14="http://schemas.microsoft.com/office/word/2010/wordml" w:rsidR="00371CD6" w:rsidRDefault="00371CD6" w14:paraId="7A932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w:t>
      </w:r>
      <w:r>
        <w:rPr>
          <w:rFonts w:ascii="Times New Roman" w:hAnsi="Times New Roman" w:eastAsia="Times New Roman" w:cs="Times New Roman"/>
          <w:sz w:val="22"/>
          <w:szCs w:val="22"/>
          <w:lang w:val="en-PH"/>
        </w:rPr>
        <w:t>h gambling vessel.</w:t>
      </w:r>
      <w:r>
        <w:rPr>
          <w:rFonts w:ascii="Times New Roman" w:hAnsi="Times New Roman" w:eastAsia="Times New Roman" w:cs="Times New Roman"/>
          <w:sz w:val="22"/>
          <w:szCs w:val="22"/>
          <w:lang w:val="en-PH"/>
        </w:rPr>
      </w:r>
    </w:p>
    <w:p xmlns:w14="http://schemas.microsoft.com/office/word/2010/wordml" w:rsidR="00371CD6" w:rsidRDefault="00371CD6" w14:paraId="05C5C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r>
        <w:rPr>
          <w:rFonts w:ascii="Times New Roman" w:hAnsi="Times New Roman" w:eastAsia="Times New Roman" w:cs="Times New Roman"/>
          <w:sz w:val="22"/>
          <w:szCs w:val="22"/>
          <w:lang w:val="en-PH"/>
        </w:rPr>
      </w:r>
    </w:p>
    <w:p xmlns:w14="http://schemas.microsoft.com/office/word/2010/wordml" w:rsidR="00371CD6" w:rsidRDefault="00371CD6" w14:paraId="19527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w:t>
      </w:r>
      <w:r>
        <w:rPr>
          <w:rFonts w:ascii="Times New Roman" w:hAnsi="Times New Roman" w:eastAsia="Times New Roman" w:cs="Times New Roman"/>
          <w:sz w:val="22"/>
          <w:szCs w:val="22"/>
          <w:lang w:val="en-PH"/>
        </w:rPr>
        <w:t xml:space="preserve"> annual audit to verify the accuracy of the reports.</w:t>
      </w:r>
      <w:r>
        <w:rPr>
          <w:rFonts w:ascii="Times New Roman" w:hAnsi="Times New Roman" w:eastAsia="Times New Roman" w:cs="Times New Roman"/>
          <w:sz w:val="22"/>
          <w:szCs w:val="22"/>
          <w:lang w:val="en-PH"/>
        </w:rPr>
      </w:r>
    </w:p>
    <w:p xmlns:w14="http://schemas.microsoft.com/office/word/2010/wordml" w:rsidR="00371CD6" w:rsidRDefault="00371CD6" w14:paraId="5070F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gambling vessel that fails to deliver the report of winnings and losses to the department may be assessed a civil penalty up to the amount of one hundred dollars per day per gambling device for each day that the report is late.</w:t>
      </w:r>
      <w:r>
        <w:rPr>
          <w:rFonts w:ascii="Times New Roman" w:hAnsi="Times New Roman" w:eastAsia="Times New Roman" w:cs="Times New Roman"/>
          <w:sz w:val="22"/>
          <w:szCs w:val="22"/>
          <w:lang w:val="en-PH"/>
        </w:rPr>
      </w:r>
    </w:p>
    <w:p xmlns:w14="http://schemas.microsoft.com/office/word/2010/wordml" w:rsidR="00371CD6" w:rsidRDefault="00371CD6" w14:paraId="51E2D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of the Senate, and the Speaker of the House of Representatives.</w:t>
      </w:r>
      <w:r>
        <w:rPr>
          <w:rFonts w:ascii="Times New Roman" w:hAnsi="Times New Roman" w:eastAsia="Times New Roman" w:cs="Times New Roman"/>
          <w:sz w:val="22"/>
          <w:szCs w:val="22"/>
          <w:lang w:val="en-PH"/>
        </w:rPr>
      </w:r>
    </w:p>
    <w:p xmlns:w14="http://schemas.microsoft.com/office/word/2010/wordml" w:rsidR="00371CD6" w:rsidRDefault="00371CD6" w14:paraId="7403F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department is authorized to promulgate regulations to implement the provisions of this subsection.</w:t>
      </w:r>
      <w:r>
        <w:rPr>
          <w:rFonts w:ascii="Times New Roman" w:hAnsi="Times New Roman" w:eastAsia="Times New Roman" w:cs="Times New Roman"/>
          <w:sz w:val="22"/>
          <w:szCs w:val="22"/>
          <w:lang w:val="en-PH"/>
        </w:rPr>
      </w:r>
    </w:p>
    <w:p xmlns:w14="http://schemas.microsoft.com/office/word/2010/wordml" w:rsidR="00371CD6" w:rsidRDefault="00371CD6" w14:paraId="55A9B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When a county or municipality enacts an ordinance pursuant to Sections 3-11-200 or 3-11-300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3-11-200 </w:t>
      </w:r>
      <w:r>
        <w:rPr>
          <w:rFonts w:ascii="Times New Roman" w:hAnsi="Times New Roman" w:eastAsia="Times New Roman" w:cs="Times New Roman"/>
          <w:sz w:val="22"/>
          <w:szCs w:val="22"/>
          <w:lang w:val="en-PH"/>
        </w:rPr>
        <w:t xml:space="preserve">or 3-11-300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w:t>
      </w:r>
      <w:r>
        <w:rPr>
          <w:rFonts w:ascii="Times New Roman" w:hAnsi="Times New Roman" w:eastAsia="Times New Roman" w:cs="Times New Roman"/>
          <w:sz w:val="22"/>
          <w:szCs w:val="22"/>
          <w:lang w:val="en-PH"/>
        </w:rPr>
        <w:t>that were operating as of January 1, 2005. The provisions of this subsection are also applicable to a county or municipal ordinance substantially described in Section 3-11-500(A).</w:t>
      </w:r>
      <w:r>
        <w:rPr>
          <w:rFonts w:ascii="Times New Roman" w:hAnsi="Times New Roman" w:eastAsia="Times New Roman" w:cs="Times New Roman"/>
          <w:sz w:val="22"/>
          <w:szCs w:val="22"/>
          <w:lang w:val="en-PH"/>
        </w:rPr>
      </w:r>
    </w:p>
    <w:p xmlns:w14="http://schemas.microsoft.com/office/word/2010/wordml" w14:paraId="03F85F75" w14:textId="77777777">
      <w:pPr>
        <w:spacing w:before="0" w:after="0" w:line="240" w:lineRule="auto"/>
      </w:pPr>
      <w:r>
        <w:t/>
      </w:r>
    </w:p>
    <w:p xmlns:w14="http://schemas.microsoft.com/office/word/2010/wordml" w:rsidR="00371CD6" w:rsidRDefault="00371CD6" w14:paraId="6A3D8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 2019 Act No. 1 (S.2), § 28, eff January 31, 2019.</w:t>
      </w:r>
      <w:r>
        <w:rPr>
          <w:rFonts w:ascii="Times New Roman" w:hAnsi="Times New Roman" w:eastAsia="Times New Roman" w:cs="Times New Roman"/>
          <w:sz w:val="22"/>
          <w:szCs w:val="22"/>
          <w:lang w:val="en-PH"/>
        </w:rPr>
      </w:r>
    </w:p>
    <w:p xmlns:w14="http://schemas.microsoft.com/office/word/2010/wordml" w:rsidR="00371CD6" w:rsidRDefault="00371CD6" w14:paraId="76785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71CD6" w:rsidRDefault="00371CD6" w14:paraId="555B9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104, § 3, provides as follows:</w:t>
      </w:r>
      <w:r>
        <w:rPr>
          <w:rFonts w:ascii="Times New Roman" w:hAnsi="Times New Roman" w:eastAsia="Times New Roman" w:cs="Times New Roman"/>
          <w:sz w:val="22"/>
          <w:szCs w:val="22"/>
          <w:lang w:val="en-PH"/>
        </w:rPr>
      </w:r>
    </w:p>
    <w:p xmlns:w14="http://schemas.microsoft.com/office/word/2010/wordml" w:rsidR="00371CD6" w:rsidRDefault="00371CD6" w14:paraId="6A91B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exceptions for passenger cruise lines and Section 3-11-400(D)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Pr>
          <w:rFonts w:ascii="Times New Roman" w:hAnsi="Times New Roman" w:eastAsia="Times New Roman" w:cs="Times New Roman"/>
          <w:sz w:val="22"/>
          <w:szCs w:val="22"/>
          <w:lang w:val="en-PH"/>
        </w:rPr>
      </w:r>
    </w:p>
    <w:p xmlns:w14="http://schemas.microsoft.com/office/word/2010/wordml" w:rsidR="00371CD6" w:rsidRDefault="00371CD6" w14:paraId="72BB2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22959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28, in (C)(3)(b)(iii),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4558B55C" w14:textId="77777777">
      <w:pPr>
        <w:spacing w:before="0" w:after="0" w:line="240" w:lineRule="auto"/>
      </w:pPr>
      <w:r>
        <w:t/>
      </w:r>
    </w:p>
    <w:p xmlns:w14="http://schemas.microsoft.com/office/word/2010/wordml" w:rsidR="00371CD6" w:rsidRDefault="00371CD6" w14:paraId="7DC0BC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3-11-500. Prior ordinances; text of ordinance prohibiting gambling vessels.</w:t>
      </w:r>
      <w:r>
        <w:rPr>
          <w:rFonts w:ascii="Times New Roman" w:hAnsi="Times New Roman" w:eastAsia="Times New Roman" w:cs="Times New Roman"/>
          <w:b w:val="true"/>
          <w:sz w:val="22"/>
          <w:szCs w:val="22"/>
          <w:lang w:val="en-PH"/>
        </w:rPr>
      </w:r>
    </w:p>
    <w:p xmlns:w14="http://schemas.microsoft.com/office/word/2010/wordml" w:rsidR="00371CD6" w:rsidRDefault="00371CD6" w14:paraId="64E7C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r>
        <w:rPr>
          <w:rFonts w:ascii="Times New Roman" w:hAnsi="Times New Roman" w:eastAsia="Times New Roman" w:cs="Times New Roman"/>
          <w:sz w:val="22"/>
          <w:szCs w:val="22"/>
          <w:lang w:val="en-PH"/>
        </w:rPr>
      </w:r>
    </w:p>
    <w:p xmlns:w14="http://schemas.microsoft.com/office/word/2010/wordml" w:rsidR="00371CD6" w:rsidRDefault="00371CD6" w14:paraId="5EA81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county or municipality, in order to prohibit gambling vessels in accordance with the provisions of this chapter, may, after the effective date of this chapter, enact an ordinance that substantially reads as follows:</w:t>
      </w:r>
      <w:r>
        <w:rPr>
          <w:rFonts w:ascii="Times New Roman" w:hAnsi="Times New Roman" w:eastAsia="Times New Roman" w:cs="Times New Roman"/>
          <w:sz w:val="22"/>
          <w:szCs w:val="22"/>
          <w:lang w:val="en-PH"/>
        </w:rPr>
      </w:r>
    </w:p>
    <w:p xmlns:w14="http://schemas.microsoft.com/office/word/2010/wordml" w:rsidR="00371CD6" w:rsidRDefault="00371CD6" w14:paraId="1FD8C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governing body of ______________________, in accordance with Section 3-11-200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3-11-100(1) of the 1976 Code, that provide</w:t>
      </w:r>
      <w:r>
        <w:rPr>
          <w:rFonts w:ascii="Times New Roman" w:hAnsi="Times New Roman" w:eastAsia="Times New Roman" w:cs="Times New Roman"/>
          <w:sz w:val="22"/>
          <w:szCs w:val="22"/>
          <w:lang w:val="en-PH"/>
        </w:rPr>
        <w:t xml:space="preserv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3-11-100(3) of the 1976 Code. Nothing herein shall be construed to prohibit, regulate, or otherwise apply to passenger cruise liners, as defined by Section 3-11-100(5) of the 1976 Code, nor does th</w:t>
      </w:r>
      <w:r>
        <w:rPr>
          <w:rFonts w:ascii="Times New Roman" w:hAnsi="Times New Roman" w:eastAsia="Times New Roman" w:cs="Times New Roman"/>
          <w:sz w:val="22"/>
          <w:szCs w:val="22"/>
          <w:lang w:val="en-PH"/>
        </w:rPr>
        <w:t>is ordinance apply to vessels described in Section 3-11-400(A) of the 1976 Code.</w:t>
      </w:r>
      <w:r>
        <w:rPr>
          <w:rFonts w:ascii="Times New Roman" w:hAnsi="Times New Roman" w:eastAsia="Times New Roman" w:cs="Times New Roman"/>
          <w:sz w:val="22"/>
          <w:szCs w:val="22"/>
          <w:lang w:val="en-PH"/>
        </w:rPr>
      </w:r>
    </w:p>
    <w:p xmlns:w14="http://schemas.microsoft.com/office/word/2010/wordml" w:rsidR="00371CD6" w:rsidRDefault="00371CD6" w14:paraId="5D0A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governing body of _________________, in accordance with the authority delegated by Section 3-11-300 of the Code of Laws of South Carolina, 1976, as amended, hereby prohibits within its jurisdiction the docking and embarkation or disembarkation of passengers aboard gambling vessels, as defined in Section 3-11-100(1) of the 1976 Code, that provide gambling aboard voyages that depart from the jurisdiction of __________, leave the territorial waters of the State of South Carolina, sail into United Stat</w:t>
      </w:r>
      <w:r>
        <w:rPr>
          <w:rFonts w:ascii="Times New Roman" w:hAnsi="Times New Roman" w:eastAsia="Times New Roman" w:cs="Times New Roman"/>
          <w:sz w:val="22"/>
          <w:szCs w:val="22"/>
          <w:lang w:val="en-PH"/>
        </w:rPr>
        <w:t>es or international waters, and return to the territorial waters of the State of South Carolina without making an intervening stop, as defined in Section 3-11-100(3) of the 1976 Code. Nothing herein shall be construed to prohibit, regulate, or otherwise apply to passenger cruise liners, as defined by Section 3-11-100(5) of the 1976 Code, nor shall this ordinance apply to vessels described in Section 3-11-400(A) of the 1976 Code.</w:t>
      </w:r>
      <w:r>
        <w:rPr>
          <w:rFonts w:ascii="Times New Roman" w:hAnsi="Times New Roman" w:eastAsia="Times New Roman" w:cs="Times New Roman"/>
          <w:sz w:val="22"/>
          <w:szCs w:val="22"/>
          <w:lang w:val="en-PH"/>
        </w:rPr>
      </w:r>
    </w:p>
    <w:p xmlns:w14="http://schemas.microsoft.com/office/word/2010/wordml" w:rsidR="00371CD6" w:rsidRDefault="00371CD6" w14:paraId="3CD0E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Anyone violating this ordinance must be assessed a civil penalty of not more than one hundred dollars per passenger for each violation, with an aggregate total in penalties not to exceed fifty thousand dollars per gambling vessel for a twenty-four hour period. For the purposes of this ordinance, "per passenger" is defined as the total number of passengers allowed on a vessel pursuant to its United States Coast Guard certificate of documentation or equivalent foreign documentation. In addition, violatio</w:t>
      </w:r>
      <w:r>
        <w:rPr>
          <w:rFonts w:ascii="Times New Roman" w:hAnsi="Times New Roman" w:eastAsia="Times New Roman" w:cs="Times New Roman"/>
          <w:sz w:val="22"/>
          <w:szCs w:val="22"/>
          <w:lang w:val="en-PH"/>
        </w:rPr>
        <w:t>ns of this ordinance are subject to injunctive relief.</w:t>
      </w:r>
      <w:r>
        <w:rPr>
          <w:rFonts w:ascii="Times New Roman" w:hAnsi="Times New Roman" w:eastAsia="Times New Roman" w:cs="Times New Roman"/>
          <w:sz w:val="22"/>
          <w:szCs w:val="22"/>
          <w:lang w:val="en-PH"/>
        </w:rPr>
      </w:r>
    </w:p>
    <w:p xmlns:w14="http://schemas.microsoft.com/office/word/2010/wordml" w:rsidR="00371CD6" w:rsidRDefault="00371CD6" w14:paraId="739AB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exceptions for passenger cruise liners and Section 3-11-400(D)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r>
        <w:rPr>
          <w:rFonts w:ascii="Times New Roman" w:hAnsi="Times New Roman" w:eastAsia="Times New Roman" w:cs="Times New Roman"/>
          <w:sz w:val="22"/>
          <w:szCs w:val="22"/>
          <w:lang w:val="en-PH"/>
        </w:rPr>
      </w:r>
    </w:p>
    <w:p xmlns:w14="http://schemas.microsoft.com/office/word/2010/wordml" w:rsidR="00371CD6" w:rsidRDefault="00371CD6" w14:paraId="49DDE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w:t>
      </w:r>
      <w:r>
        <w:rPr>
          <w:rFonts w:ascii="Times New Roman" w:hAnsi="Times New Roman" w:eastAsia="Times New Roman" w:cs="Times New Roman"/>
          <w:sz w:val="22"/>
          <w:szCs w:val="22"/>
          <w:lang w:val="en-PH"/>
        </w:rPr>
        <w:t>espective of the fact that any one or more other sections, subsections, items, subitems,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391E1378" w14:textId="77777777">
      <w:pPr>
        <w:spacing w:before="0" w:after="0" w:line="240" w:lineRule="auto"/>
      </w:pPr>
      <w:r>
        <w:t/>
      </w:r>
    </w:p>
    <w:p xmlns:w14="http://schemas.microsoft.com/office/word/2010/wordml" w:rsidR="00371CD6" w:rsidRDefault="00371CD6" w14:paraId="28A62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104, § 2, eff June 1, 2005.</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