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3996">
        <w:t>CHAPTER 13</w:t>
      </w:r>
    </w:p>
    <w:p w:rsidR="00A83996" w:rsidRP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83996">
        <w:t>Agricultural Liens</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10.</w:t>
      </w:r>
      <w:r w:rsidR="00CB3DC3" w:rsidRPr="00A83996">
        <w:t xml:space="preserve"> Lien of landlord for rent and advances.</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501; 1952 Code </w:t>
      </w:r>
      <w:r w:rsidRPr="00A83996">
        <w:t xml:space="preserve">Section </w:t>
      </w:r>
      <w:r w:rsidR="00CB3DC3" w:rsidRPr="00A83996">
        <w:t>45</w:t>
      </w:r>
      <w:r w:rsidRPr="00A83996">
        <w:noBreakHyphen/>
      </w:r>
      <w:r w:rsidR="00CB3DC3" w:rsidRPr="00A83996">
        <w:t xml:space="preserve">501; 1942 Code </w:t>
      </w:r>
      <w:r w:rsidRPr="00A83996">
        <w:t xml:space="preserve">Section </w:t>
      </w:r>
      <w:r w:rsidR="00CB3DC3" w:rsidRPr="00A83996">
        <w:t xml:space="preserve">8771; 1932 Code </w:t>
      </w:r>
      <w:r w:rsidRPr="00A83996">
        <w:t xml:space="preserve">Section </w:t>
      </w:r>
      <w:r w:rsidR="00CB3DC3" w:rsidRPr="00A83996">
        <w:t xml:space="preserve">8771; Civ. C. '22 </w:t>
      </w:r>
      <w:r w:rsidRPr="00A83996">
        <w:t xml:space="preserve">Section </w:t>
      </w:r>
      <w:r w:rsidR="00CB3DC3" w:rsidRPr="00A83996">
        <w:t xml:space="preserve">5692; Civ. C. '12 </w:t>
      </w:r>
      <w:r w:rsidRPr="00A83996">
        <w:t xml:space="preserve">Section </w:t>
      </w:r>
      <w:r w:rsidR="00CB3DC3" w:rsidRPr="00A83996">
        <w:t xml:space="preserve">4162; Civ. C. '02 </w:t>
      </w:r>
      <w:r w:rsidRPr="00A83996">
        <w:t xml:space="preserve">Section </w:t>
      </w:r>
      <w:r w:rsidR="00CB3DC3" w:rsidRPr="00A83996">
        <w:t>3057; G. S. 2399; R. S. 2512; 1878 (16) 411, 743; 1880 (17) 413; 1884 (18) 752; 1885 (19) 146; 1906 (25) 83.</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20.</w:t>
      </w:r>
      <w:r w:rsidR="00CB3DC3" w:rsidRPr="00A83996">
        <w:t xml:space="preserve"> Laborer's lien on crops.</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502; 1952 Code </w:t>
      </w:r>
      <w:r w:rsidRPr="00A83996">
        <w:t xml:space="preserve">Section </w:t>
      </w:r>
      <w:r w:rsidR="00CB3DC3" w:rsidRPr="00A83996">
        <w:t>45</w:t>
      </w:r>
      <w:r w:rsidRPr="00A83996">
        <w:noBreakHyphen/>
      </w:r>
      <w:r w:rsidR="00CB3DC3" w:rsidRPr="00A83996">
        <w:t xml:space="preserve">502; 1942 Code </w:t>
      </w:r>
      <w:r w:rsidRPr="00A83996">
        <w:t xml:space="preserve">Section </w:t>
      </w:r>
      <w:r w:rsidR="00CB3DC3" w:rsidRPr="00A83996">
        <w:t xml:space="preserve">8772; 1932 Code </w:t>
      </w:r>
      <w:r w:rsidRPr="00A83996">
        <w:t xml:space="preserve">Section </w:t>
      </w:r>
      <w:r w:rsidR="00CB3DC3" w:rsidRPr="00A83996">
        <w:t xml:space="preserve">8772; Civ. C. '22 </w:t>
      </w:r>
      <w:r w:rsidRPr="00A83996">
        <w:t xml:space="preserve">Section </w:t>
      </w:r>
      <w:r w:rsidR="00CB3DC3" w:rsidRPr="00A83996">
        <w:t xml:space="preserve">5693; Civ. C. '12 </w:t>
      </w:r>
      <w:r w:rsidRPr="00A83996">
        <w:t xml:space="preserve">Section </w:t>
      </w:r>
      <w:r w:rsidR="00CB3DC3" w:rsidRPr="00A83996">
        <w:t xml:space="preserve">4163; Civ. C. '02 </w:t>
      </w:r>
      <w:r w:rsidRPr="00A83996">
        <w:t xml:space="preserve">Section </w:t>
      </w:r>
      <w:r w:rsidR="00CB3DC3" w:rsidRPr="00A83996">
        <w:t>3058; G. S. 2083; R. S. 2217; 1884 (18) 752; 1885 (19) 146.</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30.</w:t>
      </w:r>
      <w:r w:rsidR="00CB3DC3" w:rsidRPr="00A83996">
        <w:t xml:space="preserve"> Priorities among landlord and laborer liens.</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landlord's lien for advances shall be paid next after the satisfaction of the landlord's lien for rent and the laborer's lien for labor and shall rank in other respects as it does now under existing laws.</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503; 1952 Code </w:t>
      </w:r>
      <w:r w:rsidRPr="00A83996">
        <w:t xml:space="preserve">Section </w:t>
      </w:r>
      <w:r w:rsidR="00CB3DC3" w:rsidRPr="00A83996">
        <w:t>45</w:t>
      </w:r>
      <w:r w:rsidRPr="00A83996">
        <w:noBreakHyphen/>
      </w:r>
      <w:r w:rsidR="00CB3DC3" w:rsidRPr="00A83996">
        <w:t xml:space="preserve">503; 1942 Code </w:t>
      </w:r>
      <w:r w:rsidRPr="00A83996">
        <w:t xml:space="preserve">Section </w:t>
      </w:r>
      <w:r w:rsidR="00CB3DC3" w:rsidRPr="00A83996">
        <w:t xml:space="preserve">8773; 1932 Code </w:t>
      </w:r>
      <w:r w:rsidRPr="00A83996">
        <w:t xml:space="preserve">Section </w:t>
      </w:r>
      <w:r w:rsidR="00CB3DC3" w:rsidRPr="00A83996">
        <w:t xml:space="preserve">8773; Civ. C. '22 </w:t>
      </w:r>
      <w:r w:rsidRPr="00A83996">
        <w:t xml:space="preserve">Section </w:t>
      </w:r>
      <w:r w:rsidR="00CB3DC3" w:rsidRPr="00A83996">
        <w:t xml:space="preserve">5694; Civ. C. '12 </w:t>
      </w:r>
      <w:r w:rsidRPr="00A83996">
        <w:t xml:space="preserve">Section </w:t>
      </w:r>
      <w:r w:rsidR="00CB3DC3" w:rsidRPr="00A83996">
        <w:t xml:space="preserve">4164; Civ. C. '02 </w:t>
      </w:r>
      <w:r w:rsidRPr="00A83996">
        <w:t xml:space="preserve">Section </w:t>
      </w:r>
      <w:r w:rsidR="00CB3DC3" w:rsidRPr="00A83996">
        <w:t>3060; R. S. 2515; 1885 (19) 146; 1944 (43) 1321.</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40.</w:t>
      </w:r>
      <w:r w:rsidR="00CB3DC3" w:rsidRPr="00A83996">
        <w:t xml:space="preserve"> Indexing of landlord's lien for advances.</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The landlord's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B3DC3" w:rsidRPr="00A83996">
        <w:t xml:space="preserve">: 1962 Code </w:t>
      </w:r>
      <w:r w:rsidRPr="00A83996">
        <w:t xml:space="preserve">Section </w:t>
      </w:r>
      <w:r w:rsidR="00CB3DC3" w:rsidRPr="00A83996">
        <w:t>45</w:t>
      </w:r>
      <w:r w:rsidRPr="00A83996">
        <w:noBreakHyphen/>
      </w:r>
      <w:r w:rsidR="00CB3DC3" w:rsidRPr="00A83996">
        <w:t xml:space="preserve">504; 1952 Code </w:t>
      </w:r>
      <w:r w:rsidRPr="00A83996">
        <w:t xml:space="preserve">Section </w:t>
      </w:r>
      <w:r w:rsidR="00CB3DC3" w:rsidRPr="00A83996">
        <w:t>45</w:t>
      </w:r>
      <w:r w:rsidRPr="00A83996">
        <w:noBreakHyphen/>
      </w:r>
      <w:r w:rsidR="00CB3DC3" w:rsidRPr="00A83996">
        <w:t xml:space="preserve">504; 1942 Code </w:t>
      </w:r>
      <w:r w:rsidRPr="00A83996">
        <w:t xml:space="preserve">Section </w:t>
      </w:r>
      <w:r w:rsidR="00CB3DC3" w:rsidRPr="00A83996">
        <w:t xml:space="preserve">8774; 1932 Code </w:t>
      </w:r>
      <w:r w:rsidRPr="00A83996">
        <w:t xml:space="preserve">Section </w:t>
      </w:r>
      <w:r w:rsidR="00CB3DC3" w:rsidRPr="00A83996">
        <w:t xml:space="preserve">8774; Civ. C. '22 </w:t>
      </w:r>
      <w:r w:rsidRPr="00A83996">
        <w:t xml:space="preserve">Section </w:t>
      </w:r>
      <w:r w:rsidR="00CB3DC3" w:rsidRPr="00A83996">
        <w:t xml:space="preserve">5695; Civ. C. '12 </w:t>
      </w:r>
      <w:r w:rsidRPr="00A83996">
        <w:t xml:space="preserve">Section </w:t>
      </w:r>
      <w:r w:rsidR="00CB3DC3" w:rsidRPr="00A83996">
        <w:t xml:space="preserve">4165; Civ. C. '02 </w:t>
      </w:r>
      <w:r w:rsidRPr="00A83996">
        <w:t xml:space="preserve">Section </w:t>
      </w:r>
      <w:r w:rsidR="00CB3DC3" w:rsidRPr="00A83996">
        <w:t>3061; G. S. 2339; R. S. 2516; 1878 (16) 411; 1880 (18) 413; 1884 (18) 896; 1944 (43) 1321.</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Code Commissioner's Note</w:t>
      </w:r>
    </w:p>
    <w:p w:rsidR="00A83996" w:rsidRP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3996">
        <w:t xml:space="preserve">1997 Act No. 34, </w:t>
      </w:r>
      <w:r w:rsidR="00A83996" w:rsidRPr="00A83996">
        <w:t xml:space="preserve">Section </w:t>
      </w:r>
      <w:r w:rsidRPr="00A83996">
        <w:t>1, directed the Code Commissioner to change all references to "Register of Mesne Conveyances" to "Register of Deeds" wherever appearing in the 1976 Code of Laws.</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50.</w:t>
      </w:r>
      <w:r w:rsidR="00CB3DC3" w:rsidRPr="00A83996">
        <w:t xml:space="preserve"> Lien for supplies advanced.</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505; 1952 Code </w:t>
      </w:r>
      <w:r w:rsidRPr="00A83996">
        <w:t xml:space="preserve">Section </w:t>
      </w:r>
      <w:r w:rsidR="00CB3DC3" w:rsidRPr="00A83996">
        <w:t>45</w:t>
      </w:r>
      <w:r w:rsidRPr="00A83996">
        <w:noBreakHyphen/>
      </w:r>
      <w:r w:rsidR="00CB3DC3" w:rsidRPr="00A83996">
        <w:t xml:space="preserve">505; 1942 Code </w:t>
      </w:r>
      <w:r w:rsidRPr="00A83996">
        <w:t xml:space="preserve">Section </w:t>
      </w:r>
      <w:r w:rsidR="00CB3DC3" w:rsidRPr="00A83996">
        <w:t xml:space="preserve">8779; 1932 Code </w:t>
      </w:r>
      <w:r w:rsidRPr="00A83996">
        <w:t xml:space="preserve">Section </w:t>
      </w:r>
      <w:r w:rsidR="00CB3DC3" w:rsidRPr="00A83996">
        <w:t xml:space="preserve">8779; Civ. C. '22 </w:t>
      </w:r>
      <w:r w:rsidRPr="00A83996">
        <w:t xml:space="preserve">Section </w:t>
      </w:r>
      <w:r w:rsidR="00CB3DC3" w:rsidRPr="00A83996">
        <w:t xml:space="preserve">5700; Civ. C. '12 </w:t>
      </w:r>
      <w:r w:rsidRPr="00A83996">
        <w:t xml:space="preserve">Section </w:t>
      </w:r>
      <w:r w:rsidR="00CB3DC3" w:rsidRPr="00A83996">
        <w:t xml:space="preserve">4170; Civ. C. '02 </w:t>
      </w:r>
      <w:r w:rsidRPr="00A83996">
        <w:t xml:space="preserve">Section </w:t>
      </w:r>
      <w:r w:rsidR="00CB3DC3" w:rsidRPr="00A83996">
        <w:t>3066; G. S. 2402; R. S. 2521; 1879 (17) 142.</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60.</w:t>
      </w:r>
      <w:r w:rsidR="00CB3DC3" w:rsidRPr="00A83996">
        <w:t xml:space="preserve"> Seizure of crop to prevent defeat of lien.</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506; 1952 Code </w:t>
      </w:r>
      <w:r w:rsidRPr="00A83996">
        <w:t xml:space="preserve">Section </w:t>
      </w:r>
      <w:r w:rsidR="00CB3DC3" w:rsidRPr="00A83996">
        <w:t>45</w:t>
      </w:r>
      <w:r w:rsidRPr="00A83996">
        <w:noBreakHyphen/>
      </w:r>
      <w:r w:rsidR="00CB3DC3" w:rsidRPr="00A83996">
        <w:t xml:space="preserve">506; 1942 Code </w:t>
      </w:r>
      <w:r w:rsidRPr="00A83996">
        <w:t xml:space="preserve">Section </w:t>
      </w:r>
      <w:r w:rsidR="00CB3DC3" w:rsidRPr="00A83996">
        <w:t xml:space="preserve">8775; 1932 Code </w:t>
      </w:r>
      <w:r w:rsidRPr="00A83996">
        <w:t xml:space="preserve">Section </w:t>
      </w:r>
      <w:r w:rsidR="00CB3DC3" w:rsidRPr="00A83996">
        <w:t xml:space="preserve">8775; Civ. C. '22 </w:t>
      </w:r>
      <w:r w:rsidRPr="00A83996">
        <w:t xml:space="preserve">Section </w:t>
      </w:r>
      <w:r w:rsidR="00CB3DC3" w:rsidRPr="00A83996">
        <w:t xml:space="preserve">5696; Civ. C. '12 </w:t>
      </w:r>
      <w:r w:rsidRPr="00A83996">
        <w:t xml:space="preserve">Section </w:t>
      </w:r>
      <w:r w:rsidR="00CB3DC3" w:rsidRPr="00A83996">
        <w:t xml:space="preserve">4166; Civ. C. '02 </w:t>
      </w:r>
      <w:r w:rsidRPr="00A83996">
        <w:t xml:space="preserve">Section </w:t>
      </w:r>
      <w:r w:rsidR="00CB3DC3" w:rsidRPr="00A83996">
        <w:t>3062; G. S. 2398; R. S. 2517; 1878 (16) 410; 1944 (43) 1321.</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70.</w:t>
      </w:r>
      <w:r w:rsidR="00CB3DC3" w:rsidRPr="00A83996">
        <w:t xml:space="preserve"> Notice that amount claimed not justly due; proceeds to be held.</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507; 1952 Code </w:t>
      </w:r>
      <w:r w:rsidRPr="00A83996">
        <w:t xml:space="preserve">Section </w:t>
      </w:r>
      <w:r w:rsidR="00CB3DC3" w:rsidRPr="00A83996">
        <w:t>45</w:t>
      </w:r>
      <w:r w:rsidRPr="00A83996">
        <w:noBreakHyphen/>
      </w:r>
      <w:r w:rsidR="00CB3DC3" w:rsidRPr="00A83996">
        <w:t xml:space="preserve">507; 1942 Code </w:t>
      </w:r>
      <w:r w:rsidRPr="00A83996">
        <w:t xml:space="preserve">Section </w:t>
      </w:r>
      <w:r w:rsidR="00CB3DC3" w:rsidRPr="00A83996">
        <w:t xml:space="preserve">8775; 1932 Code </w:t>
      </w:r>
      <w:r w:rsidRPr="00A83996">
        <w:t xml:space="preserve">Section </w:t>
      </w:r>
      <w:r w:rsidR="00CB3DC3" w:rsidRPr="00A83996">
        <w:t xml:space="preserve">8775; Civ. C. '22 </w:t>
      </w:r>
      <w:r w:rsidRPr="00A83996">
        <w:t xml:space="preserve">Section </w:t>
      </w:r>
      <w:r w:rsidR="00CB3DC3" w:rsidRPr="00A83996">
        <w:t xml:space="preserve">5696; Civ. C. '12 </w:t>
      </w:r>
      <w:r w:rsidRPr="00A83996">
        <w:t xml:space="preserve">Section </w:t>
      </w:r>
      <w:r w:rsidR="00CB3DC3" w:rsidRPr="00A83996">
        <w:t xml:space="preserve">4166; Civ. C. '02 </w:t>
      </w:r>
      <w:r w:rsidRPr="00A83996">
        <w:t xml:space="preserve">Section </w:t>
      </w:r>
      <w:r w:rsidR="00CB3DC3" w:rsidRPr="00A83996">
        <w:t>3062; G. S. 2398; R. S. 2517; 1878 (16) 410; 1944 (43) 1321.</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80.</w:t>
      </w:r>
      <w:r w:rsidR="00CB3DC3" w:rsidRPr="00A83996">
        <w:t xml:space="preserve"> Enforcement in magistrate's court.</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 xml:space="preserve">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w:t>
      </w:r>
      <w:r w:rsidRPr="00A83996">
        <w:lastRenderedPageBreak/>
        <w:t>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508; 1952 Code </w:t>
      </w:r>
      <w:r w:rsidRPr="00A83996">
        <w:t xml:space="preserve">Section </w:t>
      </w:r>
      <w:r w:rsidR="00CB3DC3" w:rsidRPr="00A83996">
        <w:t>45</w:t>
      </w:r>
      <w:r w:rsidRPr="00A83996">
        <w:noBreakHyphen/>
      </w:r>
      <w:r w:rsidR="00CB3DC3" w:rsidRPr="00A83996">
        <w:t xml:space="preserve">508; 1942 Code </w:t>
      </w:r>
      <w:r w:rsidRPr="00A83996">
        <w:t xml:space="preserve">Section </w:t>
      </w:r>
      <w:r w:rsidR="00CB3DC3" w:rsidRPr="00A83996">
        <w:t xml:space="preserve">8776; 1932 Code </w:t>
      </w:r>
      <w:r w:rsidRPr="00A83996">
        <w:t xml:space="preserve">Section </w:t>
      </w:r>
      <w:r w:rsidR="00CB3DC3" w:rsidRPr="00A83996">
        <w:t xml:space="preserve">8776; Civ. C. '22 </w:t>
      </w:r>
      <w:r w:rsidRPr="00A83996">
        <w:t xml:space="preserve">Section </w:t>
      </w:r>
      <w:r w:rsidR="00CB3DC3" w:rsidRPr="00A83996">
        <w:t xml:space="preserve">5697; Civ. C. '12 </w:t>
      </w:r>
      <w:r w:rsidRPr="00A83996">
        <w:t xml:space="preserve">Section </w:t>
      </w:r>
      <w:r w:rsidR="00CB3DC3" w:rsidRPr="00A83996">
        <w:t xml:space="preserve">4167; Civ. C. '02 </w:t>
      </w:r>
      <w:r w:rsidRPr="00A83996">
        <w:t xml:space="preserve">Section </w:t>
      </w:r>
      <w:r w:rsidR="00CB3DC3" w:rsidRPr="00A83996">
        <w:t>3063; R. S. 2518; 1884 (18) 751; 1885 (19) 329; 1920 (31) 720; 1944 (43) 1321.</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90.</w:t>
      </w:r>
      <w:r w:rsidR="00CB3DC3" w:rsidRPr="00A83996">
        <w:t xml:space="preserve"> Contest of amount due when enforcement in magistrate's court.</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 courts shall be allowed in such cases the same fees and costs allowed in like cases to sheriffs.</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509; 1952 Code </w:t>
      </w:r>
      <w:r w:rsidRPr="00A83996">
        <w:t xml:space="preserve">Section </w:t>
      </w:r>
      <w:r w:rsidR="00CB3DC3" w:rsidRPr="00A83996">
        <w:t>45</w:t>
      </w:r>
      <w:r w:rsidRPr="00A83996">
        <w:noBreakHyphen/>
      </w:r>
      <w:r w:rsidR="00CB3DC3" w:rsidRPr="00A83996">
        <w:t xml:space="preserve">509; 1942 Code </w:t>
      </w:r>
      <w:r w:rsidRPr="00A83996">
        <w:t xml:space="preserve">Section </w:t>
      </w:r>
      <w:r w:rsidR="00CB3DC3" w:rsidRPr="00A83996">
        <w:t xml:space="preserve">8776; 1932 Code </w:t>
      </w:r>
      <w:r w:rsidRPr="00A83996">
        <w:t xml:space="preserve">Section </w:t>
      </w:r>
      <w:r w:rsidR="00CB3DC3" w:rsidRPr="00A83996">
        <w:t xml:space="preserve">8776; Civ. C. '22 </w:t>
      </w:r>
      <w:r w:rsidRPr="00A83996">
        <w:t xml:space="preserve">Section </w:t>
      </w:r>
      <w:r w:rsidR="00CB3DC3" w:rsidRPr="00A83996">
        <w:t xml:space="preserve">5697; Civ. C. '12 </w:t>
      </w:r>
      <w:r w:rsidRPr="00A83996">
        <w:t xml:space="preserve">Section </w:t>
      </w:r>
      <w:r w:rsidR="00CB3DC3" w:rsidRPr="00A83996">
        <w:t xml:space="preserve">4167; Civ. C. '02 </w:t>
      </w:r>
      <w:r w:rsidRPr="00A83996">
        <w:t xml:space="preserve">Section </w:t>
      </w:r>
      <w:r w:rsidR="00CB3DC3" w:rsidRPr="00A83996">
        <w:t>3063; R. S. 2518; 1884 (18) 751; 1885 (19) 329; 1920 (31) 720; 1944 (43) 1321.</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100.</w:t>
      </w:r>
      <w:r w:rsidR="00CB3DC3" w:rsidRPr="00A83996">
        <w:t xml:space="preserve"> Requisites of affidavits and statements; motion to vacate warrant of seizure.</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510; 1952 Code </w:t>
      </w:r>
      <w:r w:rsidRPr="00A83996">
        <w:t xml:space="preserve">Section </w:t>
      </w:r>
      <w:r w:rsidR="00CB3DC3" w:rsidRPr="00A83996">
        <w:t>45</w:t>
      </w:r>
      <w:r w:rsidRPr="00A83996">
        <w:noBreakHyphen/>
      </w:r>
      <w:r w:rsidR="00CB3DC3" w:rsidRPr="00A83996">
        <w:t xml:space="preserve">510; 1942 Code </w:t>
      </w:r>
      <w:r w:rsidRPr="00A83996">
        <w:t xml:space="preserve">Section </w:t>
      </w:r>
      <w:r w:rsidR="00CB3DC3" w:rsidRPr="00A83996">
        <w:t xml:space="preserve">8777; 1932 Code </w:t>
      </w:r>
      <w:r w:rsidRPr="00A83996">
        <w:t xml:space="preserve">Section </w:t>
      </w:r>
      <w:r w:rsidR="00CB3DC3" w:rsidRPr="00A83996">
        <w:t xml:space="preserve">8777; Civ. C. '22 </w:t>
      </w:r>
      <w:r w:rsidRPr="00A83996">
        <w:t xml:space="preserve">Section </w:t>
      </w:r>
      <w:r w:rsidR="00CB3DC3" w:rsidRPr="00A83996">
        <w:t xml:space="preserve">5698; Civ. C. '12 </w:t>
      </w:r>
      <w:r w:rsidRPr="00A83996">
        <w:t xml:space="preserve">Section </w:t>
      </w:r>
      <w:r w:rsidR="00CB3DC3" w:rsidRPr="00A83996">
        <w:t xml:space="preserve">4168; Civ. C. '02 </w:t>
      </w:r>
      <w:r w:rsidRPr="00A83996">
        <w:t xml:space="preserve">Section </w:t>
      </w:r>
      <w:r w:rsidR="00CB3DC3" w:rsidRPr="00A83996">
        <w:t>3064; R. S. 2519; 1885 (19) 429; 1896 (22) 197.</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110.</w:t>
      </w:r>
      <w:r w:rsidR="00CB3DC3" w:rsidRPr="00A83996">
        <w:t xml:space="preserve"> Bond of applicant.</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A83996" w:rsidRPr="00A83996">
        <w:noBreakHyphen/>
      </w:r>
      <w:r w:rsidRPr="00A83996">
        <w:t>five dollars.</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511; 1952 Code </w:t>
      </w:r>
      <w:r w:rsidRPr="00A83996">
        <w:t xml:space="preserve">Section </w:t>
      </w:r>
      <w:r w:rsidR="00CB3DC3" w:rsidRPr="00A83996">
        <w:t>45</w:t>
      </w:r>
      <w:r w:rsidRPr="00A83996">
        <w:noBreakHyphen/>
      </w:r>
      <w:r w:rsidR="00CB3DC3" w:rsidRPr="00A83996">
        <w:t xml:space="preserve">511; 1942 Code </w:t>
      </w:r>
      <w:r w:rsidRPr="00A83996">
        <w:t xml:space="preserve">Section </w:t>
      </w:r>
      <w:r w:rsidR="00CB3DC3" w:rsidRPr="00A83996">
        <w:t xml:space="preserve">8777; 1932 Code </w:t>
      </w:r>
      <w:r w:rsidRPr="00A83996">
        <w:t xml:space="preserve">Section </w:t>
      </w:r>
      <w:r w:rsidR="00CB3DC3" w:rsidRPr="00A83996">
        <w:t xml:space="preserve">8777; Civ. C. '22 </w:t>
      </w:r>
      <w:r w:rsidRPr="00A83996">
        <w:t xml:space="preserve">Section </w:t>
      </w:r>
      <w:r w:rsidR="00CB3DC3" w:rsidRPr="00A83996">
        <w:t xml:space="preserve">5698; Civ. C. '12 </w:t>
      </w:r>
      <w:r w:rsidRPr="00A83996">
        <w:t xml:space="preserve">Section </w:t>
      </w:r>
      <w:r w:rsidR="00CB3DC3" w:rsidRPr="00A83996">
        <w:t xml:space="preserve">4168; Civ. C. '02 </w:t>
      </w:r>
      <w:r w:rsidRPr="00A83996">
        <w:t xml:space="preserve">Section </w:t>
      </w:r>
      <w:r w:rsidR="00CB3DC3" w:rsidRPr="00A83996">
        <w:t>3064; R. S. 2519; 1885 (19) 429; 1896 (22) 197.</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120.</w:t>
      </w:r>
      <w:r w:rsidR="00CB3DC3" w:rsidRPr="00A83996">
        <w:t xml:space="preserve"> Lien creditor proceeding before debt becomes due.</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512; 1952 Code </w:t>
      </w:r>
      <w:r w:rsidRPr="00A83996">
        <w:t xml:space="preserve">Section </w:t>
      </w:r>
      <w:r w:rsidR="00CB3DC3" w:rsidRPr="00A83996">
        <w:t>45</w:t>
      </w:r>
      <w:r w:rsidRPr="00A83996">
        <w:noBreakHyphen/>
      </w:r>
      <w:r w:rsidR="00CB3DC3" w:rsidRPr="00A83996">
        <w:t xml:space="preserve">512; 1942 Code </w:t>
      </w:r>
      <w:r w:rsidRPr="00A83996">
        <w:t xml:space="preserve">Section </w:t>
      </w:r>
      <w:r w:rsidR="00CB3DC3" w:rsidRPr="00A83996">
        <w:t xml:space="preserve">8778; 1932 Code </w:t>
      </w:r>
      <w:r w:rsidRPr="00A83996">
        <w:t xml:space="preserve">Section </w:t>
      </w:r>
      <w:r w:rsidR="00CB3DC3" w:rsidRPr="00A83996">
        <w:t xml:space="preserve">8778; Civ. C. '22 </w:t>
      </w:r>
      <w:r w:rsidRPr="00A83996">
        <w:t xml:space="preserve">Section </w:t>
      </w:r>
      <w:r w:rsidR="00CB3DC3" w:rsidRPr="00A83996">
        <w:t xml:space="preserve">5699; Civ. C. '12 </w:t>
      </w:r>
      <w:r w:rsidRPr="00A83996">
        <w:t xml:space="preserve">Section </w:t>
      </w:r>
      <w:r w:rsidR="00CB3DC3" w:rsidRPr="00A83996">
        <w:t xml:space="preserve">4169; Civ. C. '02 </w:t>
      </w:r>
      <w:r w:rsidRPr="00A83996">
        <w:t xml:space="preserve">Section </w:t>
      </w:r>
      <w:r w:rsidR="00CB3DC3" w:rsidRPr="00A83996">
        <w:t>3065; G. S. 2401; R. S. 2520; 1878 (16) 744.</w:t>
      </w:r>
    </w:p>
    <w:p w:rsidR="00A83996" w:rsidRP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rPr>
          <w:b/>
        </w:rPr>
        <w:t xml:space="preserve">SECTION </w:t>
      </w:r>
      <w:r w:rsidR="00CB3DC3" w:rsidRPr="00A83996">
        <w:rPr>
          <w:b/>
        </w:rPr>
        <w:t>29</w:t>
      </w:r>
      <w:r w:rsidRPr="00A83996">
        <w:rPr>
          <w:b/>
        </w:rPr>
        <w:noBreakHyphen/>
      </w:r>
      <w:r w:rsidR="00CB3DC3" w:rsidRPr="00A83996">
        <w:rPr>
          <w:b/>
        </w:rPr>
        <w:t>13</w:t>
      </w:r>
      <w:r w:rsidRPr="00A83996">
        <w:rPr>
          <w:b/>
        </w:rPr>
        <w:noBreakHyphen/>
      </w:r>
      <w:r w:rsidR="00CB3DC3" w:rsidRPr="00A83996">
        <w:rPr>
          <w:b/>
        </w:rPr>
        <w:t>130.</w:t>
      </w:r>
      <w:r w:rsidR="00CB3DC3" w:rsidRPr="00A83996">
        <w:t xml:space="preserve"> Recovery of crop severed on giving of bond.</w:t>
      </w:r>
    </w:p>
    <w:p w:rsidR="00A83996" w:rsidRDefault="00CB3DC3"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3996">
        <w:tab/>
        <w:t xml:space="preserve">Any person whose crop, whether it be severed from the freehold or not, may be seized under the provisions of </w:t>
      </w:r>
      <w:r w:rsidR="00A83996" w:rsidRPr="00A83996">
        <w:t xml:space="preserve">Sections </w:t>
      </w:r>
      <w:r w:rsidRPr="00A83996">
        <w:t xml:space="preserve"> 29</w:t>
      </w:r>
      <w:r w:rsidR="00A83996" w:rsidRPr="00A83996">
        <w:noBreakHyphen/>
      </w:r>
      <w:r w:rsidRPr="00A83996">
        <w:t>13</w:t>
      </w:r>
      <w:r w:rsidR="00A83996" w:rsidRPr="00A83996">
        <w:noBreakHyphen/>
      </w:r>
      <w:r w:rsidRPr="00A83996">
        <w:t>80 or 29</w:t>
      </w:r>
      <w:r w:rsidR="00A83996" w:rsidRPr="00A83996">
        <w:noBreakHyphen/>
      </w:r>
      <w:r w:rsidRPr="00A83996">
        <w:t>13</w:t>
      </w:r>
      <w:r w:rsidR="00A83996" w:rsidRPr="00A83996">
        <w:noBreakHyphen/>
      </w:r>
      <w:r w:rsidRPr="00A83996">
        <w:t>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w:t>
      </w: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3996" w:rsidRDefault="00A83996"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DC3" w:rsidRPr="00A83996">
        <w:t xml:space="preserve">: 1962 Code </w:t>
      </w:r>
      <w:r w:rsidRPr="00A83996">
        <w:t xml:space="preserve">Section </w:t>
      </w:r>
      <w:r w:rsidR="00CB3DC3" w:rsidRPr="00A83996">
        <w:t>45</w:t>
      </w:r>
      <w:r w:rsidRPr="00A83996">
        <w:noBreakHyphen/>
      </w:r>
      <w:r w:rsidR="00CB3DC3" w:rsidRPr="00A83996">
        <w:t xml:space="preserve">513; 1952 Code </w:t>
      </w:r>
      <w:r w:rsidRPr="00A83996">
        <w:t xml:space="preserve">Section </w:t>
      </w:r>
      <w:r w:rsidR="00CB3DC3" w:rsidRPr="00A83996">
        <w:t>45</w:t>
      </w:r>
      <w:r w:rsidRPr="00A83996">
        <w:noBreakHyphen/>
      </w:r>
      <w:r w:rsidR="00CB3DC3" w:rsidRPr="00A83996">
        <w:t xml:space="preserve">513; 1942 Code </w:t>
      </w:r>
      <w:r w:rsidRPr="00A83996">
        <w:t xml:space="preserve">Section </w:t>
      </w:r>
      <w:r w:rsidR="00CB3DC3" w:rsidRPr="00A83996">
        <w:t xml:space="preserve">8780; 1932 Code </w:t>
      </w:r>
      <w:r w:rsidRPr="00A83996">
        <w:t xml:space="preserve">Section </w:t>
      </w:r>
      <w:r w:rsidR="00CB3DC3" w:rsidRPr="00A83996">
        <w:t xml:space="preserve">8780; Civ. C. '22 </w:t>
      </w:r>
      <w:r w:rsidRPr="00A83996">
        <w:t xml:space="preserve">Section </w:t>
      </w:r>
      <w:r w:rsidR="00CB3DC3" w:rsidRPr="00A83996">
        <w:t xml:space="preserve">5701; Civ. C. '12 </w:t>
      </w:r>
      <w:r w:rsidRPr="00A83996">
        <w:t xml:space="preserve">Section </w:t>
      </w:r>
      <w:r w:rsidR="00CB3DC3" w:rsidRPr="00A83996">
        <w:t xml:space="preserve">4171; Civ. C. '02 </w:t>
      </w:r>
      <w:r w:rsidRPr="00A83996">
        <w:t xml:space="preserve">Section </w:t>
      </w:r>
      <w:r w:rsidR="00CB3DC3" w:rsidRPr="00A83996">
        <w:t>3067; G. S. 2404; R. S. 2522; 1884 (18) 751; 1885 (19) 329.</w:t>
      </w:r>
    </w:p>
    <w:p w:rsidR="003C285A" w:rsidRPr="00A83996" w:rsidRDefault="003C285A" w:rsidP="00A83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83996" w:rsidSect="00A839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3996" w:rsidRDefault="00A83996" w:rsidP="00A83996">
      <w:pPr>
        <w:spacing w:after="0" w:line="240" w:lineRule="auto"/>
      </w:pPr>
      <w:r>
        <w:separator/>
      </w:r>
    </w:p>
  </w:endnote>
  <w:endnote w:type="continuationSeparator" w:id="0">
    <w:p w:rsidR="00A83996" w:rsidRDefault="00A83996" w:rsidP="00A8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996" w:rsidRPr="00A83996" w:rsidRDefault="00A83996" w:rsidP="00A83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996" w:rsidRPr="00A83996" w:rsidRDefault="00A83996" w:rsidP="00A83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996" w:rsidRPr="00A83996" w:rsidRDefault="00A83996" w:rsidP="00A83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3996" w:rsidRDefault="00A83996" w:rsidP="00A83996">
      <w:pPr>
        <w:spacing w:after="0" w:line="240" w:lineRule="auto"/>
      </w:pPr>
      <w:r>
        <w:separator/>
      </w:r>
    </w:p>
  </w:footnote>
  <w:footnote w:type="continuationSeparator" w:id="0">
    <w:p w:rsidR="00A83996" w:rsidRDefault="00A83996" w:rsidP="00A83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996" w:rsidRPr="00A83996" w:rsidRDefault="00A83996" w:rsidP="00A83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996" w:rsidRPr="00A83996" w:rsidRDefault="00A83996" w:rsidP="00A83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3996" w:rsidRPr="00A83996" w:rsidRDefault="00A83996" w:rsidP="00A839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C3"/>
    <w:rsid w:val="000929E5"/>
    <w:rsid w:val="00197975"/>
    <w:rsid w:val="002C68C1"/>
    <w:rsid w:val="003C285A"/>
    <w:rsid w:val="00514D67"/>
    <w:rsid w:val="00700E5B"/>
    <w:rsid w:val="007248EF"/>
    <w:rsid w:val="00892412"/>
    <w:rsid w:val="00984CB8"/>
    <w:rsid w:val="009B3280"/>
    <w:rsid w:val="00A115C1"/>
    <w:rsid w:val="00A83996"/>
    <w:rsid w:val="00CB3DC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3E05F-956E-4D2D-8674-CFE565DA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B3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DC3"/>
    <w:rPr>
      <w:rFonts w:eastAsiaTheme="majorEastAsia" w:cstheme="majorBidi"/>
      <w:color w:val="272727" w:themeColor="text1" w:themeTint="D8"/>
    </w:rPr>
  </w:style>
  <w:style w:type="paragraph" w:styleId="Title">
    <w:name w:val="Title"/>
    <w:basedOn w:val="Normal"/>
    <w:next w:val="Normal"/>
    <w:link w:val="TitleChar"/>
    <w:uiPriority w:val="10"/>
    <w:qFormat/>
    <w:rsid w:val="00CB3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DC3"/>
    <w:pPr>
      <w:spacing w:before="160"/>
      <w:jc w:val="center"/>
    </w:pPr>
    <w:rPr>
      <w:i/>
      <w:iCs/>
      <w:color w:val="404040" w:themeColor="text1" w:themeTint="BF"/>
    </w:rPr>
  </w:style>
  <w:style w:type="character" w:customStyle="1" w:styleId="QuoteChar">
    <w:name w:val="Quote Char"/>
    <w:basedOn w:val="DefaultParagraphFont"/>
    <w:link w:val="Quote"/>
    <w:uiPriority w:val="29"/>
    <w:rsid w:val="00CB3DC3"/>
    <w:rPr>
      <w:i/>
      <w:iCs/>
      <w:color w:val="404040" w:themeColor="text1" w:themeTint="BF"/>
    </w:rPr>
  </w:style>
  <w:style w:type="paragraph" w:styleId="ListParagraph">
    <w:name w:val="List Paragraph"/>
    <w:basedOn w:val="Normal"/>
    <w:uiPriority w:val="34"/>
    <w:qFormat/>
    <w:rsid w:val="00CB3DC3"/>
    <w:pPr>
      <w:ind w:left="720"/>
      <w:contextualSpacing/>
    </w:pPr>
  </w:style>
  <w:style w:type="character" w:styleId="IntenseEmphasis">
    <w:name w:val="Intense Emphasis"/>
    <w:basedOn w:val="DefaultParagraphFont"/>
    <w:uiPriority w:val="21"/>
    <w:qFormat/>
    <w:rsid w:val="00CB3DC3"/>
    <w:rPr>
      <w:i/>
      <w:iCs/>
      <w:color w:val="0F4761" w:themeColor="accent1" w:themeShade="BF"/>
    </w:rPr>
  </w:style>
  <w:style w:type="paragraph" w:styleId="IntenseQuote">
    <w:name w:val="Intense Quote"/>
    <w:basedOn w:val="Normal"/>
    <w:next w:val="Normal"/>
    <w:link w:val="IntenseQuoteChar"/>
    <w:uiPriority w:val="30"/>
    <w:qFormat/>
    <w:rsid w:val="00CB3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DC3"/>
    <w:rPr>
      <w:i/>
      <w:iCs/>
      <w:color w:val="0F4761" w:themeColor="accent1" w:themeShade="BF"/>
    </w:rPr>
  </w:style>
  <w:style w:type="character" w:styleId="IntenseReference">
    <w:name w:val="Intense Reference"/>
    <w:basedOn w:val="DefaultParagraphFont"/>
    <w:uiPriority w:val="32"/>
    <w:qFormat/>
    <w:rsid w:val="00CB3DC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B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3DC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83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996"/>
    <w:rPr>
      <w:rFonts w:ascii="Times New Roman" w:hAnsi="Times New Roman" w:cs="Times New Roman"/>
      <w:kern w:val="0"/>
      <w14:ligatures w14:val="none"/>
    </w:rPr>
  </w:style>
  <w:style w:type="paragraph" w:styleId="Footer">
    <w:name w:val="footer"/>
    <w:basedOn w:val="Normal"/>
    <w:link w:val="FooterChar"/>
    <w:uiPriority w:val="99"/>
    <w:unhideWhenUsed/>
    <w:rsid w:val="00A83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99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1892</Words>
  <Characters>10790</Characters>
  <Application>Microsoft Office Word</Application>
  <DocSecurity>0</DocSecurity>
  <Lines>89</Lines>
  <Paragraphs>25</Paragraphs>
  <ScaleCrop>false</ScaleCrop>
  <Company>Legislative Services Agency</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2024-09-18T19:04:00Z</dcterms:created>
  <dcterms:modified xsi:type="dcterms:W3CDTF">2024-09-18T19:04:00Z</dcterms:modified>
</cp:coreProperties>
</file>