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31d0b34f674495" /><Relationship Type="http://schemas.openxmlformats.org/package/2006/relationships/metadata/core-properties" Target="/package/services/metadata/core-properties/fa8dcf82b55045ada889227ef5e47aff.psmdcp" Id="Ra9c2bf173ddf490a" /></Relationships>
</file>

<file path=word/document.xml><?xml version="1.0" encoding="utf-8"?>
<w:document xmlns:w="http://schemas.openxmlformats.org/wordprocessingml/2006/main">
  <w:body>
    <w:p xmlns:w14="http://schemas.microsoft.com/office/word/2010/wordml" w:rsidR="00953738" w:rsidRDefault="00953738" w14:paraId="6FB8FE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16</w:t>
      </w:r>
      <w:r>
        <w:rPr>
          <w:rFonts w:ascii="Times New Roman" w:hAnsi="Times New Roman" w:eastAsia="Times New Roman" w:cs="Times New Roman"/>
          <w:sz w:val="22"/>
          <w:szCs w:val="22"/>
          <w:lang w:val="en-PH"/>
        </w:rPr>
      </w:r>
    </w:p>
    <w:p xmlns:w14="http://schemas.microsoft.com/office/word/2010/wordml" w:rsidR="00953738" w:rsidRDefault="00953738" w14:paraId="5D91232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Retirement System Funds</w:t>
      </w:r>
      <w:r>
        <w:rPr>
          <w:rFonts w:ascii="Times New Roman" w:hAnsi="Times New Roman" w:eastAsia="Times New Roman" w:cs="Times New Roman"/>
          <w:sz w:val="22"/>
          <w:szCs w:val="22"/>
          <w:lang w:val="en-PH"/>
        </w:rPr>
      </w:r>
    </w:p>
    <w:p xmlns:w14="http://schemas.microsoft.com/office/word/2010/wordml" w:rsidR="00953738" w:rsidRDefault="00953738" w14:paraId="601BF079" w14:textId="77777777">
      <w:pPr>
        <w:spacing w:before="0" w:after="0" w:line="240" w:lineRule="auto"/>
        <w:rPr>
          <w:rFonts w:ascii="Arial" w:hAnsi="Arial" w:cs="Arial"/>
          <w:lang w:val="en-PH"/>
        </w:rPr>
      </w:pPr>
    </w:p>
    <w:p xmlns:w14="http://schemas.microsoft.com/office/word/2010/wordml" w:rsidR="00953738" w:rsidRDefault="00953738" w14:paraId="5EE1D7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53738" w:rsidRDefault="00953738" w14:paraId="7C991A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Duties of the Trustee, Fiduciaries, Agents</w:t>
      </w:r>
      <w:r>
        <w:rPr>
          <w:rFonts w:ascii="Times New Roman" w:hAnsi="Times New Roman" w:eastAsia="Times New Roman" w:cs="Times New Roman"/>
          <w:sz w:val="22"/>
          <w:szCs w:val="22"/>
          <w:lang w:val="en-PH"/>
        </w:rPr>
      </w:r>
    </w:p>
    <w:p xmlns:w14="http://schemas.microsoft.com/office/word/2010/wordml" w:rsidR="00953738" w:rsidRDefault="00953738" w14:paraId="1429C055" w14:textId="77777777">
      <w:pPr>
        <w:spacing w:before="0" w:after="0" w:line="240" w:lineRule="auto"/>
        <w:rPr>
          <w:rFonts w:ascii="Arial" w:hAnsi="Arial" w:cs="Arial"/>
          <w:lang w:val="en-PH"/>
        </w:rPr>
      </w:pPr>
    </w:p>
    <w:p xmlns:w14="http://schemas.microsoft.com/office/word/2010/wordml" w14:paraId="4126C83E" w14:textId="77777777">
      <w:pPr>
        <w:spacing w:before="0" w:after="0" w:line="240" w:lineRule="auto"/>
      </w:pPr>
      <w:r>
        <w:t/>
      </w:r>
    </w:p>
    <w:p xmlns:w14="http://schemas.microsoft.com/office/word/2010/wordml" w:rsidR="00953738" w:rsidRDefault="00953738" w14:paraId="59B5C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6C4C532" w14:textId="77777777">
      <w:pPr>
        <w:spacing w:before="0" w:after="0" w:line="240" w:lineRule="auto"/>
        <w:rPr>
          <w:rFonts w:ascii="Arial" w:hAnsi="Arial" w:cs="Arial"/>
          <w:lang w:val="en-PH"/>
        </w:rPr>
      </w:pPr>
    </w:p>
    <w:p xmlns:w14="http://schemas.microsoft.com/office/word/2010/wordml" w:rsidR="00953738" w:rsidRDefault="00953738" w14:paraId="6DE20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614359C8" w14:textId="77777777">
      <w:pPr>
        <w:spacing w:before="0" w:after="0" w:line="240" w:lineRule="auto"/>
        <w:rPr>
          <w:rFonts w:ascii="Arial" w:hAnsi="Arial" w:cs="Arial"/>
          <w:lang w:val="en-PH"/>
        </w:rPr>
      </w:pPr>
    </w:p>
    <w:p xmlns:w14="http://schemas.microsoft.com/office/word/2010/wordml" w:rsidR="00953738" w:rsidRDefault="00953738" w14:paraId="5A8CF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757B2D28" w14:textId="77777777">
      <w:pPr>
        <w:spacing w:before="0" w:after="0" w:line="240" w:lineRule="auto"/>
        <w:rPr>
          <w:rFonts w:ascii="Arial" w:hAnsi="Arial" w:cs="Arial"/>
          <w:lang w:val="en-PH"/>
        </w:rPr>
      </w:pPr>
    </w:p>
    <w:p xmlns:w14="http://schemas.microsoft.com/office/word/2010/wordml" w14:paraId="05BE62DB" w14:textId="77777777">
      <w:pPr>
        <w:spacing w:before="0" w:after="0" w:line="240" w:lineRule="auto"/>
      </w:pPr>
      <w:r>
        <w:t/>
      </w:r>
    </w:p>
    <w:p xmlns:w14="http://schemas.microsoft.com/office/word/2010/wordml" w:rsidR="00953738" w:rsidRDefault="00953738" w14:paraId="6642AE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12FFB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is plainly required by the context:</w:t>
      </w:r>
      <w:r>
        <w:rPr>
          <w:rFonts w:ascii="Times New Roman" w:hAnsi="Times New Roman" w:eastAsia="Times New Roman" w:cs="Times New Roman"/>
          <w:sz w:val="22"/>
          <w:szCs w:val="22"/>
          <w:lang w:val="en-PH"/>
        </w:rPr>
      </w:r>
    </w:p>
    <w:p xmlns:w14="http://schemas.microsoft.com/office/word/2010/wordml" w:rsidR="00953738" w:rsidRDefault="00953738" w14:paraId="6B21D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"Assets" means all funds, investments, and similar property of the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46024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"Beneficiary" means a person, other than the participant, who is designated by a participant or by a retirement program to receive a benefit under the program.</w:t>
      </w:r>
      <w:r>
        <w:rPr>
          <w:rFonts w:ascii="Times New Roman" w:hAnsi="Times New Roman" w:eastAsia="Times New Roman" w:cs="Times New Roman"/>
          <w:sz w:val="22"/>
          <w:szCs w:val="22"/>
          <w:lang w:val="en-PH"/>
        </w:rPr>
      </w:r>
    </w:p>
    <w:p xmlns:w14="http://schemas.microsoft.com/office/word/2010/wordml" w:rsidR="00953738" w:rsidRDefault="00953738" w14:paraId="3373C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Board of Directors of the South Carolina Public Employee Benefit Authority acting as trustee of the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29D7C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"Commission" means the Retirement System Investment Commission.</w:t>
      </w:r>
      <w:r>
        <w:rPr>
          <w:rFonts w:ascii="Times New Roman" w:hAnsi="Times New Roman" w:eastAsia="Times New Roman" w:cs="Times New Roman"/>
          <w:sz w:val="22"/>
          <w:szCs w:val="22"/>
          <w:lang w:val="en-PH"/>
        </w:rPr>
      </w:r>
    </w:p>
    <w:p xmlns:w14="http://schemas.microsoft.com/office/word/2010/wordml" w:rsidR="00953738" w:rsidRDefault="00953738" w14:paraId="19E56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"Fiduciary" means a person who:</w:t>
      </w:r>
      <w:r>
        <w:rPr>
          <w:rFonts w:ascii="Times New Roman" w:hAnsi="Times New Roman" w:eastAsia="Times New Roman" w:cs="Times New Roman"/>
          <w:sz w:val="22"/>
          <w:szCs w:val="22"/>
          <w:lang w:val="en-PH"/>
        </w:rPr>
      </w:r>
    </w:p>
    <w:p xmlns:w14="http://schemas.microsoft.com/office/word/2010/wordml" w:rsidR="00953738" w:rsidRDefault="00953738" w14:paraId="22F3E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exercises any authority to invest or manage assets of a system;</w:t>
      </w:r>
      <w:r>
        <w:rPr>
          <w:rFonts w:ascii="Times New Roman" w:hAnsi="Times New Roman" w:eastAsia="Times New Roman" w:cs="Times New Roman"/>
          <w:sz w:val="22"/>
          <w:szCs w:val="22"/>
          <w:lang w:val="en-PH"/>
        </w:rPr>
      </w:r>
    </w:p>
    <w:p xmlns:w14="http://schemas.microsoft.com/office/word/2010/wordml" w:rsidR="00953738" w:rsidRDefault="00953738" w14:paraId="26F14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investment advice for a fee or other direct or indirect compensation with respect to assets of a system or has any authority or responsibility to do so;</w:t>
      </w:r>
      <w:r>
        <w:rPr>
          <w:rFonts w:ascii="Times New Roman" w:hAnsi="Times New Roman" w:eastAsia="Times New Roman" w:cs="Times New Roman"/>
          <w:sz w:val="22"/>
          <w:szCs w:val="22"/>
          <w:lang w:val="en-PH"/>
        </w:rPr>
      </w:r>
    </w:p>
    <w:p xmlns:w14="http://schemas.microsoft.com/office/word/2010/wordml" w:rsidR="00953738" w:rsidRDefault="00953738" w14:paraId="6E4A4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a member of the commission;</w:t>
      </w:r>
      <w:r>
        <w:rPr>
          <w:rFonts w:ascii="Times New Roman" w:hAnsi="Times New Roman" w:eastAsia="Times New Roman" w:cs="Times New Roman"/>
          <w:sz w:val="22"/>
          <w:szCs w:val="22"/>
          <w:lang w:val="en-PH"/>
        </w:rPr>
      </w:r>
    </w:p>
    <w:p xmlns:w14="http://schemas.microsoft.com/office/word/2010/wordml" w:rsidR="00953738" w:rsidRDefault="00953738" w14:paraId="38E54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the commission's chief investment officer; or</w:t>
      </w:r>
      <w:r>
        <w:rPr>
          <w:rFonts w:ascii="Times New Roman" w:hAnsi="Times New Roman" w:eastAsia="Times New Roman" w:cs="Times New Roman"/>
          <w:sz w:val="22"/>
          <w:szCs w:val="22"/>
          <w:lang w:val="en-PH"/>
        </w:rPr>
      </w:r>
    </w:p>
    <w:p xmlns:w14="http://schemas.microsoft.com/office/word/2010/wordml" w:rsidR="00953738" w:rsidRDefault="00953738" w14:paraId="75C47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the commission's chief executive officer.</w:t>
      </w:r>
      <w:r>
        <w:rPr>
          <w:rFonts w:ascii="Times New Roman" w:hAnsi="Times New Roman" w:eastAsia="Times New Roman" w:cs="Times New Roman"/>
          <w:sz w:val="22"/>
          <w:szCs w:val="22"/>
          <w:lang w:val="en-PH"/>
        </w:rPr>
      </w:r>
    </w:p>
    <w:p xmlns:w14="http://schemas.microsoft.com/office/word/2010/wordml" w:rsidR="00953738" w:rsidRDefault="00953738" w14:paraId="28BCC6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30876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[Reserved]</w:t>
      </w:r>
      <w:r>
        <w:rPr>
          <w:rFonts w:ascii="Times New Roman" w:hAnsi="Times New Roman" w:eastAsia="Times New Roman" w:cs="Times New Roman"/>
          <w:sz w:val="22"/>
          <w:szCs w:val="22"/>
          <w:lang w:val="en-PH"/>
        </w:rPr>
      </w:r>
    </w:p>
    <w:p xmlns:w14="http://schemas.microsoft.com/office/word/2010/wordml" w:rsidR="00953738" w:rsidRDefault="00953738" w14:paraId="5963F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"Retirement program" means a program of rights and obligations which a retirement system establishes or maintains and which, by its express terms or as a result of surrounding circumstances:</w:t>
      </w:r>
      <w:r>
        <w:rPr>
          <w:rFonts w:ascii="Times New Roman" w:hAnsi="Times New Roman" w:eastAsia="Times New Roman" w:cs="Times New Roman"/>
          <w:sz w:val="22"/>
          <w:szCs w:val="22"/>
          <w:lang w:val="en-PH"/>
        </w:rPr>
      </w:r>
    </w:p>
    <w:p xmlns:w14="http://schemas.microsoft.com/office/word/2010/wordml" w:rsidR="00953738" w:rsidRDefault="00953738" w14:paraId="2D42C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provides retirement benefits to qualifying employees and beneficiaries; or</w:t>
      </w:r>
      <w:r>
        <w:rPr>
          <w:rFonts w:ascii="Times New Roman" w:hAnsi="Times New Roman" w:eastAsia="Times New Roman" w:cs="Times New Roman"/>
          <w:sz w:val="22"/>
          <w:szCs w:val="22"/>
          <w:lang w:val="en-PH"/>
        </w:rPr>
      </w:r>
    </w:p>
    <w:p xmlns:w14="http://schemas.microsoft.com/office/word/2010/wordml" w:rsidR="00953738" w:rsidRDefault="00953738" w14:paraId="7D2B3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results in a deferral of income by employees for periods extending to the termination of covered employment or beyond.</w:t>
      </w:r>
      <w:r>
        <w:rPr>
          <w:rFonts w:ascii="Times New Roman" w:hAnsi="Times New Roman" w:eastAsia="Times New Roman" w:cs="Times New Roman"/>
          <w:sz w:val="22"/>
          <w:szCs w:val="22"/>
          <w:lang w:val="en-PH"/>
        </w:rPr>
      </w:r>
    </w:p>
    <w:p xmlns:w14="http://schemas.microsoft.com/office/word/2010/wordml" w:rsidR="00953738" w:rsidRDefault="00953738" w14:paraId="38C250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r>
        <w:rPr>
          <w:rFonts w:ascii="Times New Roman" w:hAnsi="Times New Roman" w:eastAsia="Times New Roman" w:cs="Times New Roman"/>
          <w:sz w:val="22"/>
          <w:szCs w:val="22"/>
          <w:lang w:val="en-PH"/>
        </w:rPr>
      </w:r>
    </w:p>
    <w:p xmlns:w14="http://schemas.microsoft.com/office/word/2010/wordml" w:rsidR="00953738" w:rsidRDefault="00953738" w14:paraId="58A51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"Trustee" means the Board of Directors of the South Carolina Public Employee Benefit Authority.</w:t>
      </w:r>
      <w:r>
        <w:rPr>
          <w:rFonts w:ascii="Times New Roman" w:hAnsi="Times New Roman" w:eastAsia="Times New Roman" w:cs="Times New Roman"/>
          <w:sz w:val="22"/>
          <w:szCs w:val="22"/>
          <w:lang w:val="en-PH"/>
        </w:rPr>
      </w:r>
    </w:p>
    <w:p xmlns:w14="http://schemas.microsoft.com/office/word/2010/wordml" w:rsidR="00953738" w:rsidRDefault="00953738" w14:paraId="22434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"Pecuniary factor" means a factor that a prudent person in a like capacity would reasonably believe has a material effect or impact on the financial risk or return on an investment, including factors material to assessing an investment manager's operational capability, based on an appropriate investment horizon consistent with a retirement system's investment objectives and funding policy. The term excludes "nonpecuniary factors" which is any factor or consideration that is collateral to or not reason</w:t>
      </w:r>
      <w:r>
        <w:rPr>
          <w:rFonts w:ascii="Times New Roman" w:hAnsi="Times New Roman" w:eastAsia="Times New Roman" w:cs="Times New Roman"/>
          <w:sz w:val="22"/>
          <w:szCs w:val="22"/>
          <w:lang w:val="en-PH"/>
        </w:rPr>
        <w:t>ably likely to effect or impact the financial risk and return of the investment and include, but are not limited to, the promotion, furtherance, or achievement of environmental, social, or political goals, objectives, or outcomes.</w:t>
      </w:r>
      <w:r>
        <w:rPr>
          <w:rFonts w:ascii="Times New Roman" w:hAnsi="Times New Roman" w:eastAsia="Times New Roman" w:cs="Times New Roman"/>
          <w:sz w:val="22"/>
          <w:szCs w:val="22"/>
          <w:lang w:val="en-PH"/>
        </w:rPr>
      </w:r>
    </w:p>
    <w:p xmlns:w14="http://schemas.microsoft.com/office/word/2010/wordml" w14:paraId="09B749F3" w14:textId="77777777">
      <w:pPr>
        <w:spacing w:before="0" w:after="0" w:line="240" w:lineRule="auto"/>
      </w:pPr>
      <w:r>
        <w:t/>
      </w:r>
    </w:p>
    <w:p xmlns:w14="http://schemas.microsoft.com/office/word/2010/wordml" w:rsidR="00953738" w:rsidRDefault="00953738" w14:paraId="2A319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 2005 Act No. 155, § 4, eff January 1, 2006; 2012 Act No. 278, Pt IV, Subpt 2, § 56, eff July 1, 2012; 2017 Act No. 13 (H.3726), Pt. III, § 7, eff July 1, 2017; 2024 Act No. 103 (H.3690), § 2, eff February 5, 2024.</w:t>
      </w:r>
      <w:r>
        <w:rPr>
          <w:rFonts w:ascii="Times New Roman" w:hAnsi="Times New Roman" w:eastAsia="Times New Roman" w:cs="Times New Roman"/>
          <w:sz w:val="22"/>
          <w:szCs w:val="22"/>
          <w:lang w:val="en-PH"/>
        </w:rPr>
      </w:r>
    </w:p>
    <w:p xmlns:w14="http://schemas.microsoft.com/office/word/2010/wordml" w:rsidR="00953738" w:rsidRDefault="00953738" w14:paraId="48531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2C4A1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1,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A5D0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'ESG Pension Protection Act'."</w:t>
      </w:r>
      <w:r>
        <w:rPr>
          <w:rFonts w:ascii="Times New Roman" w:hAnsi="Times New Roman" w:eastAsia="Times New Roman" w:cs="Times New Roman"/>
          <w:sz w:val="22"/>
          <w:szCs w:val="22"/>
          <w:lang w:val="en-PH"/>
        </w:rPr>
      </w:r>
    </w:p>
    <w:p xmlns:w14="http://schemas.microsoft.com/office/word/2010/wordml" w:rsidR="00953738" w:rsidRDefault="00953738" w14:paraId="16D18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3FB11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2, added (10), relating to the definition of "Pecuniary factor".</w:t>
      </w:r>
      <w:r>
        <w:rPr>
          <w:rFonts w:ascii="Times New Roman" w:hAnsi="Times New Roman" w:eastAsia="Times New Roman" w:cs="Times New Roman"/>
          <w:sz w:val="22"/>
          <w:szCs w:val="22"/>
          <w:lang w:val="en-PH"/>
        </w:rPr>
      </w:r>
    </w:p>
    <w:p xmlns:w14="http://schemas.microsoft.com/office/word/2010/wordml" w14:paraId="42A310B4" w14:textId="77777777">
      <w:pPr>
        <w:spacing w:before="0" w:after="0" w:line="240" w:lineRule="auto"/>
      </w:pPr>
      <w:r>
        <w:t/>
      </w:r>
    </w:p>
    <w:p xmlns:w14="http://schemas.microsoft.com/office/word/2010/wordml" w:rsidR="00953738" w:rsidRDefault="00953738" w14:paraId="3F68C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9-16-20. Investment and management authority of commission; holding assets in group trust under Section 401(a)(24) of the Internal Revenue Code.</w:t>
      </w:r>
      <w:r>
        <w:rPr>
          <w:rFonts w:ascii="Times New Roman" w:hAnsi="Times New Roman" w:eastAsia="Times New Roman" w:cs="Times New Roman"/>
          <w:b w:val="true"/>
          <w:sz w:val="22"/>
          <w:szCs w:val="22"/>
          <w:lang w:val="en-PH"/>
        </w:rPr>
      </w:r>
    </w:p>
    <w:p xmlns:w14="http://schemas.microsoft.com/office/word/2010/wordml" w:rsidR="00953738" w:rsidRDefault="00953738" w14:paraId="69845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assets of a retirement system are held in trust. The commission has the exclusive authority, subject to this chapter and Section 9-1-1310, to invest and manage those assets.</w:t>
      </w:r>
      <w:r>
        <w:rPr>
          <w:rFonts w:ascii="Times New Roman" w:hAnsi="Times New Roman" w:eastAsia="Times New Roman" w:cs="Times New Roman"/>
          <w:sz w:val="22"/>
          <w:szCs w:val="22"/>
          <w:lang w:val="en-PH"/>
        </w:rPr>
      </w:r>
    </w:p>
    <w:p xmlns:w14="http://schemas.microsoft.com/office/word/2010/wordml" w:rsidR="00953738" w:rsidRDefault="00953738" w14:paraId="34EC7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retirement system invests in a security issued by an investment company registered under the Investment Company Act of 1940 (15 U.S.C. Section 80a-1, et seq.), the assets of the system include the security, but not assets of the investment company.</w:t>
      </w:r>
      <w:r>
        <w:rPr>
          <w:rFonts w:ascii="Times New Roman" w:hAnsi="Times New Roman" w:eastAsia="Times New Roman" w:cs="Times New Roman"/>
          <w:sz w:val="22"/>
          <w:szCs w:val="22"/>
          <w:lang w:val="en-PH"/>
        </w:rPr>
      </w:r>
    </w:p>
    <w:p xmlns:w14="http://schemas.microsoft.com/office/word/2010/wordml" w:rsidR="00953738" w:rsidRDefault="00953738" w14:paraId="4BE25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board shall hold the assets of the retirement systems in a group trust under Section 401(a)(24) of the Internal Revenue Code that meets the requirements of Revenue Ruling 81-100, 1981-1 C.B. 326, as amended by Revenue Ruling 2004-67. Any group trust shall be operated or maintained exclusively for the commingling and collective investment of funds from other trusts that it holds. The board shall be permitted to hold in this group trust funds that consist exclusively of trust assets held under plans </w:t>
      </w:r>
      <w:r>
        <w:rPr>
          <w:rFonts w:ascii="Times New Roman" w:hAnsi="Times New Roman" w:eastAsia="Times New Roman" w:cs="Times New Roman"/>
          <w:sz w:val="22"/>
          <w:szCs w:val="22"/>
          <w:lang w:val="en-PH"/>
        </w:rPr>
        <w:t>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r>
        <w:rPr>
          <w:rFonts w:ascii="Times New Roman" w:hAnsi="Times New Roman" w:eastAsia="Times New Roman" w:cs="Times New Roman"/>
          <w:sz w:val="22"/>
          <w:szCs w:val="22"/>
          <w:lang w:val="en-PH"/>
        </w:rPr>
      </w:r>
    </w:p>
    <w:p xmlns:w14="http://schemas.microsoft.com/office/word/2010/wordml" w14:paraId="5B305A82" w14:textId="77777777">
      <w:pPr>
        <w:spacing w:before="0" w:after="0" w:line="240" w:lineRule="auto"/>
      </w:pPr>
      <w:r>
        <w:t/>
      </w:r>
    </w:p>
    <w:p xmlns:w14="http://schemas.microsoft.com/office/word/2010/wordml" w:rsidR="00953738" w:rsidRDefault="00953738" w14:paraId="726B6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 2008 Act No. 311, § 27, eff June 4, 2008.</w:t>
      </w:r>
      <w:r>
        <w:rPr>
          <w:rFonts w:ascii="Times New Roman" w:hAnsi="Times New Roman" w:eastAsia="Times New Roman" w:cs="Times New Roman"/>
          <w:sz w:val="22"/>
          <w:szCs w:val="22"/>
          <w:lang w:val="en-PH"/>
        </w:rPr>
      </w:r>
    </w:p>
    <w:p xmlns:w14="http://schemas.microsoft.com/office/word/2010/wordml" w14:paraId="754F6D9D" w14:textId="77777777">
      <w:pPr>
        <w:spacing w:before="0" w:after="0" w:line="240" w:lineRule="auto"/>
      </w:pPr>
      <w:r>
        <w:t/>
      </w:r>
    </w:p>
    <w:p xmlns:w14="http://schemas.microsoft.com/office/word/2010/wordml" w:rsidR="00953738" w:rsidRDefault="00953738" w14:paraId="694AB7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9-16-30. Delegation of functions by commission; standard of care; agent's duty and submission to jurisdiction.</w:t>
      </w:r>
      <w:r>
        <w:rPr>
          <w:rFonts w:ascii="Times New Roman" w:hAnsi="Times New Roman" w:eastAsia="Times New Roman" w:cs="Times New Roman"/>
          <w:b w:val="true"/>
          <w:sz w:val="22"/>
          <w:szCs w:val="22"/>
          <w:lang w:val="en-PH"/>
        </w:rPr>
      </w:r>
    </w:p>
    <w:p xmlns:w14="http://schemas.microsoft.com/office/word/2010/wordml" w:rsidR="00953738" w:rsidRDefault="00953738" w14:paraId="04264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delegate functions that a prudent person acting in a like capacity and familiar with those matters could properly delegate under the circumstances but final authority to invest cannot be delegated.</w:t>
      </w:r>
      <w:r>
        <w:rPr>
          <w:rFonts w:ascii="Times New Roman" w:hAnsi="Times New Roman" w:eastAsia="Times New Roman" w:cs="Times New Roman"/>
          <w:sz w:val="22"/>
          <w:szCs w:val="22"/>
          <w:lang w:val="en-PH"/>
        </w:rPr>
      </w:r>
    </w:p>
    <w:p xmlns:w14="http://schemas.microsoft.com/office/word/2010/wordml" w:rsidR="00953738" w:rsidRDefault="00953738" w14:paraId="68339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exercise reasonable care, skill, and caution in:</w:t>
      </w:r>
      <w:r>
        <w:rPr>
          <w:rFonts w:ascii="Times New Roman" w:hAnsi="Times New Roman" w:eastAsia="Times New Roman" w:cs="Times New Roman"/>
          <w:sz w:val="22"/>
          <w:szCs w:val="22"/>
          <w:lang w:val="en-PH"/>
        </w:rPr>
      </w:r>
    </w:p>
    <w:p xmlns:w14="http://schemas.microsoft.com/office/word/2010/wordml" w:rsidR="00953738" w:rsidRDefault="00953738" w14:paraId="10D51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selecting an agent;</w:t>
      </w:r>
      <w:r>
        <w:rPr>
          <w:rFonts w:ascii="Times New Roman" w:hAnsi="Times New Roman" w:eastAsia="Times New Roman" w:cs="Times New Roman"/>
          <w:sz w:val="22"/>
          <w:szCs w:val="22"/>
          <w:lang w:val="en-PH"/>
        </w:rPr>
      </w:r>
    </w:p>
    <w:p xmlns:w14="http://schemas.microsoft.com/office/word/2010/wordml" w:rsidR="00953738" w:rsidRDefault="00953738" w14:paraId="06191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establishing the scope and terms of the delegation, consistent with the purposes and terms of the retirement program; and</w:t>
      </w:r>
      <w:r>
        <w:rPr>
          <w:rFonts w:ascii="Times New Roman" w:hAnsi="Times New Roman" w:eastAsia="Times New Roman" w:cs="Times New Roman"/>
          <w:sz w:val="22"/>
          <w:szCs w:val="22"/>
          <w:lang w:val="en-PH"/>
        </w:rPr>
      </w:r>
    </w:p>
    <w:p xmlns:w14="http://schemas.microsoft.com/office/word/2010/wordml" w:rsidR="00953738" w:rsidRDefault="00953738" w14:paraId="3ADF3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periodically reviewing the agent's performance and compliance with the terms of the delegation.</w:t>
      </w:r>
      <w:r>
        <w:rPr>
          <w:rFonts w:ascii="Times New Roman" w:hAnsi="Times New Roman" w:eastAsia="Times New Roman" w:cs="Times New Roman"/>
          <w:sz w:val="22"/>
          <w:szCs w:val="22"/>
          <w:lang w:val="en-PH"/>
        </w:rPr>
      </w:r>
    </w:p>
    <w:p xmlns:w14="http://schemas.microsoft.com/office/word/2010/wordml" w:rsidR="00953738" w:rsidRDefault="00953738" w14:paraId="54FE1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performing a delegated function, an agent owes a duty to the retirement system and to its participants and beneficiaries to comply with the terms of the delegation and, if a fiduciary, to comply with the duties imposed by Section 9-16-40.</w:t>
      </w:r>
      <w:r>
        <w:rPr>
          <w:rFonts w:ascii="Times New Roman" w:hAnsi="Times New Roman" w:eastAsia="Times New Roman" w:cs="Times New Roman"/>
          <w:sz w:val="22"/>
          <w:szCs w:val="22"/>
          <w:lang w:val="en-PH"/>
        </w:rPr>
      </w:r>
    </w:p>
    <w:p xmlns:w14="http://schemas.microsoft.com/office/word/2010/wordml" w:rsidR="00953738" w:rsidRDefault="00953738" w14:paraId="3D4A9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commission member who complies with subsections (A) and (B) is not liable to the retirement system or to its participants or beneficiaries for the decisions or actions of the agent to whom the function was delegated.</w:t>
      </w:r>
      <w:r>
        <w:rPr>
          <w:rFonts w:ascii="Times New Roman" w:hAnsi="Times New Roman" w:eastAsia="Times New Roman" w:cs="Times New Roman"/>
          <w:sz w:val="22"/>
          <w:szCs w:val="22"/>
          <w:lang w:val="en-PH"/>
        </w:rPr>
      </w:r>
    </w:p>
    <w:p xmlns:w14="http://schemas.microsoft.com/office/word/2010/wordml" w:rsidR="00953738" w:rsidRDefault="00953738" w14:paraId="4E918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By accepting the delegation of a function from the commission, an agent submits to the jurisdiction of the courts of this State.</w:t>
      </w:r>
      <w:r>
        <w:rPr>
          <w:rFonts w:ascii="Times New Roman" w:hAnsi="Times New Roman" w:eastAsia="Times New Roman" w:cs="Times New Roman"/>
          <w:sz w:val="22"/>
          <w:szCs w:val="22"/>
          <w:lang w:val="en-PH"/>
        </w:rPr>
      </w:r>
    </w:p>
    <w:p xmlns:w14="http://schemas.microsoft.com/office/word/2010/wordml" w:rsidR="00953738" w:rsidRDefault="00953738" w14:paraId="71129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commission may limit the authority of an agent to delegate functions under this section.</w:t>
      </w:r>
      <w:r>
        <w:rPr>
          <w:rFonts w:ascii="Times New Roman" w:hAnsi="Times New Roman" w:eastAsia="Times New Roman" w:cs="Times New Roman"/>
          <w:sz w:val="22"/>
          <w:szCs w:val="22"/>
          <w:lang w:val="en-PH"/>
        </w:rPr>
      </w:r>
    </w:p>
    <w:p xmlns:w14="http://schemas.microsoft.com/office/word/2010/wordml" w:rsidR="00953738" w:rsidRDefault="00953738" w14:paraId="04D86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The commission shall cast shareholder proxy votes that are in keeping with its fiduciary duties that are consistent with the best interest of the trust fund, based on pecuniary factors, and most likely to maximize shareholder value over an appropriate investment horizon consistent with a retirement system's investment objectives and funding policy. Any commission engagement with a company regarding the exercise of shareholder proxy votes or the proposal of a proxy question must be based solely on pe</w:t>
      </w:r>
      <w:r>
        <w:rPr>
          <w:rFonts w:ascii="Times New Roman" w:hAnsi="Times New Roman" w:eastAsia="Times New Roman" w:cs="Times New Roman"/>
          <w:sz w:val="22"/>
          <w:szCs w:val="22"/>
          <w:lang w:val="en-PH"/>
        </w:rPr>
        <w:t>cuniary factors and for the sole purpose of maximizing shareholder value, except that the commission may engage with a company to express opposition to the proposal of or the merits of a proxy question that does not have a pecuniary impact.</w:t>
      </w:r>
      <w:r>
        <w:rPr>
          <w:rFonts w:ascii="Times New Roman" w:hAnsi="Times New Roman" w:eastAsia="Times New Roman" w:cs="Times New Roman"/>
          <w:sz w:val="22"/>
          <w:szCs w:val="22"/>
          <w:lang w:val="en-PH"/>
        </w:rPr>
      </w:r>
    </w:p>
    <w:p xmlns:w14="http://schemas.microsoft.com/office/word/2010/wordml" w:rsidR="00953738" w:rsidRDefault="00953738" w14:paraId="37FED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extent that it is economically practicable, the commission must retain the authority to exercise shareholder proxy rights for shares that are owned directly or indirectly on behalf of a system. The commission may retain a proxy firm or advisory service to assist the commission in exercising shareholder proxy rights, but only if the proxy advisor has a practice of and commits in writing to follow proxy guidelines that are consistent with the requirements of item (1).</w:t>
      </w:r>
      <w:r>
        <w:rPr>
          <w:rFonts w:ascii="Times New Roman" w:hAnsi="Times New Roman" w:eastAsia="Times New Roman" w:cs="Times New Roman"/>
          <w:sz w:val="22"/>
          <w:szCs w:val="22"/>
          <w:lang w:val="en-PH"/>
        </w:rPr>
      </w:r>
    </w:p>
    <w:p xmlns:w14="http://schemas.microsoft.com/office/word/2010/wordml" w:rsidR="00953738" w:rsidRDefault="00953738" w14:paraId="74B13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The commission only may allocate capital to a public equity investment strategy if the manager of the investment strategy has a practice of and commits in writing to meet the requirements of item (1) and Section 9-16-50(A)(5), unless it is not economically practicable for the commission to do so, or it is necessary for the commission to avoid the concentration of assets with any one or more investment managers. For any public equity investment strategy for which the manager does not have a practice of </w:t>
      </w:r>
      <w:r>
        <w:rPr>
          <w:rFonts w:ascii="Times New Roman" w:hAnsi="Times New Roman" w:eastAsia="Times New Roman" w:cs="Times New Roman"/>
          <w:sz w:val="22"/>
          <w:szCs w:val="22"/>
          <w:lang w:val="en-PH"/>
        </w:rPr>
        <w:t>and does not commit in writing to meet the requirements of item (1), the commission must include a summary of the terms, fees, and performance of the investment in the commission's annual investment report and publish the summary in a conspicuous location on the commission's website.</w:t>
      </w:r>
      <w:r>
        <w:rPr>
          <w:rFonts w:ascii="Times New Roman" w:hAnsi="Times New Roman" w:eastAsia="Times New Roman" w:cs="Times New Roman"/>
          <w:sz w:val="22"/>
          <w:szCs w:val="22"/>
          <w:lang w:val="en-PH"/>
        </w:rPr>
      </w:r>
    </w:p>
    <w:p xmlns:w14="http://schemas.microsoft.com/office/word/2010/wordml" w14:paraId="607F2326" w14:textId="77777777">
      <w:pPr>
        <w:spacing w:before="0" w:after="0" w:line="240" w:lineRule="auto"/>
      </w:pPr>
      <w:r>
        <w:t/>
      </w:r>
    </w:p>
    <w:p xmlns:w14="http://schemas.microsoft.com/office/word/2010/wordml" w:rsidR="00953738" w:rsidRDefault="00953738" w14:paraId="3A5CB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 2017 Act No. 13 (H.3726), Pt. III, § 8, eff July 1, 2017; 2024 Act No. 103 (H.3690), § 3, eff February 5, 2024.</w:t>
      </w:r>
      <w:r>
        <w:rPr>
          <w:rFonts w:ascii="Times New Roman" w:hAnsi="Times New Roman" w:eastAsia="Times New Roman" w:cs="Times New Roman"/>
          <w:sz w:val="22"/>
          <w:szCs w:val="22"/>
          <w:lang w:val="en-PH"/>
        </w:rPr>
      </w:r>
    </w:p>
    <w:p xmlns:w14="http://schemas.microsoft.com/office/word/2010/wordml" w:rsidR="00953738" w:rsidRDefault="00953738" w14:paraId="5E591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63008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1,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C559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'ESG Pension Protection Act'."</w:t>
      </w:r>
      <w:r>
        <w:rPr>
          <w:rFonts w:ascii="Times New Roman" w:hAnsi="Times New Roman" w:eastAsia="Times New Roman" w:cs="Times New Roman"/>
          <w:sz w:val="22"/>
          <w:szCs w:val="22"/>
          <w:lang w:val="en-PH"/>
        </w:rPr>
      </w:r>
    </w:p>
    <w:p xmlns:w14="http://schemas.microsoft.com/office/word/2010/wordml" w:rsidR="00953738" w:rsidRDefault="00953738" w14:paraId="5FFFF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2D85B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3, rewrote (G).</w:t>
      </w:r>
      <w:r>
        <w:rPr>
          <w:rFonts w:ascii="Times New Roman" w:hAnsi="Times New Roman" w:eastAsia="Times New Roman" w:cs="Times New Roman"/>
          <w:sz w:val="22"/>
          <w:szCs w:val="22"/>
          <w:lang w:val="en-PH"/>
        </w:rPr>
      </w:r>
    </w:p>
    <w:p xmlns:w14="http://schemas.microsoft.com/office/word/2010/wordml" w14:paraId="1D370D9D" w14:textId="77777777">
      <w:pPr>
        <w:spacing w:before="0" w:after="0" w:line="240" w:lineRule="auto"/>
      </w:pPr>
      <w:r>
        <w:t/>
      </w:r>
    </w:p>
    <w:p xmlns:w14="http://schemas.microsoft.com/office/word/2010/wordml" w:rsidR="00953738" w:rsidRDefault="00953738" w14:paraId="2D4394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9-16-40. Standards for discharge of duty.</w:t>
      </w:r>
      <w:r>
        <w:rPr>
          <w:rFonts w:ascii="Times New Roman" w:hAnsi="Times New Roman" w:eastAsia="Times New Roman" w:cs="Times New Roman"/>
          <w:b w:val="true"/>
          <w:sz w:val="22"/>
          <w:szCs w:val="22"/>
          <w:lang w:val="en-PH"/>
        </w:rPr>
      </w:r>
    </w:p>
    <w:p xmlns:w14="http://schemas.microsoft.com/office/word/2010/wordml" w:rsidR="00953738" w:rsidRDefault="00953738" w14:paraId="26A88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trustee, commission member, or other fiduciary shall discharge duties with respect to 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4A28E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solely in the interest of the retirement systems, participants, and beneficiaries;</w:t>
      </w:r>
      <w:r>
        <w:rPr>
          <w:rFonts w:ascii="Times New Roman" w:hAnsi="Times New Roman" w:eastAsia="Times New Roman" w:cs="Times New Roman"/>
          <w:sz w:val="22"/>
          <w:szCs w:val="22"/>
          <w:lang w:val="en-PH"/>
        </w:rPr>
      </w:r>
    </w:p>
    <w:p xmlns:w14="http://schemas.microsoft.com/office/word/2010/wordml" w:rsidR="00953738" w:rsidRDefault="00953738" w14:paraId="088F3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the exclusive purpose of providing benefits to participants and beneficiaries and paying reasonable expenses of administering the system;</w:t>
      </w:r>
      <w:r>
        <w:rPr>
          <w:rFonts w:ascii="Times New Roman" w:hAnsi="Times New Roman" w:eastAsia="Times New Roman" w:cs="Times New Roman"/>
          <w:sz w:val="22"/>
          <w:szCs w:val="22"/>
          <w:lang w:val="en-PH"/>
        </w:rPr>
      </w:r>
    </w:p>
    <w:p xmlns:w14="http://schemas.microsoft.com/office/word/2010/wordml" w:rsidR="00953738" w:rsidRDefault="00953738" w14:paraId="7BDDE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with the care, skill, and caution under the circumstances then prevailing which a prudent person acting in a like capacity and familiar with those matters would use in the conduct of an activity of like character and purpose;</w:t>
      </w:r>
      <w:r>
        <w:rPr>
          <w:rFonts w:ascii="Times New Roman" w:hAnsi="Times New Roman" w:eastAsia="Times New Roman" w:cs="Times New Roman"/>
          <w:sz w:val="22"/>
          <w:szCs w:val="22"/>
          <w:lang w:val="en-PH"/>
        </w:rPr>
      </w:r>
    </w:p>
    <w:p xmlns:w14="http://schemas.microsoft.com/office/word/2010/wordml" w:rsidR="00953738" w:rsidRDefault="00953738" w14:paraId="453CF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impartially, taking into account any differing interests of participants and beneficiaries;</w:t>
      </w:r>
      <w:r>
        <w:rPr>
          <w:rFonts w:ascii="Times New Roman" w:hAnsi="Times New Roman" w:eastAsia="Times New Roman" w:cs="Times New Roman"/>
          <w:sz w:val="22"/>
          <w:szCs w:val="22"/>
          <w:lang w:val="en-PH"/>
        </w:rPr>
      </w:r>
    </w:p>
    <w:p xmlns:w14="http://schemas.microsoft.com/office/word/2010/wordml" w:rsidR="00953738" w:rsidRDefault="00953738" w14:paraId="02F60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incurring only costs that are appropriate and reasonable; and</w:t>
      </w:r>
      <w:r>
        <w:rPr>
          <w:rFonts w:ascii="Times New Roman" w:hAnsi="Times New Roman" w:eastAsia="Times New Roman" w:cs="Times New Roman"/>
          <w:sz w:val="22"/>
          <w:szCs w:val="22"/>
          <w:lang w:val="en-PH"/>
        </w:rPr>
      </w:r>
    </w:p>
    <w:p xmlns:w14="http://schemas.microsoft.com/office/word/2010/wordml" w:rsidR="00953738" w:rsidRDefault="00953738" w14:paraId="7F824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 accordance with a good faith interpretation of this chapter.</w:t>
      </w:r>
      <w:r>
        <w:rPr>
          <w:rFonts w:ascii="Times New Roman" w:hAnsi="Times New Roman" w:eastAsia="Times New Roman" w:cs="Times New Roman"/>
          <w:sz w:val="22"/>
          <w:szCs w:val="22"/>
          <w:lang w:val="en-PH"/>
        </w:rPr>
      </w:r>
    </w:p>
    <w:p xmlns:w14="http://schemas.microsoft.com/office/word/2010/wordml" w14:paraId="07213606" w14:textId="77777777">
      <w:pPr>
        <w:spacing w:before="0" w:after="0" w:line="240" w:lineRule="auto"/>
      </w:pPr>
      <w:r>
        <w:t/>
      </w:r>
    </w:p>
    <w:p xmlns:w14="http://schemas.microsoft.com/office/word/2010/wordml" w:rsidR="00953738" w:rsidRDefault="00953738" w14:paraId="17FDA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w:t>
      </w:r>
      <w:r>
        <w:rPr>
          <w:rFonts w:ascii="Times New Roman" w:hAnsi="Times New Roman" w:eastAsia="Times New Roman" w:cs="Times New Roman"/>
          <w:sz w:val="22"/>
          <w:szCs w:val="22"/>
          <w:lang w:val="en-PH"/>
        </w:rPr>
      </w:r>
    </w:p>
    <w:p xmlns:w14="http://schemas.microsoft.com/office/word/2010/wordml" w14:paraId="680AA7D3" w14:textId="77777777">
      <w:pPr>
        <w:spacing w:before="0" w:after="0" w:line="240" w:lineRule="auto"/>
      </w:pPr>
      <w:r>
        <w:t/>
      </w:r>
    </w:p>
    <w:p xmlns:w14="http://schemas.microsoft.com/office/word/2010/wordml" w:rsidR="00953738" w:rsidRDefault="00953738" w14:paraId="6931D0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9-16-50. Investment and management considerations by trustee; diversification; verification of facts; statement of investment objectives and policies.</w:t>
      </w:r>
      <w:r>
        <w:rPr>
          <w:rFonts w:ascii="Times New Roman" w:hAnsi="Times New Roman" w:eastAsia="Times New Roman" w:cs="Times New Roman"/>
          <w:b w:val="true"/>
          <w:sz w:val="22"/>
          <w:szCs w:val="22"/>
          <w:lang w:val="en-PH"/>
        </w:rPr>
      </w:r>
    </w:p>
    <w:p xmlns:w14="http://schemas.microsoft.com/office/word/2010/wordml" w:rsidR="00953738" w:rsidRDefault="00953738" w14:paraId="1ED3D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investing and managing assets of a retirement system pursuant to Section 9-16-40, the commission:</w:t>
      </w:r>
      <w:r>
        <w:rPr>
          <w:rFonts w:ascii="Times New Roman" w:hAnsi="Times New Roman" w:eastAsia="Times New Roman" w:cs="Times New Roman"/>
          <w:sz w:val="22"/>
          <w:szCs w:val="22"/>
          <w:lang w:val="en-PH"/>
        </w:rPr>
      </w:r>
    </w:p>
    <w:p xmlns:w14="http://schemas.microsoft.com/office/word/2010/wordml" w:rsidR="00953738" w:rsidRDefault="00953738" w14:paraId="2B490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shall consider among other circumstances:</w:t>
      </w:r>
      <w:r>
        <w:rPr>
          <w:rFonts w:ascii="Times New Roman" w:hAnsi="Times New Roman" w:eastAsia="Times New Roman" w:cs="Times New Roman"/>
          <w:sz w:val="22"/>
          <w:szCs w:val="22"/>
          <w:lang w:val="en-PH"/>
        </w:rPr>
      </w:r>
    </w:p>
    <w:p xmlns:w14="http://schemas.microsoft.com/office/word/2010/wordml" w:rsidR="00953738" w:rsidRDefault="00953738" w14:paraId="5E04D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general economic conditions;</w:t>
      </w:r>
      <w:r>
        <w:rPr>
          <w:rFonts w:ascii="Times New Roman" w:hAnsi="Times New Roman" w:eastAsia="Times New Roman" w:cs="Times New Roman"/>
          <w:sz w:val="22"/>
          <w:szCs w:val="22"/>
          <w:lang w:val="en-PH"/>
        </w:rPr>
      </w:r>
    </w:p>
    <w:p xmlns:w14="http://schemas.microsoft.com/office/word/2010/wordml" w:rsidR="00953738" w:rsidRDefault="00953738" w14:paraId="7BBDE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possible effect of inflation or deflation;</w:t>
      </w:r>
      <w:r>
        <w:rPr>
          <w:rFonts w:ascii="Times New Roman" w:hAnsi="Times New Roman" w:eastAsia="Times New Roman" w:cs="Times New Roman"/>
          <w:sz w:val="22"/>
          <w:szCs w:val="22"/>
          <w:lang w:val="en-PH"/>
        </w:rPr>
      </w:r>
    </w:p>
    <w:p xmlns:w14="http://schemas.microsoft.com/office/word/2010/wordml" w:rsidR="00953738" w:rsidRDefault="00953738" w14:paraId="25121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role that each investment or course of action plays within the overall portfolio of the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335AB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needs for liquidity, regularity of income, and preservation or appreciation of capital; and</w:t>
      </w:r>
      <w:r>
        <w:rPr>
          <w:rFonts w:ascii="Times New Roman" w:hAnsi="Times New Roman" w:eastAsia="Times New Roman" w:cs="Times New Roman"/>
          <w:sz w:val="22"/>
          <w:szCs w:val="22"/>
          <w:lang w:val="en-PH"/>
        </w:rPr>
      </w:r>
    </w:p>
    <w:p xmlns:w14="http://schemas.microsoft.com/office/word/2010/wordml" w:rsidR="00953738" w:rsidRDefault="00953738" w14:paraId="11C4E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adequacy of funding for the plan based on reasonable actuarial factors;</w:t>
      </w:r>
      <w:r>
        <w:rPr>
          <w:rFonts w:ascii="Times New Roman" w:hAnsi="Times New Roman" w:eastAsia="Times New Roman" w:cs="Times New Roman"/>
          <w:sz w:val="22"/>
          <w:szCs w:val="22"/>
          <w:lang w:val="en-PH"/>
        </w:rPr>
      </w:r>
    </w:p>
    <w:p xmlns:w14="http://schemas.microsoft.com/office/word/2010/wordml" w:rsidR="00953738" w:rsidRDefault="00953738" w14:paraId="1DE17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shall diversify the investments of the retirement system unless the commission reasonably determines that, because of special circumstances, it is clearly prudent not to do so;</w:t>
      </w:r>
      <w:r>
        <w:rPr>
          <w:rFonts w:ascii="Times New Roman" w:hAnsi="Times New Roman" w:eastAsia="Times New Roman" w:cs="Times New Roman"/>
          <w:sz w:val="22"/>
          <w:szCs w:val="22"/>
          <w:lang w:val="en-PH"/>
        </w:rPr>
      </w:r>
    </w:p>
    <w:p xmlns:w14="http://schemas.microsoft.com/office/word/2010/wordml" w:rsidR="00953738" w:rsidRDefault="00953738" w14:paraId="3F290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shall make a reasonable effort to verify facts relevant to the investment and management of assets of 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14E74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may invest in any kind of property or type of investment consistent with this chapter and Section 9-1-1310;</w:t>
      </w:r>
      <w:r>
        <w:rPr>
          <w:rFonts w:ascii="Times New Roman" w:hAnsi="Times New Roman" w:eastAsia="Times New Roman" w:cs="Times New Roman"/>
          <w:sz w:val="22"/>
          <w:szCs w:val="22"/>
          <w:lang w:val="en-PH"/>
        </w:rPr>
      </w:r>
    </w:p>
    <w:p xmlns:w14="http://schemas.microsoft.com/office/word/2010/wordml" w:rsidR="00953738" w:rsidRDefault="00953738" w14:paraId="5F466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only shall consider pecuniary factors in making an investment decision or when allocating capital to an investment strategy.</w:t>
      </w:r>
      <w:r>
        <w:rPr>
          <w:rFonts w:ascii="Times New Roman" w:hAnsi="Times New Roman" w:eastAsia="Times New Roman" w:cs="Times New Roman"/>
          <w:sz w:val="22"/>
          <w:szCs w:val="22"/>
          <w:lang w:val="en-PH"/>
        </w:rPr>
      </w:r>
    </w:p>
    <w:p xmlns:w14="http://schemas.microsoft.com/office/word/2010/wordml" w:rsidR="00953738" w:rsidRDefault="00953738" w14:paraId="663BC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adopt a statement of investment objectives and policies for the retirement system. The statement must include the desired rate of return on assets overall, the desired rates of return and acceptable levels of risk for each asset class, asset-allocation goals, guidelines for the delegation of authority, an explicit statement that all investment decisions must be based only on the consideration of pecuniary factors, and information on the types of reports to be used to evaluate inves</w:t>
      </w:r>
      <w:r>
        <w:rPr>
          <w:rFonts w:ascii="Times New Roman" w:hAnsi="Times New Roman" w:eastAsia="Times New Roman" w:cs="Times New Roman"/>
          <w:sz w:val="22"/>
          <w:szCs w:val="22"/>
          <w:lang w:val="en-PH"/>
        </w:rPr>
        <w:t>tment performance. At least annually, the commission shall review the statement and change or reaffirm it. The relevant portion of this statement may constitute parts of the annual investment plan required pursuant to Section 9-16-330.</w:t>
      </w:r>
      <w:r>
        <w:rPr>
          <w:rFonts w:ascii="Times New Roman" w:hAnsi="Times New Roman" w:eastAsia="Times New Roman" w:cs="Times New Roman"/>
          <w:sz w:val="22"/>
          <w:szCs w:val="22"/>
          <w:lang w:val="en-PH"/>
        </w:rPr>
      </w:r>
    </w:p>
    <w:p xmlns:w14="http://schemas.microsoft.com/office/word/2010/wordml" w14:paraId="6A1D0D85" w14:textId="77777777">
      <w:pPr>
        <w:spacing w:before="0" w:after="0" w:line="240" w:lineRule="auto"/>
      </w:pPr>
      <w:r>
        <w:t/>
      </w:r>
    </w:p>
    <w:p xmlns:w14="http://schemas.microsoft.com/office/word/2010/wordml" w:rsidR="00953738" w:rsidRDefault="00953738" w14:paraId="736A5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 2024 Act No. 103 (H.3690), § 4, eff February 5, 2024.</w:t>
      </w:r>
      <w:r>
        <w:rPr>
          <w:rFonts w:ascii="Times New Roman" w:hAnsi="Times New Roman" w:eastAsia="Times New Roman" w:cs="Times New Roman"/>
          <w:sz w:val="22"/>
          <w:szCs w:val="22"/>
          <w:lang w:val="en-PH"/>
        </w:rPr>
      </w:r>
    </w:p>
    <w:p xmlns:w14="http://schemas.microsoft.com/office/word/2010/wordml" w:rsidR="00953738" w:rsidRDefault="00953738" w14:paraId="3E748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650AB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1,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60833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'ESG Pension Protection Act'."</w:t>
      </w:r>
      <w:r>
        <w:rPr>
          <w:rFonts w:ascii="Times New Roman" w:hAnsi="Times New Roman" w:eastAsia="Times New Roman" w:cs="Times New Roman"/>
          <w:sz w:val="22"/>
          <w:szCs w:val="22"/>
          <w:lang w:val="en-PH"/>
        </w:rPr>
      </w:r>
    </w:p>
    <w:p xmlns:w14="http://schemas.microsoft.com/office/word/2010/wordml" w:rsidR="00953738" w:rsidRDefault="00953738" w14:paraId="023AE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27865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4, in (A), rewrote (5); and in (B), in the second sentence, inserted "an explicit statement that all investment decisions must be based only on the consideration of pecuniary factors,".</w:t>
      </w:r>
      <w:r>
        <w:rPr>
          <w:rFonts w:ascii="Times New Roman" w:hAnsi="Times New Roman" w:eastAsia="Times New Roman" w:cs="Times New Roman"/>
          <w:sz w:val="22"/>
          <w:szCs w:val="22"/>
          <w:lang w:val="en-PH"/>
        </w:rPr>
      </w:r>
    </w:p>
    <w:p xmlns:w14="http://schemas.microsoft.com/office/word/2010/wordml" w14:paraId="6C89B581" w14:textId="77777777">
      <w:pPr>
        <w:spacing w:before="0" w:after="0" w:line="240" w:lineRule="auto"/>
      </w:pPr>
      <w:r>
        <w:t/>
      </w:r>
    </w:p>
    <w:p xmlns:w14="http://schemas.microsoft.com/office/word/2010/wordml" w:rsidR="00953738" w:rsidRDefault="00953738" w14:paraId="2EC08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9-16-55. Investments in companies that in their operations are complicit with the government of Sudan in the Darfur genocide.</w:t>
      </w:r>
      <w:r>
        <w:rPr>
          <w:rFonts w:ascii="Times New Roman" w:hAnsi="Times New Roman" w:eastAsia="Times New Roman" w:cs="Times New Roman"/>
          <w:b w:val="true"/>
          <w:sz w:val="22"/>
          <w:szCs w:val="22"/>
          <w:lang w:val="en-PH"/>
        </w:rPr>
      </w:r>
    </w:p>
    <w:p xmlns:w14="http://schemas.microsoft.com/office/word/2010/wordml" w:rsidR="00953738" w:rsidRDefault="00953738" w14:paraId="3DEFF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953738" w:rsidRDefault="00953738" w14:paraId="18558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"Active business operations" means a company engaged in business operations that provide revenue to the government of Sudan or a company engaged in oil-related activities.</w:t>
      </w:r>
      <w:r>
        <w:rPr>
          <w:rFonts w:ascii="Times New Roman" w:hAnsi="Times New Roman" w:eastAsia="Times New Roman" w:cs="Times New Roman"/>
          <w:sz w:val="22"/>
          <w:szCs w:val="22"/>
          <w:lang w:val="en-PH"/>
        </w:rPr>
      </w:r>
    </w:p>
    <w:p xmlns:w14="http://schemas.microsoft.com/office/word/2010/wordml" w:rsidR="00953738" w:rsidRDefault="00953738" w14:paraId="34E4B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"Business operations" means maintaining, selling, or leasing equipment, facilities, personnel, or any other apparatus of business or commerce in Sudan, including the ownership or possession of real or personal property located in Sudan.</w:t>
      </w:r>
      <w:r>
        <w:rPr>
          <w:rFonts w:ascii="Times New Roman" w:hAnsi="Times New Roman" w:eastAsia="Times New Roman" w:cs="Times New Roman"/>
          <w:sz w:val="22"/>
          <w:szCs w:val="22"/>
          <w:lang w:val="en-PH"/>
        </w:rPr>
      </w:r>
    </w:p>
    <w:p xmlns:w14="http://schemas.microsoft.com/office/word/2010/wordml" w:rsidR="00953738" w:rsidRDefault="00953738" w14:paraId="4B229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"Commission" means the Retirement System Investment Commission.</w:t>
      </w:r>
      <w:r>
        <w:rPr>
          <w:rFonts w:ascii="Times New Roman" w:hAnsi="Times New Roman" w:eastAsia="Times New Roman" w:cs="Times New Roman"/>
          <w:sz w:val="22"/>
          <w:szCs w:val="22"/>
          <w:lang w:val="en-PH"/>
        </w:rPr>
      </w:r>
    </w:p>
    <w:p xmlns:w14="http://schemas.microsoft.com/office/word/2010/wordml" w:rsidR="00953738" w:rsidRDefault="00953738" w14:paraId="00A32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"Company" </w:t>
      </w:r>
      <w:r>
        <w:rPr>
          <w:rFonts w:ascii="Times New Roman" w:hAnsi="Times New Roman" w:eastAsia="Times New Roman" w:cs="Times New Roman"/>
          <w:sz w:val="22"/>
          <w:szCs w:val="22"/>
          <w:lang w:val="en-PH"/>
        </w:rPr>
        <w:t>means a sole proprietorship, organization, association, corporation, partnership, venture, or other entity, its subsidiary or affiliate that exists for profit-making purposes or to otherwise secure economic advantage. "Company" also means a company owned or controlled, either directly or indirectly, by the government of Sudan, that is established or organized under the laws of or has its principal place of business in the Republic of the Sudan.</w:t>
      </w:r>
      <w:r>
        <w:rPr>
          <w:rFonts w:ascii="Times New Roman" w:hAnsi="Times New Roman" w:eastAsia="Times New Roman" w:cs="Times New Roman"/>
          <w:sz w:val="22"/>
          <w:szCs w:val="22"/>
          <w:lang w:val="en-PH"/>
        </w:rPr>
      </w:r>
    </w:p>
    <w:p xmlns:w14="http://schemas.microsoft.com/office/word/2010/wordml" w:rsidR="00953738" w:rsidRDefault="00953738" w14:paraId="00FB1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"Government of Sudan" means the government of Sudan or its instrumentalities as further defined in the Darfur Peace and Accountability Act of 2006.</w:t>
      </w:r>
      <w:r>
        <w:rPr>
          <w:rFonts w:ascii="Times New Roman" w:hAnsi="Times New Roman" w:eastAsia="Times New Roman" w:cs="Times New Roman"/>
          <w:sz w:val="22"/>
          <w:szCs w:val="22"/>
          <w:lang w:val="en-PH"/>
        </w:rPr>
      </w:r>
    </w:p>
    <w:p xmlns:w14="http://schemas.microsoft.com/office/word/2010/wordml" w:rsidR="00953738" w:rsidRDefault="00953738" w14:paraId="40158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"Invest" or "investment"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r>
        <w:rPr>
          <w:rFonts w:ascii="Times New Roman" w:hAnsi="Times New Roman" w:eastAsia="Times New Roman" w:cs="Times New Roman"/>
          <w:sz w:val="22"/>
          <w:szCs w:val="22"/>
          <w:lang w:val="en-PH"/>
        </w:rPr>
      </w:r>
    </w:p>
    <w:p xmlns:w14="http://schemas.microsoft.com/office/word/2010/wordml" w:rsidR="00953738" w:rsidRDefault="00953738" w14:paraId="2104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"Military equipment" means weapons, arms, or military defense supplies.</w:t>
      </w:r>
      <w:r>
        <w:rPr>
          <w:rFonts w:ascii="Times New Roman" w:hAnsi="Times New Roman" w:eastAsia="Times New Roman" w:cs="Times New Roman"/>
          <w:sz w:val="22"/>
          <w:szCs w:val="22"/>
          <w:lang w:val="en-PH"/>
        </w:rPr>
      </w:r>
    </w:p>
    <w:p xmlns:w14="http://schemas.microsoft.com/office/word/2010/wordml" w:rsidR="00953738" w:rsidRDefault="00953738" w14:paraId="1D788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"Oil-related activities" means, but is not limited to, the export of oil, extracting or producing oil, exploration for oil, or the construction or maintenance of a pipeline, refinery, or other oil field infrastructure.</w:t>
      </w:r>
      <w:r>
        <w:rPr>
          <w:rFonts w:ascii="Times New Roman" w:hAnsi="Times New Roman" w:eastAsia="Times New Roman" w:cs="Times New Roman"/>
          <w:sz w:val="22"/>
          <w:szCs w:val="22"/>
          <w:lang w:val="en-PH"/>
        </w:rPr>
      </w:r>
    </w:p>
    <w:p xmlns:w14="http://schemas.microsoft.com/office/word/2010/wordml" w:rsidR="00953738" w:rsidRDefault="00953738" w14:paraId="397D9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"Public employee retirement funds" means those assets as defined in Section 9-16-10(1).</w:t>
      </w:r>
      <w:r>
        <w:rPr>
          <w:rFonts w:ascii="Times New Roman" w:hAnsi="Times New Roman" w:eastAsia="Times New Roman" w:cs="Times New Roman"/>
          <w:sz w:val="22"/>
          <w:szCs w:val="22"/>
          <w:lang w:val="en-PH"/>
        </w:rPr>
      </w:r>
    </w:p>
    <w:p xmlns:w14="http://schemas.microsoft.com/office/word/2010/wordml" w:rsidR="00953738" w:rsidRDefault="00953738" w14:paraId="47FF1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"Substantial action"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r>
        <w:rPr>
          <w:rFonts w:ascii="Times New Roman" w:hAnsi="Times New Roman" w:eastAsia="Times New Roman" w:cs="Times New Roman"/>
          <w:sz w:val="22"/>
          <w:szCs w:val="22"/>
          <w:lang w:val="en-PH"/>
        </w:rPr>
      </w:r>
    </w:p>
    <w:p xmlns:w14="http://schemas.microsoft.com/office/word/2010/wordml" w:rsidR="00953738" w:rsidRDefault="00953738" w14:paraId="6B1F5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'Sudan'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r>
        <w:rPr>
          <w:rFonts w:ascii="Times New Roman" w:hAnsi="Times New Roman" w:eastAsia="Times New Roman" w:cs="Times New Roman"/>
          <w:sz w:val="22"/>
          <w:szCs w:val="22"/>
          <w:lang w:val="en-PH"/>
        </w:rPr>
      </w:r>
    </w:p>
    <w:p xmlns:w14="http://schemas.microsoft.com/office/word/2010/wordml" w:rsidR="00953738" w:rsidRDefault="00953738" w14:paraId="2B946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not invest public employee retirement funds in a company with business operations in Sudan if:</w:t>
      </w:r>
      <w:r>
        <w:rPr>
          <w:rFonts w:ascii="Times New Roman" w:hAnsi="Times New Roman" w:eastAsia="Times New Roman" w:cs="Times New Roman"/>
          <w:sz w:val="22"/>
          <w:szCs w:val="22"/>
          <w:lang w:val="en-PH"/>
        </w:rPr>
      </w:r>
    </w:p>
    <w:p xmlns:w14="http://schemas.microsoft.com/office/word/2010/wordml" w:rsidR="00953738" w:rsidRDefault="00953738" w14:paraId="18FFA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the company is engaged in active business operations in Sudan; or</w:t>
      </w:r>
      <w:r>
        <w:rPr>
          <w:rFonts w:ascii="Times New Roman" w:hAnsi="Times New Roman" w:eastAsia="Times New Roman" w:cs="Times New Roman"/>
          <w:sz w:val="22"/>
          <w:szCs w:val="22"/>
          <w:lang w:val="en-PH"/>
        </w:rPr>
      </w:r>
    </w:p>
    <w:p xmlns:w14="http://schemas.microsoft.com/office/word/2010/wordml" w:rsidR="00953738" w:rsidRDefault="00953738" w14:paraId="34129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company is not engaged in oil-related activities and lacks significant business operations in the eastern, southern, and western regions of Sudan; and</w:t>
      </w:r>
      <w:r>
        <w:rPr>
          <w:rFonts w:ascii="Times New Roman" w:hAnsi="Times New Roman" w:eastAsia="Times New Roman" w:cs="Times New Roman"/>
          <w:sz w:val="22"/>
          <w:szCs w:val="22"/>
          <w:lang w:val="en-PH"/>
        </w:rPr>
      </w:r>
    </w:p>
    <w:p xmlns:w14="http://schemas.microsoft.com/office/word/2010/wordml" w:rsidR="00953738" w:rsidRDefault="00953738" w14:paraId="4727B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company is engaged in oil-related activities or energy or power-related operations, or contracts with another company with business operations in the oil, energy, and power sectors of Sudan, and the company has failed to take substantial action related to the government of Sudan because of the Darfur genocide; or</w:t>
      </w:r>
      <w:r>
        <w:rPr>
          <w:rFonts w:ascii="Times New Roman" w:hAnsi="Times New Roman" w:eastAsia="Times New Roman" w:cs="Times New Roman"/>
          <w:sz w:val="22"/>
          <w:szCs w:val="22"/>
          <w:lang w:val="en-PH"/>
        </w:rPr>
      </w:r>
    </w:p>
    <w:p xmlns:w14="http://schemas.microsoft.com/office/word/2010/wordml" w:rsidR="00953738" w:rsidRDefault="00953738" w14:paraId="23F91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company has demonstrated complicity in the Darfur genocide.</w:t>
      </w:r>
      <w:r>
        <w:rPr>
          <w:rFonts w:ascii="Times New Roman" w:hAnsi="Times New Roman" w:eastAsia="Times New Roman" w:cs="Times New Roman"/>
          <w:sz w:val="22"/>
          <w:szCs w:val="22"/>
          <w:lang w:val="en-PH"/>
        </w:rPr>
      </w:r>
    </w:p>
    <w:p xmlns:w14="http://schemas.microsoft.com/office/word/2010/wordml" w:rsidR="00953738" w:rsidRDefault="00953738" w14:paraId="65320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military-grade transport vehicles, there is a strong presumption against investing in that company unless that company implements safeguards to prevent the use of that equipment </w:t>
      </w:r>
      <w:r>
        <w:rPr>
          <w:rFonts w:ascii="Times New Roman" w:hAnsi="Times New Roman" w:eastAsia="Times New Roman" w:cs="Times New Roman"/>
          <w:sz w:val="22"/>
          <w:szCs w:val="22"/>
          <w:lang w:val="en-PH"/>
        </w:rPr>
        <w:t>for military purposes.</w:t>
      </w:r>
      <w:r>
        <w:rPr>
          <w:rFonts w:ascii="Times New Roman" w:hAnsi="Times New Roman" w:eastAsia="Times New Roman" w:cs="Times New Roman"/>
          <w:sz w:val="22"/>
          <w:szCs w:val="22"/>
          <w:lang w:val="en-PH"/>
        </w:rPr>
      </w:r>
    </w:p>
    <w:p xmlns:w14="http://schemas.microsoft.com/office/word/2010/wordml" w:rsidR="00953738" w:rsidRDefault="00953738" w14:paraId="75B1D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r>
        <w:rPr>
          <w:rFonts w:ascii="Times New Roman" w:hAnsi="Times New Roman" w:eastAsia="Times New Roman" w:cs="Times New Roman"/>
          <w:sz w:val="22"/>
          <w:szCs w:val="22"/>
          <w:lang w:val="en-PH"/>
        </w:rPr>
      </w:r>
    </w:p>
    <w:p xmlns:w14="http://schemas.microsoft.com/office/word/2010/wordml" w:rsidR="00953738" w:rsidRDefault="00953738" w14:paraId="0F0DD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Subsection (B) does not apply to:</w:t>
      </w:r>
      <w:r>
        <w:rPr>
          <w:rFonts w:ascii="Times New Roman" w:hAnsi="Times New Roman" w:eastAsia="Times New Roman" w:cs="Times New Roman"/>
          <w:sz w:val="22"/>
          <w:szCs w:val="22"/>
          <w:lang w:val="en-PH"/>
        </w:rPr>
      </w:r>
    </w:p>
    <w:p xmlns:w14="http://schemas.microsoft.com/office/word/2010/wordml" w:rsidR="00953738" w:rsidRDefault="00953738" w14:paraId="6A004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investments in a company that is primarily engaged in supplying goods or services intended to relieve human suffering in Sudan;</w:t>
      </w:r>
      <w:r>
        <w:rPr>
          <w:rFonts w:ascii="Times New Roman" w:hAnsi="Times New Roman" w:eastAsia="Times New Roman" w:cs="Times New Roman"/>
          <w:sz w:val="22"/>
          <w:szCs w:val="22"/>
          <w:lang w:val="en-PH"/>
        </w:rPr>
      </w:r>
    </w:p>
    <w:p xmlns:w14="http://schemas.microsoft.com/office/word/2010/wordml" w:rsidR="00953738" w:rsidRDefault="00953738" w14:paraId="3F0BB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investments in a company that promotes health, education, journalistic, or religious activities in or welfare in the western, eastern, or southern regions of Sudan;</w:t>
      </w:r>
      <w:r>
        <w:rPr>
          <w:rFonts w:ascii="Times New Roman" w:hAnsi="Times New Roman" w:eastAsia="Times New Roman" w:cs="Times New Roman"/>
          <w:sz w:val="22"/>
          <w:szCs w:val="22"/>
          <w:lang w:val="en-PH"/>
        </w:rPr>
      </w:r>
    </w:p>
    <w:p xmlns:w14="http://schemas.microsoft.com/office/word/2010/wordml" w:rsidR="00953738" w:rsidRDefault="00953738" w14:paraId="6FBAD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investments in a United States company that is authorized by the federal government to have business operations in Sudan.</w:t>
      </w:r>
      <w:r>
        <w:rPr>
          <w:rFonts w:ascii="Times New Roman" w:hAnsi="Times New Roman" w:eastAsia="Times New Roman" w:cs="Times New Roman"/>
          <w:sz w:val="22"/>
          <w:szCs w:val="22"/>
          <w:lang w:val="en-PH"/>
        </w:rPr>
      </w:r>
    </w:p>
    <w:p xmlns:w14="http://schemas.microsoft.com/office/word/2010/wordml" w:rsidR="00953738" w:rsidRDefault="00953738" w14:paraId="24C9F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restrictions provided for in this section apply only until:</w:t>
      </w:r>
      <w:r>
        <w:rPr>
          <w:rFonts w:ascii="Times New Roman" w:hAnsi="Times New Roman" w:eastAsia="Times New Roman" w:cs="Times New Roman"/>
          <w:sz w:val="22"/>
          <w:szCs w:val="22"/>
          <w:lang w:val="en-PH"/>
        </w:rPr>
      </w:r>
    </w:p>
    <w:p xmlns:w14="http://schemas.microsoft.com/office/word/2010/wordml" w:rsidR="00953738" w:rsidRDefault="00953738" w14:paraId="447F2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government of Sudan halts the genocide in Darfur for twelve months as determined by both the Department of State and the Congress of the United States; or</w:t>
      </w:r>
      <w:r>
        <w:rPr>
          <w:rFonts w:ascii="Times New Roman" w:hAnsi="Times New Roman" w:eastAsia="Times New Roman" w:cs="Times New Roman"/>
          <w:sz w:val="22"/>
          <w:szCs w:val="22"/>
          <w:lang w:val="en-PH"/>
        </w:rPr>
      </w:r>
    </w:p>
    <w:p xmlns:w14="http://schemas.microsoft.com/office/word/2010/wordml" w:rsidR="00953738" w:rsidRDefault="00953738" w14:paraId="18D6E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United States revokes its current sanctions against Sudan.</w:t>
      </w:r>
      <w:r>
        <w:rPr>
          <w:rFonts w:ascii="Times New Roman" w:hAnsi="Times New Roman" w:eastAsia="Times New Roman" w:cs="Times New Roman"/>
          <w:sz w:val="22"/>
          <w:szCs w:val="22"/>
          <w:lang w:val="en-PH"/>
        </w:rPr>
      </w:r>
    </w:p>
    <w:p xmlns:w14="http://schemas.microsoft.com/office/word/2010/wordml" w:rsidR="00953738" w:rsidRDefault="00953738" w14:paraId="7349C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w:t>
      </w:r>
      <w:r>
        <w:rPr>
          <w:rFonts w:ascii="Times New Roman" w:hAnsi="Times New Roman" w:eastAsia="Times New Roman" w:cs="Times New Roman"/>
          <w:sz w:val="22"/>
          <w:szCs w:val="22"/>
          <w:lang w:val="en-PH"/>
        </w:rPr>
        <w:t>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r>
        <w:rPr>
          <w:rFonts w:ascii="Times New Roman" w:hAnsi="Times New Roman" w:eastAsia="Times New Roman" w:cs="Times New Roman"/>
          <w:sz w:val="22"/>
          <w:szCs w:val="22"/>
          <w:lang w:val="en-PH"/>
        </w:rPr>
      </w:r>
    </w:p>
    <w:p xmlns:w14="http://schemas.microsoft.com/office/word/2010/wordml" w14:paraId="4C737F1C" w14:textId="77777777">
      <w:pPr>
        <w:spacing w:before="0" w:after="0" w:line="240" w:lineRule="auto"/>
      </w:pPr>
      <w:r>
        <w:t/>
      </w:r>
    </w:p>
    <w:p xmlns:w14="http://schemas.microsoft.com/office/word/2010/wordml" w:rsidR="00953738" w:rsidRDefault="00953738" w14:paraId="6560A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248, § 2, eff upon approval (became law without the Governor's signature on June 5, 2008); 2012 Act No. 278, Pt IV, Subpt 2, § 57, eff July 1, 2012.</w:t>
      </w:r>
      <w:r>
        <w:rPr>
          <w:rFonts w:ascii="Times New Roman" w:hAnsi="Times New Roman" w:eastAsia="Times New Roman" w:cs="Times New Roman"/>
          <w:sz w:val="22"/>
          <w:szCs w:val="22"/>
          <w:lang w:val="en-PH"/>
        </w:rPr>
      </w:r>
    </w:p>
    <w:p xmlns:w14="http://schemas.microsoft.com/office/word/2010/wordml" w14:paraId="3EFF0244" w14:textId="77777777">
      <w:pPr>
        <w:spacing w:before="0" w:after="0" w:line="240" w:lineRule="auto"/>
      </w:pPr>
      <w:r>
        <w:t/>
      </w:r>
    </w:p>
    <w:p xmlns:w14="http://schemas.microsoft.com/office/word/2010/wordml" w:rsidR="00953738" w:rsidRDefault="00953738" w14:paraId="32AAAA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9-16-60. Evaluation of fiduciary's compliance with law not to be hindsight; decision-making evaluated in context of whole portfolio.</w:t>
      </w:r>
      <w:r>
        <w:rPr>
          <w:rFonts w:ascii="Times New Roman" w:hAnsi="Times New Roman" w:eastAsia="Times New Roman" w:cs="Times New Roman"/>
          <w:b w:val="true"/>
          <w:sz w:val="22"/>
          <w:szCs w:val="22"/>
          <w:lang w:val="en-PH"/>
        </w:rPr>
      </w:r>
    </w:p>
    <w:p xmlns:w14="http://schemas.microsoft.com/office/word/2010/wordml" w:rsidR="00953738" w:rsidRDefault="00953738" w14:paraId="1E0BE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Compliance by the trustee, commission, or other fiduciary with Sections 9-16-30, 9-16-40, and 9-16-50 must be determined in light of the facts and circumstances existing at the time of the trustee's, commission's, or fiduciary's decision or action and not by hindsight.</w:t>
      </w:r>
      <w:r>
        <w:rPr>
          <w:rFonts w:ascii="Times New Roman" w:hAnsi="Times New Roman" w:eastAsia="Times New Roman" w:cs="Times New Roman"/>
          <w:sz w:val="22"/>
          <w:szCs w:val="22"/>
          <w:lang w:val="en-PH"/>
        </w:rPr>
      </w:r>
    </w:p>
    <w:p xmlns:w14="http://schemas.microsoft.com/office/word/2010/wordml" w:rsidR="00953738" w:rsidRDefault="00953738" w14:paraId="3082D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commission's investment and management decisions must be evaluated not in isolation but in the context of the trust portfolio as a whole and as a part of an overall investment strategy having risk and return objectives reasonably suited to the retirement system.</w:t>
      </w:r>
      <w:r>
        <w:rPr>
          <w:rFonts w:ascii="Times New Roman" w:hAnsi="Times New Roman" w:eastAsia="Times New Roman" w:cs="Times New Roman"/>
          <w:sz w:val="22"/>
          <w:szCs w:val="22"/>
          <w:lang w:val="en-PH"/>
        </w:rPr>
      </w:r>
    </w:p>
    <w:p xmlns:w14="http://schemas.microsoft.com/office/word/2010/wordml" w14:paraId="724033B8" w14:textId="77777777">
      <w:pPr>
        <w:spacing w:before="0" w:after="0" w:line="240" w:lineRule="auto"/>
      </w:pPr>
      <w:r>
        <w:t/>
      </w:r>
    </w:p>
    <w:p xmlns:w14="http://schemas.microsoft.com/office/word/2010/wordml" w:rsidR="00953738" w:rsidRDefault="00953738" w14:paraId="35203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w:t>
      </w:r>
      <w:r>
        <w:rPr>
          <w:rFonts w:ascii="Times New Roman" w:hAnsi="Times New Roman" w:eastAsia="Times New Roman" w:cs="Times New Roman"/>
          <w:sz w:val="22"/>
          <w:szCs w:val="22"/>
          <w:lang w:val="en-PH"/>
        </w:rPr>
      </w:r>
    </w:p>
    <w:p xmlns:w14="http://schemas.microsoft.com/office/word/2010/wordml" w14:paraId="58BC5D41" w14:textId="77777777">
      <w:pPr>
        <w:spacing w:before="0" w:after="0" w:line="240" w:lineRule="auto"/>
      </w:pPr>
      <w:r>
        <w:t/>
      </w:r>
    </w:p>
    <w:p xmlns:w14="http://schemas.microsoft.com/office/word/2010/wordml" w:rsidR="00953738" w:rsidRDefault="00953738" w14:paraId="35021F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9-16-70. Liability for breach of duty; insurance by retirement system or fiduciary; disclosure of terms and conditions.</w:t>
      </w:r>
      <w:r>
        <w:rPr>
          <w:rFonts w:ascii="Times New Roman" w:hAnsi="Times New Roman" w:eastAsia="Times New Roman" w:cs="Times New Roman"/>
          <w:b w:val="true"/>
          <w:sz w:val="22"/>
          <w:szCs w:val="22"/>
          <w:lang w:val="en-PH"/>
        </w:rPr>
      </w:r>
    </w:p>
    <w:p xmlns:w14="http://schemas.microsoft.com/office/word/2010/wordml" w:rsidR="00953738" w:rsidRDefault="00953738" w14:paraId="4B693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r>
        <w:rPr>
          <w:rFonts w:ascii="Times New Roman" w:hAnsi="Times New Roman" w:eastAsia="Times New Roman" w:cs="Times New Roman"/>
          <w:sz w:val="22"/>
          <w:szCs w:val="22"/>
          <w:lang w:val="en-PH"/>
        </w:rPr>
      </w:r>
    </w:p>
    <w:p xmlns:w14="http://schemas.microsoft.com/office/word/2010/wordml" w:rsidR="00953738" w:rsidRDefault="00953738" w14:paraId="1296D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agreement that purports to limit the liability of a trustee or other fiduciary for a breach of duty under this chapter is void.</w:t>
      </w:r>
      <w:r>
        <w:rPr>
          <w:rFonts w:ascii="Times New Roman" w:hAnsi="Times New Roman" w:eastAsia="Times New Roman" w:cs="Times New Roman"/>
          <w:sz w:val="22"/>
          <w:szCs w:val="22"/>
          <w:lang w:val="en-PH"/>
        </w:rPr>
      </w:r>
    </w:p>
    <w:p xmlns:w14="http://schemas.microsoft.com/office/word/2010/wordml" w:rsidR="00953738" w:rsidRDefault="00953738" w14:paraId="52828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retirement system may insure a trustee, commission member, fiduciary, or itself against liability or losses occurring because of a breach of duty under this chapter.</w:t>
      </w:r>
      <w:r>
        <w:rPr>
          <w:rFonts w:ascii="Times New Roman" w:hAnsi="Times New Roman" w:eastAsia="Times New Roman" w:cs="Times New Roman"/>
          <w:sz w:val="22"/>
          <w:szCs w:val="22"/>
          <w:lang w:val="en-PH"/>
        </w:rPr>
      </w:r>
    </w:p>
    <w:p xmlns:w14="http://schemas.microsoft.com/office/word/2010/wordml" w:rsidR="00953738" w:rsidRDefault="00953738" w14:paraId="05640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r>
        <w:rPr>
          <w:rFonts w:ascii="Times New Roman" w:hAnsi="Times New Roman" w:eastAsia="Times New Roman" w:cs="Times New Roman"/>
          <w:sz w:val="22"/>
          <w:szCs w:val="22"/>
          <w:lang w:val="en-PH"/>
        </w:rPr>
      </w:r>
    </w:p>
    <w:p xmlns:w14="http://schemas.microsoft.com/office/word/2010/wordml" w14:paraId="49EE5273" w14:textId="77777777">
      <w:pPr>
        <w:spacing w:before="0" w:after="0" w:line="240" w:lineRule="auto"/>
      </w:pPr>
      <w:r>
        <w:t/>
      </w:r>
    </w:p>
    <w:p xmlns:w14="http://schemas.microsoft.com/office/word/2010/wordml" w:rsidR="00953738" w:rsidRDefault="00953738" w14:paraId="483D0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w:t>
      </w:r>
      <w:r>
        <w:rPr>
          <w:rFonts w:ascii="Times New Roman" w:hAnsi="Times New Roman" w:eastAsia="Times New Roman" w:cs="Times New Roman"/>
          <w:sz w:val="22"/>
          <w:szCs w:val="22"/>
          <w:lang w:val="en-PH"/>
        </w:rPr>
      </w:r>
    </w:p>
    <w:p xmlns:w14="http://schemas.microsoft.com/office/word/2010/wordml" w14:paraId="59C9BA72" w14:textId="77777777">
      <w:pPr>
        <w:spacing w:before="0" w:after="0" w:line="240" w:lineRule="auto"/>
      </w:pPr>
      <w:r>
        <w:t/>
      </w:r>
    </w:p>
    <w:p xmlns:w14="http://schemas.microsoft.com/office/word/2010/wordml" w:rsidR="00953738" w:rsidRDefault="00953738" w14:paraId="05568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9-16-80. Investment meetings of board or commission as executive sessions exempt from disclosure; records of meetings.</w:t>
      </w:r>
      <w:r>
        <w:rPr>
          <w:rFonts w:ascii="Times New Roman" w:hAnsi="Times New Roman" w:eastAsia="Times New Roman" w:cs="Times New Roman"/>
          <w:b w:val="true"/>
          <w:sz w:val="22"/>
          <w:szCs w:val="22"/>
          <w:lang w:val="en-PH"/>
        </w:rPr>
      </w:r>
    </w:p>
    <w:p xmlns:w14="http://schemas.microsoft.com/office/word/2010/wordml" w:rsidR="00953738" w:rsidRDefault="00953738" w14:paraId="154A9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r>
        <w:rPr>
          <w:rFonts w:ascii="Times New Roman" w:hAnsi="Times New Roman" w:eastAsia="Times New Roman" w:cs="Times New Roman"/>
          <w:sz w:val="22"/>
          <w:szCs w:val="22"/>
          <w:lang w:val="en-PH"/>
        </w:rPr>
      </w:r>
    </w:p>
    <w:p xmlns:w14="http://schemas.microsoft.com/office/word/2010/wordml" w:rsidR="00953738" w:rsidRDefault="00953738" w14:paraId="13030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r>
        <w:rPr>
          <w:rFonts w:ascii="Times New Roman" w:hAnsi="Times New Roman" w:eastAsia="Times New Roman" w:cs="Times New Roman"/>
          <w:sz w:val="22"/>
          <w:szCs w:val="22"/>
          <w:lang w:val="en-PH"/>
        </w:rPr>
      </w:r>
    </w:p>
    <w:p xmlns:w14="http://schemas.microsoft.com/office/word/2010/wordml" w14:paraId="70BE4F8E" w14:textId="77777777">
      <w:pPr>
        <w:spacing w:before="0" w:after="0" w:line="240" w:lineRule="auto"/>
      </w:pPr>
      <w:r>
        <w:t/>
      </w:r>
    </w:p>
    <w:p xmlns:w14="http://schemas.microsoft.com/office/word/2010/wordml" w:rsidR="00953738" w:rsidRDefault="00953738" w14:paraId="79267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w:t>
      </w:r>
      <w:r>
        <w:rPr>
          <w:rFonts w:ascii="Times New Roman" w:hAnsi="Times New Roman" w:eastAsia="Times New Roman" w:cs="Times New Roman"/>
          <w:sz w:val="22"/>
          <w:szCs w:val="22"/>
          <w:lang w:val="en-PH"/>
        </w:rPr>
      </w:r>
    </w:p>
    <w:p xmlns:w14="http://schemas.microsoft.com/office/word/2010/wordml" w14:paraId="6EAA6B3B" w14:textId="77777777">
      <w:pPr>
        <w:spacing w:before="0" w:after="0" w:line="240" w:lineRule="auto"/>
      </w:pPr>
      <w:r>
        <w:t/>
      </w:r>
    </w:p>
    <w:p xmlns:w14="http://schemas.microsoft.com/office/word/2010/wordml" w:rsidR="00953738" w:rsidRDefault="00953738" w14:paraId="621BDB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9-16-90. Quarterly and annual investment reports; contents.</w:t>
      </w:r>
      <w:r>
        <w:rPr>
          <w:rFonts w:ascii="Times New Roman" w:hAnsi="Times New Roman" w:eastAsia="Times New Roman" w:cs="Times New Roman"/>
          <w:b w:val="true"/>
          <w:sz w:val="22"/>
          <w:szCs w:val="22"/>
          <w:lang w:val="en-PH"/>
        </w:rPr>
      </w:r>
    </w:p>
    <w:p xmlns:w14="http://schemas.microsoft.com/office/word/2010/wordml" w:rsidR="00953738" w:rsidRDefault="00953738" w14:paraId="3F10D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r>
        <w:rPr>
          <w:rFonts w:ascii="Times New Roman" w:hAnsi="Times New Roman" w:eastAsia="Times New Roman" w:cs="Times New Roman"/>
          <w:sz w:val="22"/>
          <w:szCs w:val="22"/>
          <w:lang w:val="en-PH"/>
        </w:rPr>
      </w:r>
    </w:p>
    <w:p xmlns:w14="http://schemas.microsoft.com/office/word/2010/wordml" w:rsidR="00953738" w:rsidRDefault="00953738" w14:paraId="3519C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r>
        <w:rPr>
          <w:rFonts w:ascii="Times New Roman" w:hAnsi="Times New Roman" w:eastAsia="Times New Roman" w:cs="Times New Roman"/>
          <w:sz w:val="22"/>
          <w:szCs w:val="22"/>
          <w:lang w:val="en-PH"/>
        </w:rPr>
      </w:r>
    </w:p>
    <w:p xmlns:w14="http://schemas.microsoft.com/office/word/2010/wordml" w:rsidR="00953738" w:rsidRDefault="00953738" w14:paraId="3ACDE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r>
        <w:rPr>
          <w:rFonts w:ascii="Times New Roman" w:hAnsi="Times New Roman" w:eastAsia="Times New Roman" w:cs="Times New Roman"/>
          <w:sz w:val="22"/>
          <w:szCs w:val="22"/>
          <w:lang w:val="en-PH"/>
        </w:rPr>
      </w:r>
    </w:p>
    <w:p xmlns:w14="http://schemas.microsoft.com/office/word/2010/wordml" w:rsidR="00953738" w:rsidRDefault="00953738" w14:paraId="24112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schedule of the rates of return, net of total investment expense, on assets of the system overall and on assets aggregated by category over the most recent one-year, three-year, five-year, and ten-year periods, to the extent available, and the rates of return on appropriate benchmarks for assets of the system overall and for each category over each period;</w:t>
      </w:r>
      <w:r>
        <w:rPr>
          <w:rFonts w:ascii="Times New Roman" w:hAnsi="Times New Roman" w:eastAsia="Times New Roman" w:cs="Times New Roman"/>
          <w:sz w:val="22"/>
          <w:szCs w:val="22"/>
          <w:lang w:val="en-PH"/>
        </w:rPr>
      </w:r>
    </w:p>
    <w:p xmlns:w14="http://schemas.microsoft.com/office/word/2010/wordml" w:rsidR="00953738" w:rsidRDefault="00953738" w14:paraId="2D418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r>
        <w:rPr>
          <w:rFonts w:ascii="Times New Roman" w:hAnsi="Times New Roman" w:eastAsia="Times New Roman" w:cs="Times New Roman"/>
          <w:sz w:val="22"/>
          <w:szCs w:val="22"/>
          <w:lang w:val="en-PH"/>
        </w:rPr>
      </w:r>
    </w:p>
    <w:p xmlns:w14="http://schemas.microsoft.com/office/word/2010/wordml" w:rsidR="00953738" w:rsidRDefault="00953738" w14:paraId="726C4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w:t>
      </w:r>
      <w:r>
        <w:rPr>
          <w:rFonts w:ascii="Times New Roman" w:hAnsi="Times New Roman" w:eastAsia="Times New Roman" w:cs="Times New Roman"/>
          <w:sz w:val="22"/>
          <w:szCs w:val="22"/>
          <w:lang w:val="en-PH"/>
        </w:rPr>
        <w:t>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w:t>
      </w:r>
      <w:r>
        <w:rPr>
          <w:rFonts w:ascii="Times New Roman" w:hAnsi="Times New Roman" w:eastAsia="Times New Roman" w:cs="Times New Roman"/>
          <w:sz w:val="22"/>
          <w:szCs w:val="22"/>
          <w:lang w:val="en-PH"/>
        </w:rPr>
      </w:r>
    </w:p>
    <w:p xmlns:w14="http://schemas.microsoft.com/office/word/2010/wordml" w:rsidR="00953738" w:rsidRDefault="00953738" w14:paraId="7E529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and</w:t>
      </w:r>
      <w:r>
        <w:rPr>
          <w:rFonts w:ascii="Times New Roman" w:hAnsi="Times New Roman" w:eastAsia="Times New Roman" w:cs="Times New Roman"/>
          <w:sz w:val="22"/>
          <w:szCs w:val="22"/>
          <w:lang w:val="en-PH"/>
        </w:rPr>
      </w:r>
    </w:p>
    <w:p xmlns:w14="http://schemas.microsoft.com/office/word/2010/wordml" w:rsidR="00953738" w:rsidRDefault="00953738" w14:paraId="1B50B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schedule of investment decisions that have been delegated from the commission to the chief investment officer to include the name, asset class, asset value, fees paid, and performance since inception by the manager.</w:t>
      </w:r>
      <w:r>
        <w:rPr>
          <w:rFonts w:ascii="Times New Roman" w:hAnsi="Times New Roman" w:eastAsia="Times New Roman" w:cs="Times New Roman"/>
          <w:sz w:val="22"/>
          <w:szCs w:val="22"/>
          <w:lang w:val="en-PH"/>
        </w:rPr>
      </w:r>
    </w:p>
    <w:p xmlns:w14="http://schemas.microsoft.com/office/word/2010/wordml" w:rsidR="00953738" w:rsidRDefault="00953738" w14:paraId="1784E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These disclosure requirements are cumulative to and do not replace other reporting requirements provided by law.</w:t>
      </w:r>
      <w:r>
        <w:rPr>
          <w:rFonts w:ascii="Times New Roman" w:hAnsi="Times New Roman" w:eastAsia="Times New Roman" w:cs="Times New Roman"/>
          <w:sz w:val="22"/>
          <w:szCs w:val="22"/>
          <w:lang w:val="en-PH"/>
        </w:rPr>
      </w:r>
    </w:p>
    <w:p xmlns:w14="http://schemas.microsoft.com/office/word/2010/wordml" w14:paraId="4F5F7E2D" w14:textId="77777777">
      <w:pPr>
        <w:spacing w:before="0" w:after="0" w:line="240" w:lineRule="auto"/>
      </w:pPr>
      <w:r>
        <w:t/>
      </w:r>
    </w:p>
    <w:p xmlns:w14="http://schemas.microsoft.com/office/word/2010/wordml" w:rsidR="00953738" w:rsidRDefault="00953738" w14:paraId="34B49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2, eff July 1, 2005; 2017 Act No. 13 (H.3726), Pt. III, § 9, eff July 1, 2017; 2019 Act No. 1 (S.2), § 39, eff January 31, 2019.</w:t>
      </w:r>
      <w:r>
        <w:rPr>
          <w:rFonts w:ascii="Times New Roman" w:hAnsi="Times New Roman" w:eastAsia="Times New Roman" w:cs="Times New Roman"/>
          <w:sz w:val="22"/>
          <w:szCs w:val="22"/>
          <w:lang w:val="en-PH"/>
        </w:rPr>
      </w:r>
    </w:p>
    <w:p xmlns:w14="http://schemas.microsoft.com/office/word/2010/wordml" w:rsidR="00953738" w:rsidRDefault="00953738" w14:paraId="5DB29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2E9EE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39, redesignated (A) as (A)(1), (B) as (2), (1) to (6) as (a) to (f), and the last undesignated paragraph as (B); and in (A)(1) and (2),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67BF1DAA" w14:textId="77777777">
      <w:pPr>
        <w:spacing w:before="0" w:after="0" w:line="240" w:lineRule="auto"/>
      </w:pPr>
      <w:r>
        <w:t/>
      </w:r>
    </w:p>
    <w:p xmlns:w14="http://schemas.microsoft.com/office/word/2010/wordml" w:rsidR="00953738" w:rsidRDefault="00953738" w14:paraId="6D6137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9-16-100. Restrictions on lobbyists.</w:t>
      </w:r>
      <w:r>
        <w:rPr>
          <w:rFonts w:ascii="Times New Roman" w:hAnsi="Times New Roman" w:eastAsia="Times New Roman" w:cs="Times New Roman"/>
          <w:b w:val="true"/>
          <w:sz w:val="22"/>
          <w:szCs w:val="22"/>
          <w:lang w:val="en-PH"/>
        </w:rPr>
      </w:r>
    </w:p>
    <w:p xmlns:w14="http://schemas.microsoft.com/office/word/2010/wordml" w:rsidR="00953738" w:rsidRDefault="00953738" w14:paraId="1D805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lobbyist, as defined in Section 2-17-10(13), may not contact any member of the commission, the chief executive officer, chief investment officer, or staff member of the commission to solicit the investment of funds with a particular entity regardless of whether the lobbyist represents that entity.</w:t>
      </w:r>
      <w:r>
        <w:rPr>
          <w:rFonts w:ascii="Times New Roman" w:hAnsi="Times New Roman" w:eastAsia="Times New Roman" w:cs="Times New Roman"/>
          <w:sz w:val="22"/>
          <w:szCs w:val="22"/>
          <w:lang w:val="en-PH"/>
        </w:rPr>
      </w:r>
    </w:p>
    <w:p xmlns:w14="http://schemas.microsoft.com/office/word/2010/wordml" w:rsidR="00953738" w:rsidRDefault="00953738" w14:paraId="3316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w:t>
      </w:r>
      <w:r>
        <w:rPr>
          <w:rFonts w:ascii="Times New Roman" w:hAnsi="Times New Roman" w:eastAsia="Times New Roman" w:cs="Times New Roman"/>
          <w:sz w:val="22"/>
          <w:szCs w:val="22"/>
          <w:lang w:val="en-PH"/>
        </w:rPr>
        <w:t>r, marketer, consultant, broker, or other intermediary in connection with making an investment with or investing in a fund managed by the external investment manager.</w:t>
      </w:r>
      <w:r>
        <w:rPr>
          <w:rFonts w:ascii="Times New Roman" w:hAnsi="Times New Roman" w:eastAsia="Times New Roman" w:cs="Times New Roman"/>
          <w:sz w:val="22"/>
          <w:szCs w:val="22"/>
          <w:lang w:val="en-PH"/>
        </w:rPr>
      </w:r>
    </w:p>
    <w:p xmlns:w14="http://schemas.microsoft.com/office/word/2010/wordml" w:rsidR="00953738" w:rsidRDefault="00953738" w14:paraId="55A47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not invest in any asset or with any entity in which a commissioner or his immediate family has any interest. This subsection does not apply to publicly traded securities.</w:t>
      </w:r>
      <w:r>
        <w:rPr>
          <w:rFonts w:ascii="Times New Roman" w:hAnsi="Times New Roman" w:eastAsia="Times New Roman" w:cs="Times New Roman"/>
          <w:sz w:val="22"/>
          <w:szCs w:val="22"/>
          <w:lang w:val="en-PH"/>
        </w:rPr>
      </w:r>
    </w:p>
    <w:p xmlns:w14="http://schemas.microsoft.com/office/word/2010/wordml" w14:paraId="28454889" w14:textId="77777777">
      <w:pPr>
        <w:spacing w:before="0" w:after="0" w:line="240" w:lineRule="auto"/>
      </w:pPr>
      <w:r>
        <w:t/>
      </w:r>
    </w:p>
    <w:p xmlns:w14="http://schemas.microsoft.com/office/word/2010/wordml" w:rsidR="00953738" w:rsidRDefault="00953738" w14:paraId="32B12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13 (H.3726), Pt. III, § 13, eff July 1, 2017.</w:t>
      </w:r>
      <w:r>
        <w:rPr>
          <w:rFonts w:ascii="Times New Roman" w:hAnsi="Times New Roman" w:eastAsia="Times New Roman" w:cs="Times New Roman"/>
          <w:sz w:val="22"/>
          <w:szCs w:val="22"/>
          <w:lang w:val="en-PH"/>
        </w:rPr>
      </w:r>
    </w:p>
    <w:p xmlns:w14="http://schemas.microsoft.com/office/word/2010/wordml" w14:paraId="5F87D6F3" w14:textId="77777777">
      <w:pPr>
        <w:spacing w:before="0" w:after="0" w:line="240" w:lineRule="auto"/>
      </w:pPr>
      <w:r>
        <w:t/>
      </w:r>
    </w:p>
    <w:p xmlns:w14="http://schemas.microsoft.com/office/word/2010/wordml" w:rsidR="00953738" w:rsidRDefault="00953738" w14:paraId="5E9BB3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9-16-110. Enforcement.</w:t>
      </w:r>
      <w:r>
        <w:rPr>
          <w:rFonts w:ascii="Times New Roman" w:hAnsi="Times New Roman" w:eastAsia="Times New Roman" w:cs="Times New Roman"/>
          <w:b w:val="true"/>
          <w:sz w:val="22"/>
          <w:szCs w:val="22"/>
          <w:lang w:val="en-PH"/>
        </w:rPr>
      </w:r>
    </w:p>
    <w:p xmlns:w14="http://schemas.microsoft.com/office/word/2010/wordml" w:rsidR="00953738" w:rsidRDefault="00953738" w14:paraId="204AC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may bring an action in a court of competent jurisdiction to enforce this chapter.</w:t>
      </w:r>
      <w:r>
        <w:rPr>
          <w:rFonts w:ascii="Times New Roman" w:hAnsi="Times New Roman" w:eastAsia="Times New Roman" w:cs="Times New Roman"/>
          <w:sz w:val="22"/>
          <w:szCs w:val="22"/>
          <w:lang w:val="en-PH"/>
        </w:rPr>
      </w:r>
    </w:p>
    <w:p xmlns:w14="http://schemas.microsoft.com/office/word/2010/wordml" w14:paraId="4FD1983C" w14:textId="77777777">
      <w:pPr>
        <w:spacing w:before="0" w:after="0" w:line="240" w:lineRule="auto"/>
      </w:pPr>
      <w:r>
        <w:t/>
      </w:r>
    </w:p>
    <w:p xmlns:w14="http://schemas.microsoft.com/office/word/2010/wordml" w:rsidR="00953738" w:rsidRDefault="00953738" w14:paraId="14770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103 (H.3690), § 7, eff February 5, 2024.</w:t>
      </w:r>
      <w:r>
        <w:rPr>
          <w:rFonts w:ascii="Times New Roman" w:hAnsi="Times New Roman" w:eastAsia="Times New Roman" w:cs="Times New Roman"/>
          <w:sz w:val="22"/>
          <w:szCs w:val="22"/>
          <w:lang w:val="en-PH"/>
        </w:rPr>
      </w:r>
    </w:p>
    <w:p xmlns:w14="http://schemas.microsoft.com/office/word/2010/wordml" w:rsidR="00953738" w:rsidRDefault="00953738" w14:paraId="5D10D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B9BF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1,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00A1F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'ESG Pension Protection Act'."</w:t>
      </w:r>
      <w:r>
        <w:rPr>
          <w:rFonts w:ascii="Times New Roman" w:hAnsi="Times New Roman" w:eastAsia="Times New Roman" w:cs="Times New Roman"/>
          <w:sz w:val="22"/>
          <w:szCs w:val="22"/>
          <w:lang w:val="en-PH"/>
        </w:rPr>
      </w:r>
    </w:p>
    <w:p xmlns:w14="http://schemas.microsoft.com/office/word/2010/wordml" w14:paraId="65AA3A54" w14:textId="77777777">
      <w:pPr>
        <w:spacing w:before="0" w:after="0" w:line="240" w:lineRule="auto"/>
      </w:pPr>
      <w:r>
        <w:t/>
      </w:r>
    </w:p>
    <w:p xmlns:w14="http://schemas.microsoft.com/office/word/2010/wordml" w:rsidR="00953738" w:rsidRDefault="00953738" w14:paraId="1EDA36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53738" w:rsidRDefault="00953738" w14:paraId="06DD6DE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Investment of Funds</w:t>
      </w:r>
      <w:r>
        <w:rPr>
          <w:rFonts w:ascii="Times New Roman" w:hAnsi="Times New Roman" w:eastAsia="Times New Roman" w:cs="Times New Roman"/>
          <w:sz w:val="22"/>
          <w:szCs w:val="22"/>
          <w:lang w:val="en-PH"/>
        </w:rPr>
      </w:r>
    </w:p>
    <w:p xmlns:w14="http://schemas.microsoft.com/office/word/2010/wordml" w:rsidR="00953738" w:rsidRDefault="00953738" w14:paraId="066E41A9" w14:textId="77777777">
      <w:pPr>
        <w:spacing w:before="0" w:after="0" w:line="240" w:lineRule="auto"/>
        <w:rPr>
          <w:rFonts w:ascii="Arial" w:hAnsi="Arial" w:cs="Arial"/>
          <w:lang w:val="en-PH"/>
        </w:rPr>
      </w:pPr>
    </w:p>
    <w:p xmlns:w14="http://schemas.microsoft.com/office/word/2010/wordml" w14:paraId="3EA9DA17" w14:textId="77777777">
      <w:pPr>
        <w:spacing w:before="0" w:after="0" w:line="240" w:lineRule="auto"/>
      </w:pPr>
      <w:r>
        <w:t/>
      </w:r>
    </w:p>
    <w:p xmlns:w14="http://schemas.microsoft.com/office/word/2010/wordml" w:rsidR="00953738" w:rsidRDefault="00953738" w14:paraId="4EB79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6BC7D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6D062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66E31C60" w14:textId="77777777">
      <w:pPr>
        <w:spacing w:before="0" w:after="0" w:line="240" w:lineRule="auto"/>
      </w:pPr>
      <w:r>
        <w:t/>
      </w:r>
    </w:p>
    <w:p xmlns:w14="http://schemas.microsoft.com/office/word/2010/wordml" w:rsidR="00953738" w:rsidRDefault="00953738" w14:paraId="6CAAFF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9-16-315. Retirement System Investment Commission; membership; terms; qualifications; chief executive officer; chief investment officer and administrative staff; attorneys; costs and salary.</w:t>
      </w:r>
      <w:r>
        <w:rPr>
          <w:rFonts w:ascii="Times New Roman" w:hAnsi="Times New Roman" w:eastAsia="Times New Roman" w:cs="Times New Roman"/>
          <w:b w:val="true"/>
          <w:sz w:val="22"/>
          <w:szCs w:val="22"/>
          <w:lang w:val="en-PH"/>
        </w:rPr>
      </w:r>
    </w:p>
    <w:p xmlns:w14="http://schemas.microsoft.com/office/word/2010/wordml" w:rsidR="00953738" w:rsidRDefault="00953738" w14:paraId="15855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the "Retirement System Investment Commission" (RSIC) consisting of eight members, seven of which have voting privileges, as follows:</w:t>
      </w:r>
      <w:r>
        <w:rPr>
          <w:rFonts w:ascii="Times New Roman" w:hAnsi="Times New Roman" w:eastAsia="Times New Roman" w:cs="Times New Roman"/>
          <w:sz w:val="22"/>
          <w:szCs w:val="22"/>
          <w:lang w:val="en-PH"/>
        </w:rPr>
      </w:r>
    </w:p>
    <w:p xmlns:w14="http://schemas.microsoft.com/office/word/2010/wordml" w:rsidR="00953738" w:rsidRDefault="00953738" w14:paraId="2BE51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two members appointed by the Governor, one of which is an active member of the South Carolina Retirement System, Police Officers Retirement System, the Judges and Solicitors Retirement System, or the National Guard Retirement System;</w:t>
      </w:r>
      <w:r>
        <w:rPr>
          <w:rFonts w:ascii="Times New Roman" w:hAnsi="Times New Roman" w:eastAsia="Times New Roman" w:cs="Times New Roman"/>
          <w:sz w:val="22"/>
          <w:szCs w:val="22"/>
          <w:lang w:val="en-PH"/>
        </w:rPr>
      </w:r>
    </w:p>
    <w:p xmlns:w14="http://schemas.microsoft.com/office/word/2010/wordml" w:rsidR="00953738" w:rsidRDefault="00953738" w14:paraId="7A6B6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member appointed by the State Treasurer;</w:t>
      </w:r>
      <w:r>
        <w:rPr>
          <w:rFonts w:ascii="Times New Roman" w:hAnsi="Times New Roman" w:eastAsia="Times New Roman" w:cs="Times New Roman"/>
          <w:sz w:val="22"/>
          <w:szCs w:val="22"/>
          <w:lang w:val="en-PH"/>
        </w:rPr>
      </w:r>
    </w:p>
    <w:p xmlns:w14="http://schemas.microsoft.com/office/word/2010/wordml" w:rsidR="00953738" w:rsidRDefault="00953738" w14:paraId="696CE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member appointed by the Comptroller General;</w:t>
      </w:r>
      <w:r>
        <w:rPr>
          <w:rFonts w:ascii="Times New Roman" w:hAnsi="Times New Roman" w:eastAsia="Times New Roman" w:cs="Times New Roman"/>
          <w:sz w:val="22"/>
          <w:szCs w:val="22"/>
          <w:lang w:val="en-PH"/>
        </w:rPr>
      </w:r>
    </w:p>
    <w:p xmlns:w14="http://schemas.microsoft.com/office/word/2010/wordml" w:rsidR="00953738" w:rsidRDefault="00953738" w14:paraId="5FD60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member appointed by the Chairman of the Senate Finance Committee;</w:t>
      </w:r>
      <w:r>
        <w:rPr>
          <w:rFonts w:ascii="Times New Roman" w:hAnsi="Times New Roman" w:eastAsia="Times New Roman" w:cs="Times New Roman"/>
          <w:sz w:val="22"/>
          <w:szCs w:val="22"/>
          <w:lang w:val="en-PH"/>
        </w:rPr>
      </w:r>
    </w:p>
    <w:p xmlns:w14="http://schemas.microsoft.com/office/word/2010/wordml" w:rsidR="00953738" w:rsidRDefault="00953738" w14:paraId="44C01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appointed by the Chairman of the House Ways and Means Committee;</w:t>
      </w:r>
      <w:r>
        <w:rPr>
          <w:rFonts w:ascii="Times New Roman" w:hAnsi="Times New Roman" w:eastAsia="Times New Roman" w:cs="Times New Roman"/>
          <w:sz w:val="22"/>
          <w:szCs w:val="22"/>
          <w:lang w:val="en-PH"/>
        </w:rPr>
      </w:r>
    </w:p>
    <w:p xmlns:w14="http://schemas.microsoft.com/office/word/2010/wordml" w:rsidR="00953738" w:rsidRDefault="00953738" w14:paraId="3E795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r>
        <w:rPr>
          <w:rFonts w:ascii="Times New Roman" w:hAnsi="Times New Roman" w:eastAsia="Times New Roman" w:cs="Times New Roman"/>
          <w:sz w:val="22"/>
          <w:szCs w:val="22"/>
          <w:lang w:val="en-PH"/>
        </w:rPr>
      </w:r>
    </w:p>
    <w:p xmlns:w14="http://schemas.microsoft.com/office/word/2010/wordml" w:rsidR="00953738" w:rsidRDefault="00953738" w14:paraId="316C8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Executive Director of South Carolina Public Employee Benefit Authority, ex officio, without voting privileges.</w:t>
      </w:r>
      <w:r>
        <w:rPr>
          <w:rFonts w:ascii="Times New Roman" w:hAnsi="Times New Roman" w:eastAsia="Times New Roman" w:cs="Times New Roman"/>
          <w:sz w:val="22"/>
          <w:szCs w:val="22"/>
          <w:lang w:val="en-PH"/>
        </w:rPr>
      </w:r>
    </w:p>
    <w:p xmlns:w14="http://schemas.microsoft.com/office/word/2010/wordml" w:rsidR="00953738" w:rsidRDefault="00953738" w14:paraId="54540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making appointments, the appointing authorities shall select members who are representative of the racial, gender, and geographical diversity of the State.</w:t>
      </w:r>
      <w:r>
        <w:rPr>
          <w:rFonts w:ascii="Times New Roman" w:hAnsi="Times New Roman" w:eastAsia="Times New Roman" w:cs="Times New Roman"/>
          <w:sz w:val="22"/>
          <w:szCs w:val="22"/>
          <w:lang w:val="en-PH"/>
        </w:rPr>
      </w:r>
    </w:p>
    <w:p xmlns:w14="http://schemas.microsoft.com/office/word/2010/wordml" w:rsidR="00953738" w:rsidRDefault="00953738" w14:paraId="31BD7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w:t>
      </w:r>
      <w:r>
        <w:rPr>
          <w:rFonts w:ascii="Times New Roman" w:hAnsi="Times New Roman" w:eastAsia="Times New Roman" w:cs="Times New Roman"/>
          <w:sz w:val="22"/>
          <w:szCs w:val="22"/>
          <w:lang w:val="en-PH"/>
        </w:rPr>
        <w:t>tment. Terms are deemed to expire after June thirtieth of the year in which the term is due to expire. Members are appointed for a term and may be removed before the term expires only by the Governor for the reasons provided in Section 1-3-240(C). A member may not be appointed to serve more than two consecutive full four-year terms. A member serving a second or greater term, beginning July 1, 2016, may not serve an additional consecutive four-year term upon the expiration of his term pursuant to the provisi</w:t>
      </w:r>
      <w:r>
        <w:rPr>
          <w:rFonts w:ascii="Times New Roman" w:hAnsi="Times New Roman" w:eastAsia="Times New Roman" w:cs="Times New Roman"/>
          <w:sz w:val="22"/>
          <w:szCs w:val="22"/>
          <w:lang w:val="en-PH"/>
        </w:rPr>
        <w:t>ons of this subsection. A member who has served for ten or more years as of July 1, 2017, may complete the term for which he was appointed but may not be reappointed to the commission.</w:t>
      </w:r>
      <w:r>
        <w:rPr>
          <w:rFonts w:ascii="Times New Roman" w:hAnsi="Times New Roman" w:eastAsia="Times New Roman" w:cs="Times New Roman"/>
          <w:sz w:val="22"/>
          <w:szCs w:val="22"/>
          <w:lang w:val="en-PH"/>
        </w:rPr>
      </w:r>
    </w:p>
    <w:p xmlns:w14="http://schemas.microsoft.com/office/word/2010/wordml" w:rsidR="00953738" w:rsidRDefault="00953738" w14:paraId="472AB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select one of the voting members to serve as chairman and shall select those other officers it determines necessary.</w:t>
      </w:r>
      <w:r>
        <w:rPr>
          <w:rFonts w:ascii="Times New Roman" w:hAnsi="Times New Roman" w:eastAsia="Times New Roman" w:cs="Times New Roman"/>
          <w:sz w:val="22"/>
          <w:szCs w:val="22"/>
          <w:lang w:val="en-PH"/>
        </w:rPr>
      </w:r>
    </w:p>
    <w:p xmlns:w14="http://schemas.microsoft.com/office/word/2010/wordml" w:rsidR="00953738" w:rsidRDefault="00953738" w14:paraId="28CE8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may not be appointed to the commission unless the person possesses at least one of the following qualifications:</w:t>
      </w:r>
      <w:r>
        <w:rPr>
          <w:rFonts w:ascii="Times New Roman" w:hAnsi="Times New Roman" w:eastAsia="Times New Roman" w:cs="Times New Roman"/>
          <w:sz w:val="22"/>
          <w:szCs w:val="22"/>
          <w:lang w:val="en-PH"/>
        </w:rPr>
      </w:r>
    </w:p>
    <w:p xmlns:w14="http://schemas.microsoft.com/office/word/2010/wordml" w:rsidR="00953738" w:rsidRDefault="00953738" w14:paraId="77C8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Chartered Financial Analyst credential of the CFA Institute;</w:t>
      </w:r>
      <w:r>
        <w:rPr>
          <w:rFonts w:ascii="Times New Roman" w:hAnsi="Times New Roman" w:eastAsia="Times New Roman" w:cs="Times New Roman"/>
          <w:sz w:val="22"/>
          <w:szCs w:val="22"/>
          <w:lang w:val="en-PH"/>
        </w:rPr>
      </w:r>
    </w:p>
    <w:p xmlns:w14="http://schemas.microsoft.com/office/word/2010/wordml" w:rsidR="00953738" w:rsidRDefault="00953738" w14:paraId="4582D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least twelve years as a Certified Financial Planner credentialed by the Certified Financial Planner Board of Standards;</w:t>
      </w:r>
      <w:r>
        <w:rPr>
          <w:rFonts w:ascii="Times New Roman" w:hAnsi="Times New Roman" w:eastAsia="Times New Roman" w:cs="Times New Roman"/>
          <w:sz w:val="22"/>
          <w:szCs w:val="22"/>
          <w:lang w:val="en-PH"/>
        </w:rPr>
      </w:r>
    </w:p>
    <w:p xmlns:w14="http://schemas.microsoft.com/office/word/2010/wordml" w:rsidR="00953738" w:rsidRDefault="00953738" w14:paraId="6BBEE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Chartered Alternative Investment Analyst certification of the Chartered Alternative Investment Analyst Association;</w:t>
      </w:r>
      <w:r>
        <w:rPr>
          <w:rFonts w:ascii="Times New Roman" w:hAnsi="Times New Roman" w:eastAsia="Times New Roman" w:cs="Times New Roman"/>
          <w:sz w:val="22"/>
          <w:szCs w:val="22"/>
          <w:lang w:val="en-PH"/>
        </w:rPr>
      </w:r>
    </w:p>
    <w:p xmlns:w14="http://schemas.microsoft.com/office/word/2010/wordml" w:rsidR="00953738" w:rsidRDefault="00953738" w14:paraId="79C0B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r>
        <w:rPr>
          <w:rFonts w:ascii="Times New Roman" w:hAnsi="Times New Roman" w:eastAsia="Times New Roman" w:cs="Times New Roman"/>
          <w:sz w:val="22"/>
          <w:szCs w:val="22"/>
          <w:lang w:val="en-PH"/>
        </w:rPr>
      </w:r>
    </w:p>
    <w:p xmlns:w14="http://schemas.microsoft.com/office/word/2010/wordml" w:rsidR="00953738" w:rsidRDefault="00953738" w14:paraId="51F11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at least twenty years professional teaching experience in economics or finance, ten of which must have occurred at a doctorate-granting university, master-granting college or university, or a baccalaureate college as classified by the Carnegie Foundation;</w:t>
      </w:r>
      <w:r>
        <w:rPr>
          <w:rFonts w:ascii="Times New Roman" w:hAnsi="Times New Roman" w:eastAsia="Times New Roman" w:cs="Times New Roman"/>
          <w:sz w:val="22"/>
          <w:szCs w:val="22"/>
          <w:lang w:val="en-PH"/>
        </w:rPr>
      </w:r>
    </w:p>
    <w:p xmlns:w14="http://schemas.microsoft.com/office/word/2010/wordml" w:rsidR="00953738" w:rsidRDefault="00953738" w14:paraId="1F50E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earned Ph.D. in economics or finance from a doctorate-granting institution as classified by the Carnegie Foundation;</w:t>
      </w:r>
      <w:r>
        <w:rPr>
          <w:rFonts w:ascii="Times New Roman" w:hAnsi="Times New Roman" w:eastAsia="Times New Roman" w:cs="Times New Roman"/>
          <w:sz w:val="22"/>
          <w:szCs w:val="22"/>
          <w:lang w:val="en-PH"/>
        </w:rPr>
      </w:r>
    </w:p>
    <w:p xmlns:w14="http://schemas.microsoft.com/office/word/2010/wordml" w:rsidR="00953738" w:rsidRDefault="00953738" w14:paraId="7E0CD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Certified Internal Auditor credential of The Institute of Internal Auditors;</w:t>
      </w:r>
      <w:r>
        <w:rPr>
          <w:rFonts w:ascii="Times New Roman" w:hAnsi="Times New Roman" w:eastAsia="Times New Roman" w:cs="Times New Roman"/>
          <w:sz w:val="22"/>
          <w:szCs w:val="22"/>
          <w:lang w:val="en-PH"/>
        </w:rPr>
      </w:r>
    </w:p>
    <w:p xmlns:w14="http://schemas.microsoft.com/office/word/2010/wordml" w:rsidR="00953738" w:rsidRDefault="00953738" w14:paraId="51DF0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at least twelve years of professional experience in the financial management of pensions or insurance plans; or</w:t>
      </w:r>
      <w:r>
        <w:rPr>
          <w:rFonts w:ascii="Times New Roman" w:hAnsi="Times New Roman" w:eastAsia="Times New Roman" w:cs="Times New Roman"/>
          <w:sz w:val="22"/>
          <w:szCs w:val="22"/>
          <w:lang w:val="en-PH"/>
        </w:rPr>
      </w:r>
    </w:p>
    <w:p xmlns:w14="http://schemas.microsoft.com/office/word/2010/wordml" w:rsidR="00953738" w:rsidRDefault="00953738" w14:paraId="77AE8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at least twelve years of professional experience as a certified public accountant with financial management, pension, or insurance audit expertise.</w:t>
      </w:r>
      <w:r>
        <w:rPr>
          <w:rFonts w:ascii="Times New Roman" w:hAnsi="Times New Roman" w:eastAsia="Times New Roman" w:cs="Times New Roman"/>
          <w:sz w:val="22"/>
          <w:szCs w:val="22"/>
          <w:lang w:val="en-PH"/>
        </w:rPr>
      </w:r>
    </w:p>
    <w:p xmlns:w14="http://schemas.microsoft.com/office/word/2010/wordml" w:rsidR="00953738" w:rsidRDefault="00953738" w14:paraId="3FC1C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for the member appointed pursuant to subsection (A)(6) and (7), a person may not be appointed or continue to serve who is an elected or appointed officer of the State or any of its political subdivisions, including school districts.</w:t>
      </w:r>
      <w:r>
        <w:rPr>
          <w:rFonts w:ascii="Times New Roman" w:hAnsi="Times New Roman" w:eastAsia="Times New Roman" w:cs="Times New Roman"/>
          <w:sz w:val="22"/>
          <w:szCs w:val="22"/>
          <w:lang w:val="en-PH"/>
        </w:rPr>
      </w:r>
    </w:p>
    <w:p xmlns:w14="http://schemas.microsoft.com/office/word/2010/wordml" w:rsidR="00953738" w:rsidRDefault="00953738" w14:paraId="57373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w:t>
      </w:r>
      <w:r>
        <w:rPr>
          <w:rFonts w:ascii="Times New Roman" w:hAnsi="Times New Roman" w:eastAsia="Times New Roman" w:cs="Times New Roman"/>
          <w:sz w:val="22"/>
          <w:szCs w:val="22"/>
          <w:lang w:val="en-PH"/>
        </w:rPr>
      </w:r>
    </w:p>
    <w:p xmlns:w14="http://schemas.microsoft.com/office/word/2010/wordml" w:rsidR="00953738" w:rsidRDefault="00953738" w14:paraId="42B75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w:t>
      </w:r>
      <w:r>
        <w:rPr>
          <w:rFonts w:ascii="Times New Roman" w:hAnsi="Times New Roman" w:eastAsia="Times New Roman" w:cs="Times New Roman"/>
          <w:sz w:val="22"/>
          <w:szCs w:val="22"/>
          <w:lang w:val="en-PH"/>
        </w:rPr>
        <w:t>s an agency and to implement the commission's decisions and directives. Notwithstanding Section 9-16-30, the chief executive officer may execute on behalf of the commission any documents necessary to implement a final decision to invest.</w:t>
      </w:r>
      <w:r>
        <w:rPr>
          <w:rFonts w:ascii="Times New Roman" w:hAnsi="Times New Roman" w:eastAsia="Times New Roman" w:cs="Times New Roman"/>
          <w:sz w:val="22"/>
          <w:szCs w:val="22"/>
          <w:lang w:val="en-PH"/>
        </w:rPr>
      </w:r>
    </w:p>
    <w:p xmlns:w14="http://schemas.microsoft.com/office/word/2010/wordml" w:rsidR="00953738" w:rsidRDefault="00953738" w14:paraId="0E8A6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r>
        <w:rPr>
          <w:rFonts w:ascii="Times New Roman" w:hAnsi="Times New Roman" w:eastAsia="Times New Roman" w:cs="Times New Roman"/>
          <w:sz w:val="22"/>
          <w:szCs w:val="22"/>
          <w:lang w:val="en-PH"/>
        </w:rPr>
      </w:r>
    </w:p>
    <w:p xmlns:w14="http://schemas.microsoft.com/office/word/2010/wordml" w:rsidR="00953738" w:rsidRDefault="00953738" w14:paraId="4D644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w:t>
      </w:r>
      <w:r>
        <w:rPr>
          <w:rFonts w:ascii="Times New Roman" w:hAnsi="Times New Roman" w:eastAsia="Times New Roman" w:cs="Times New Roman"/>
          <w:sz w:val="22"/>
          <w:szCs w:val="22"/>
          <w:lang w:val="en-PH"/>
        </w:rPr>
        <w:t xml:space="preserve"> not subject to the state compensation plan.</w:t>
      </w:r>
      <w:r>
        <w:rPr>
          <w:rFonts w:ascii="Times New Roman" w:hAnsi="Times New Roman" w:eastAsia="Times New Roman" w:cs="Times New Roman"/>
          <w:sz w:val="22"/>
          <w:szCs w:val="22"/>
          <w:lang w:val="en-PH"/>
        </w:rPr>
      </w:r>
    </w:p>
    <w:p xmlns:w14="http://schemas.microsoft.com/office/word/2010/wordml" w:rsidR="00953738" w:rsidRDefault="00953738" w14:paraId="41E50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Notwithstanding Section 1-7-170,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w:t>
      </w:r>
      <w:r>
        <w:rPr>
          <w:rFonts w:ascii="Times New Roman" w:hAnsi="Times New Roman" w:eastAsia="Times New Roman" w:cs="Times New Roman"/>
          <w:sz w:val="22"/>
          <w:szCs w:val="22"/>
          <w:lang w:val="en-PH"/>
        </w:rPr>
        <w:t>y General on attorneys retained, hourly rates, and estimated maximum fees, which he shall monitor for reasonableness and to ensure consistency with the terms and conditions of the representation.</w:t>
      </w:r>
      <w:r>
        <w:rPr>
          <w:rFonts w:ascii="Times New Roman" w:hAnsi="Times New Roman" w:eastAsia="Times New Roman" w:cs="Times New Roman"/>
          <w:sz w:val="22"/>
          <w:szCs w:val="22"/>
          <w:lang w:val="en-PH"/>
        </w:rPr>
      </w:r>
    </w:p>
    <w:p xmlns:w14="http://schemas.microsoft.com/office/word/2010/wordml" w:rsidR="00953738" w:rsidRDefault="00953738" w14:paraId="58651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The administrative costs of the Retirement System Investment Commission must be paid from the earnings of the state retirement system.</w:t>
      </w:r>
      <w:r>
        <w:rPr>
          <w:rFonts w:ascii="Times New Roman" w:hAnsi="Times New Roman" w:eastAsia="Times New Roman" w:cs="Times New Roman"/>
          <w:sz w:val="22"/>
          <w:szCs w:val="22"/>
          <w:lang w:val="en-PH"/>
        </w:rPr>
      </w:r>
    </w:p>
    <w:p xmlns:w14="http://schemas.microsoft.com/office/word/2010/wordml" w:rsidR="00953738" w:rsidRDefault="00953738" w14:paraId="7DC9E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eligible to participat</w:t>
      </w:r>
      <w:r>
        <w:rPr>
          <w:rFonts w:ascii="Times New Roman" w:hAnsi="Times New Roman" w:eastAsia="Times New Roman" w:cs="Times New Roman"/>
          <w:sz w:val="22"/>
          <w:szCs w:val="22"/>
          <w:lang w:val="en-PH"/>
        </w:rPr>
        <w: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r>
        <w:rPr>
          <w:rFonts w:ascii="Times New Roman" w:hAnsi="Times New Roman" w:eastAsia="Times New Roman" w:cs="Times New Roman"/>
          <w:sz w:val="22"/>
          <w:szCs w:val="22"/>
          <w:lang w:val="en-PH"/>
        </w:rPr>
      </w:r>
    </w:p>
    <w:p xmlns:w14="http://schemas.microsoft.com/office/word/2010/wordml" w14:paraId="5AE3C3D8" w14:textId="77777777">
      <w:pPr>
        <w:spacing w:before="0" w:after="0" w:line="240" w:lineRule="auto"/>
      </w:pPr>
      <w:r>
        <w:t/>
      </w:r>
    </w:p>
    <w:p xmlns:w14="http://schemas.microsoft.com/office/word/2010/wordml" w:rsidR="00953738" w:rsidRDefault="00953738" w14:paraId="4A00C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153, Pt IV, § 3, eff July 1, 2005; 2012 Act No. 278, Pt IV, Subpt 3, § 64.A, eff July 1, 2012; 2017 Act No. 13 (H.3726), Pt. III, § 10, eff July 1, 2017.</w:t>
      </w:r>
      <w:r>
        <w:rPr>
          <w:rFonts w:ascii="Times New Roman" w:hAnsi="Times New Roman" w:eastAsia="Times New Roman" w:cs="Times New Roman"/>
          <w:sz w:val="22"/>
          <w:szCs w:val="22"/>
          <w:lang w:val="en-PH"/>
        </w:rPr>
      </w:r>
    </w:p>
    <w:p xmlns:w14="http://schemas.microsoft.com/office/word/2010/wordml" w14:paraId="684AD0AA" w14:textId="77777777">
      <w:pPr>
        <w:spacing w:before="0" w:after="0" w:line="240" w:lineRule="auto"/>
      </w:pPr>
      <w:r>
        <w:t/>
      </w:r>
    </w:p>
    <w:p xmlns:w14="http://schemas.microsoft.com/office/word/2010/wordml" w:rsidR="00953738" w:rsidRDefault="00953738" w14:paraId="5F290D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9-16-320. Adoption of annual investment plan; quarterly review; deliberations in executive session; independent advisors.</w:t>
      </w:r>
      <w:r>
        <w:rPr>
          <w:rFonts w:ascii="Times New Roman" w:hAnsi="Times New Roman" w:eastAsia="Times New Roman" w:cs="Times New Roman"/>
          <w:b w:val="true"/>
          <w:sz w:val="22"/>
          <w:szCs w:val="22"/>
          <w:lang w:val="en-PH"/>
        </w:rPr>
      </w:r>
    </w:p>
    <w:p xmlns:w14="http://schemas.microsoft.com/office/word/2010/wordml" w:rsidR="00953738" w:rsidRDefault="00953738" w14:paraId="0E15D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r>
        <w:rPr>
          <w:rFonts w:ascii="Times New Roman" w:hAnsi="Times New Roman" w:eastAsia="Times New Roman" w:cs="Times New Roman"/>
          <w:sz w:val="22"/>
          <w:szCs w:val="22"/>
          <w:lang w:val="en-PH"/>
        </w:rPr>
      </w:r>
    </w:p>
    <w:p xmlns:w14="http://schemas.microsoft.com/office/word/2010/wordml" w:rsidR="00953738" w:rsidRDefault="00953738" w14:paraId="024D3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meet at least once during each fiscal-year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r>
        <w:rPr>
          <w:rFonts w:ascii="Times New Roman" w:hAnsi="Times New Roman" w:eastAsia="Times New Roman" w:cs="Times New Roman"/>
          <w:sz w:val="22"/>
          <w:szCs w:val="22"/>
          <w:lang w:val="en-PH"/>
        </w:rPr>
      </w:r>
    </w:p>
    <w:p xmlns:w14="http://schemas.microsoft.com/office/word/2010/wordml" w:rsidR="00953738" w:rsidRDefault="00953738" w14:paraId="20552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r>
        <w:rPr>
          <w:rFonts w:ascii="Times New Roman" w:hAnsi="Times New Roman" w:eastAsia="Times New Roman" w:cs="Times New Roman"/>
          <w:sz w:val="22"/>
          <w:szCs w:val="22"/>
          <w:lang w:val="en-PH"/>
        </w:rPr>
      </w:r>
    </w:p>
    <w:p xmlns:w14="http://schemas.microsoft.com/office/word/2010/wordml" w:rsidR="00953738" w:rsidRDefault="00953738" w14:paraId="29746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record of the commission that discloses discussions, deliberations, or decisions on portions of the annual investment plan or other related financial or investment matters is not a public record under Section 30-4-20 to the extent and so long as its disclosure would jeopardize the ability to implement that portion of the plan or achieve investment objectives.</w:t>
      </w:r>
      <w:r>
        <w:rPr>
          <w:rFonts w:ascii="Times New Roman" w:hAnsi="Times New Roman" w:eastAsia="Times New Roman" w:cs="Times New Roman"/>
          <w:sz w:val="22"/>
          <w:szCs w:val="22"/>
          <w:lang w:val="en-PH"/>
        </w:rPr>
      </w:r>
    </w:p>
    <w:p xmlns:w14="http://schemas.microsoft.com/office/word/2010/wordml" w:rsidR="00953738" w:rsidRDefault="00953738" w14:paraId="51F71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[Reserved]</w:t>
      </w:r>
      <w:r>
        <w:rPr>
          <w:rFonts w:ascii="Times New Roman" w:hAnsi="Times New Roman" w:eastAsia="Times New Roman" w:cs="Times New Roman"/>
          <w:sz w:val="22"/>
          <w:szCs w:val="22"/>
          <w:lang w:val="en-PH"/>
        </w:rPr>
      </w:r>
    </w:p>
    <w:p xmlns:w14="http://schemas.microsoft.com/office/word/2010/wordml" w:rsidR="00953738" w:rsidRDefault="00953738" w14:paraId="375C6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[Reserved]</w:t>
      </w:r>
      <w:r>
        <w:rPr>
          <w:rFonts w:ascii="Times New Roman" w:hAnsi="Times New Roman" w:eastAsia="Times New Roman" w:cs="Times New Roman"/>
          <w:sz w:val="22"/>
          <w:szCs w:val="22"/>
          <w:lang w:val="en-PH"/>
        </w:rPr>
      </w:r>
    </w:p>
    <w:p xmlns:w14="http://schemas.microsoft.com/office/word/2010/wordml" w:rsidR="00953738" w:rsidRDefault="00953738" w14:paraId="56A35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may retain independent advisors to assist it and periodically shall provide for an outside evaluation of the investment strategy.</w:t>
      </w:r>
      <w:r>
        <w:rPr>
          <w:rFonts w:ascii="Times New Roman" w:hAnsi="Times New Roman" w:eastAsia="Times New Roman" w:cs="Times New Roman"/>
          <w:sz w:val="22"/>
          <w:szCs w:val="22"/>
          <w:lang w:val="en-PH"/>
        </w:rPr>
      </w:r>
    </w:p>
    <w:p xmlns:w14="http://schemas.microsoft.com/office/word/2010/wordml" w:rsidR="00953738" w:rsidRDefault="00953738" w14:paraId="0CAA25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 shall meet no less than annually to review compliance with Section 9-16-30(G) regarding the exercise of shareholder proxy rights. The commission must review a report that summarizes the votes cast by or on the commission's behalf or at the commission's direction. The report must include a vote caption, the commission's vote, the recommendation of company management, and the recommendation of any proxy advisor retained by the commission. The report required by this subsection must be post</w:t>
      </w:r>
      <w:r>
        <w:rPr>
          <w:rFonts w:ascii="Times New Roman" w:hAnsi="Times New Roman" w:eastAsia="Times New Roman" w:cs="Times New Roman"/>
          <w:sz w:val="22"/>
          <w:szCs w:val="22"/>
          <w:lang w:val="en-PH"/>
        </w:rPr>
        <w:t>ed in a conspicuous location on the commission's website.</w:t>
      </w:r>
      <w:r>
        <w:rPr>
          <w:rFonts w:ascii="Times New Roman" w:hAnsi="Times New Roman" w:eastAsia="Times New Roman" w:cs="Times New Roman"/>
          <w:sz w:val="22"/>
          <w:szCs w:val="22"/>
          <w:lang w:val="en-PH"/>
        </w:rPr>
      </w:r>
    </w:p>
    <w:p xmlns:w14="http://schemas.microsoft.com/office/word/2010/wordml" w14:paraId="580711FE" w14:textId="77777777">
      <w:pPr>
        <w:spacing w:before="0" w:after="0" w:line="240" w:lineRule="auto"/>
      </w:pPr>
      <w:r>
        <w:t/>
      </w:r>
    </w:p>
    <w:p xmlns:w14="http://schemas.microsoft.com/office/word/2010/wordml" w:rsidR="00953738" w:rsidRDefault="00953738" w14:paraId="7342E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3, eff July 1, 2005; 2024 Act No. 103 (H.3690), § 5, eff February 5, 2024.</w:t>
      </w:r>
      <w:r>
        <w:rPr>
          <w:rFonts w:ascii="Times New Roman" w:hAnsi="Times New Roman" w:eastAsia="Times New Roman" w:cs="Times New Roman"/>
          <w:sz w:val="22"/>
          <w:szCs w:val="22"/>
          <w:lang w:val="en-PH"/>
        </w:rPr>
      </w:r>
    </w:p>
    <w:p xmlns:w14="http://schemas.microsoft.com/office/word/2010/wordml" w:rsidR="00953738" w:rsidRDefault="00953738" w14:paraId="18AE6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DC91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1,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5A2CD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'ESG Pension Protection Act'."</w:t>
      </w:r>
      <w:r>
        <w:rPr>
          <w:rFonts w:ascii="Times New Roman" w:hAnsi="Times New Roman" w:eastAsia="Times New Roman" w:cs="Times New Roman"/>
          <w:sz w:val="22"/>
          <w:szCs w:val="22"/>
          <w:lang w:val="en-PH"/>
        </w:rPr>
      </w:r>
    </w:p>
    <w:p xmlns:w14="http://schemas.microsoft.com/office/word/2010/wordml" w:rsidR="00953738" w:rsidRDefault="00953738" w14:paraId="2A6AA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420E4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5, added (H).</w:t>
      </w:r>
      <w:r>
        <w:rPr>
          <w:rFonts w:ascii="Times New Roman" w:hAnsi="Times New Roman" w:eastAsia="Times New Roman" w:cs="Times New Roman"/>
          <w:sz w:val="22"/>
          <w:szCs w:val="22"/>
          <w:lang w:val="en-PH"/>
        </w:rPr>
      </w:r>
    </w:p>
    <w:p xmlns:w14="http://schemas.microsoft.com/office/word/2010/wordml" w14:paraId="2C51CB0B" w14:textId="77777777">
      <w:pPr>
        <w:spacing w:before="0" w:after="0" w:line="240" w:lineRule="auto"/>
      </w:pPr>
      <w:r>
        <w:t/>
      </w:r>
    </w:p>
    <w:p xmlns:w14="http://schemas.microsoft.com/office/word/2010/wordml" w:rsidR="00953738" w:rsidRDefault="00953738" w14:paraId="512F73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9-16-330. Statement of actuarial assumptions and investment objectives; delegation of final authority to invest; components of plan; diversification; verification of investment facts; analysis and recommendations.</w:t>
      </w:r>
      <w:r>
        <w:rPr>
          <w:rFonts w:ascii="Times New Roman" w:hAnsi="Times New Roman" w:eastAsia="Times New Roman" w:cs="Times New Roman"/>
          <w:b w:val="true"/>
          <w:sz w:val="22"/>
          <w:szCs w:val="22"/>
          <w:lang w:val="en-PH"/>
        </w:rPr>
      </w:r>
    </w:p>
    <w:p xmlns:w14="http://schemas.microsoft.com/office/word/2010/wordml" w:rsidR="00953738" w:rsidRDefault="00953738" w14:paraId="7AEFD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w:t>
      </w:r>
      <w:r>
        <w:rPr>
          <w:rFonts w:ascii="Times New Roman" w:hAnsi="Times New Roman" w:eastAsia="Times New Roman" w:cs="Times New Roman"/>
          <w:sz w:val="22"/>
          <w:szCs w:val="22"/>
          <w:lang w:val="en-PH"/>
        </w:rPr>
        <w:t>nd the chief investment officer of its actions. The retirement system shall provide the commission, its chief executive officer, and chief investment officer that data or other information needed to prepare the annual investment plan.</w:t>
      </w:r>
      <w:r>
        <w:rPr>
          <w:rFonts w:ascii="Times New Roman" w:hAnsi="Times New Roman" w:eastAsia="Times New Roman" w:cs="Times New Roman"/>
          <w:sz w:val="22"/>
          <w:szCs w:val="22"/>
          <w:lang w:val="en-PH"/>
        </w:rPr>
      </w:r>
    </w:p>
    <w:p xmlns:w14="http://schemas.microsoft.com/office/word/2010/wordml" w:rsidR="00953738" w:rsidRDefault="00953738" w14:paraId="60CA7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Section 9-16-30(A), the commission's statement of general investment objectives may include a delegation to the chief investment officer of the final authority to invest an amount not to exceed:</w:t>
      </w:r>
      <w:r>
        <w:rPr>
          <w:rFonts w:ascii="Times New Roman" w:hAnsi="Times New Roman" w:eastAsia="Times New Roman" w:cs="Times New Roman"/>
          <w:sz w:val="22"/>
          <w:szCs w:val="22"/>
          <w:lang w:val="en-PH"/>
        </w:rPr>
      </w:r>
    </w:p>
    <w:p xmlns:w14="http://schemas.microsoft.com/office/word/2010/wordml" w:rsidR="00953738" w:rsidRDefault="00953738" w14:paraId="3F9EB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two percent of the total value of portfolio assets for each investment, if the investment is in assets that are publicly tradeable and the investment provides for liquidity in ninety days or less; or</w:t>
      </w:r>
      <w:r>
        <w:rPr>
          <w:rFonts w:ascii="Times New Roman" w:hAnsi="Times New Roman" w:eastAsia="Times New Roman" w:cs="Times New Roman"/>
          <w:sz w:val="22"/>
          <w:szCs w:val="22"/>
          <w:lang w:val="en-PH"/>
        </w:rPr>
      </w:r>
    </w:p>
    <w:p xmlns:w14="http://schemas.microsoft.com/office/word/2010/wordml" w:rsidR="00953738" w:rsidRDefault="00953738" w14:paraId="368D1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percent of the total value of portfolio assets for each investment, if the investment is in assets that are not publicly tradeable or the investment's liquidity provision is greater than ninety days.</w:t>
      </w:r>
      <w:r>
        <w:rPr>
          <w:rFonts w:ascii="Times New Roman" w:hAnsi="Times New Roman" w:eastAsia="Times New Roman" w:cs="Times New Roman"/>
          <w:sz w:val="22"/>
          <w:szCs w:val="22"/>
          <w:lang w:val="en-PH"/>
        </w:rPr>
      </w:r>
    </w:p>
    <w:p xmlns:w14="http://schemas.microsoft.com/office/word/2010/wordml" w:rsidR="00953738" w:rsidRDefault="00953738" w14:paraId="7EA4A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The closing documentation of any investment also must include the chief executive officer's certification that the decision to make </w:t>
      </w:r>
      <w:r>
        <w:rPr>
          <w:rFonts w:ascii="Times New Roman" w:hAnsi="Times New Roman" w:eastAsia="Times New Roman" w:cs="Times New Roman"/>
          <w:sz w:val="22"/>
          <w:szCs w:val="22"/>
          <w:lang w:val="en-PH"/>
        </w:rPr>
        <w:t>the investment is based on pecuniary factors and is not being made to promote, further, or achieve any nonpecuniary goal, objective, or outcome.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w:t>
      </w:r>
      <w:r>
        <w:rPr>
          <w:rFonts w:ascii="Times New Roman" w:hAnsi="Times New Roman" w:eastAsia="Times New Roman" w:cs="Times New Roman"/>
          <w:sz w:val="22"/>
          <w:szCs w:val="22"/>
          <w:lang w:val="en-PH"/>
        </w:rPr>
        <w:t>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r>
        <w:rPr>
          <w:rFonts w:ascii="Times New Roman" w:hAnsi="Times New Roman" w:eastAsia="Times New Roman" w:cs="Times New Roman"/>
          <w:sz w:val="22"/>
          <w:szCs w:val="22"/>
          <w:lang w:val="en-PH"/>
        </w:rPr>
      </w:r>
    </w:p>
    <w:p xmlns:w14="http://schemas.microsoft.com/office/word/2010/wordml" w:rsidR="00953738" w:rsidRDefault="00953738" w14:paraId="3891F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annual investment plan must be consistent with actions taken by the commission pursuant to subsection (A) and must include, but is not limited to, the following components:</w:t>
      </w:r>
      <w:r>
        <w:rPr>
          <w:rFonts w:ascii="Times New Roman" w:hAnsi="Times New Roman" w:eastAsia="Times New Roman" w:cs="Times New Roman"/>
          <w:sz w:val="22"/>
          <w:szCs w:val="22"/>
          <w:lang w:val="en-PH"/>
        </w:rPr>
      </w:r>
    </w:p>
    <w:p xmlns:w14="http://schemas.microsoft.com/office/word/2010/wordml" w:rsidR="00953738" w:rsidRDefault="00953738" w14:paraId="587F6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general operational and investment policies;</w:t>
      </w:r>
      <w:r>
        <w:rPr>
          <w:rFonts w:ascii="Times New Roman" w:hAnsi="Times New Roman" w:eastAsia="Times New Roman" w:cs="Times New Roman"/>
          <w:sz w:val="22"/>
          <w:szCs w:val="22"/>
          <w:lang w:val="en-PH"/>
        </w:rPr>
      </w:r>
    </w:p>
    <w:p xmlns:w14="http://schemas.microsoft.com/office/word/2010/wordml" w:rsidR="00953738" w:rsidRDefault="00953738" w14:paraId="02A15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investment objectives and performance standards;</w:t>
      </w:r>
      <w:r>
        <w:rPr>
          <w:rFonts w:ascii="Times New Roman" w:hAnsi="Times New Roman" w:eastAsia="Times New Roman" w:cs="Times New Roman"/>
          <w:sz w:val="22"/>
          <w:szCs w:val="22"/>
          <w:lang w:val="en-PH"/>
        </w:rPr>
      </w:r>
    </w:p>
    <w:p xmlns:w14="http://schemas.microsoft.com/office/word/2010/wordml" w:rsidR="00953738" w:rsidRDefault="00953738" w14:paraId="0670F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investment strategies, which may include indexed or enhanced indexed strategies as the preferred or exclusive strategies for equity investing, and an explanation of the reasons for the selection of each strategy;</w:t>
      </w:r>
      <w:r>
        <w:rPr>
          <w:rFonts w:ascii="Times New Roman" w:hAnsi="Times New Roman" w:eastAsia="Times New Roman" w:cs="Times New Roman"/>
          <w:sz w:val="22"/>
          <w:szCs w:val="22"/>
          <w:lang w:val="en-PH"/>
        </w:rPr>
      </w:r>
    </w:p>
    <w:p xmlns:w14="http://schemas.microsoft.com/office/word/2010/wordml" w:rsidR="00953738" w:rsidRDefault="00953738" w14:paraId="188C2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industry sector, market sector, issuer, and other allocations of assets that provide diversification in accordance with prudent investment standards, including desired rates of return and acceptable levels of risks for each asset class;</w:t>
      </w:r>
      <w:r>
        <w:rPr>
          <w:rFonts w:ascii="Times New Roman" w:hAnsi="Times New Roman" w:eastAsia="Times New Roman" w:cs="Times New Roman"/>
          <w:sz w:val="22"/>
          <w:szCs w:val="22"/>
          <w:lang w:val="en-PH"/>
        </w:rPr>
      </w:r>
    </w:p>
    <w:p xmlns:w14="http://schemas.microsoft.com/office/word/2010/wordml" w:rsidR="00953738" w:rsidRDefault="00953738" w14:paraId="20D7F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policies and procedures providing flexibility in responding to market contingencies;</w:t>
      </w:r>
      <w:r>
        <w:rPr>
          <w:rFonts w:ascii="Times New Roman" w:hAnsi="Times New Roman" w:eastAsia="Times New Roman" w:cs="Times New Roman"/>
          <w:sz w:val="22"/>
          <w:szCs w:val="22"/>
          <w:lang w:val="en-PH"/>
        </w:rPr>
      </w:r>
    </w:p>
    <w:p xmlns:w14="http://schemas.microsoft.com/office/word/2010/wordml" w:rsidR="00953738" w:rsidRDefault="00953738" w14:paraId="6C6D1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procedures and policies for selecting, monitoring, compensating, and terminating investment consultants, equity investment managers, and other necessary professional service providers;</w:t>
      </w:r>
      <w:r>
        <w:rPr>
          <w:rFonts w:ascii="Times New Roman" w:hAnsi="Times New Roman" w:eastAsia="Times New Roman" w:cs="Times New Roman"/>
          <w:sz w:val="22"/>
          <w:szCs w:val="22"/>
          <w:lang w:val="en-PH"/>
        </w:rPr>
      </w:r>
    </w:p>
    <w:p xmlns:w14="http://schemas.microsoft.com/office/word/2010/wordml" w:rsidR="00953738" w:rsidRDefault="00953738" w14:paraId="6ECF5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methods for managing the costs of the investment activities; and</w:t>
      </w:r>
      <w:r>
        <w:rPr>
          <w:rFonts w:ascii="Times New Roman" w:hAnsi="Times New Roman" w:eastAsia="Times New Roman" w:cs="Times New Roman"/>
          <w:sz w:val="22"/>
          <w:szCs w:val="22"/>
          <w:lang w:val="en-PH"/>
        </w:rPr>
      </w:r>
    </w:p>
    <w:p xmlns:w14="http://schemas.microsoft.com/office/word/2010/wordml" w:rsidR="00953738" w:rsidRDefault="00953738" w14:paraId="6806C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detailed description of the amount and extent of the final authority to invest made by the commission pursuant to subsection (B).</w:t>
      </w:r>
      <w:r>
        <w:rPr>
          <w:rFonts w:ascii="Times New Roman" w:hAnsi="Times New Roman" w:eastAsia="Times New Roman" w:cs="Times New Roman"/>
          <w:sz w:val="22"/>
          <w:szCs w:val="22"/>
          <w:lang w:val="en-PH"/>
        </w:rPr>
      </w:r>
    </w:p>
    <w:p xmlns:w14="http://schemas.microsoft.com/office/word/2010/wordml" w:rsidR="00953738" w:rsidRDefault="00953738" w14:paraId="57366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developing the annual investment plan, the chief investment officer shall:</w:t>
      </w:r>
      <w:r>
        <w:rPr>
          <w:rFonts w:ascii="Times New Roman" w:hAnsi="Times New Roman" w:eastAsia="Times New Roman" w:cs="Times New Roman"/>
          <w:sz w:val="22"/>
          <w:szCs w:val="22"/>
          <w:lang w:val="en-PH"/>
        </w:rPr>
      </w:r>
    </w:p>
    <w:p xmlns:w14="http://schemas.microsoft.com/office/word/2010/wordml" w:rsidR="00953738" w:rsidRDefault="00953738" w14:paraId="03CD9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diversify the investments of the retirement systems, unless the commission reasonably determines that, because of special circumstances, it is clearly not prudent to do so; and</w:t>
      </w:r>
      <w:r>
        <w:rPr>
          <w:rFonts w:ascii="Times New Roman" w:hAnsi="Times New Roman" w:eastAsia="Times New Roman" w:cs="Times New Roman"/>
          <w:sz w:val="22"/>
          <w:szCs w:val="22"/>
          <w:lang w:val="en-PH"/>
        </w:rPr>
      </w:r>
    </w:p>
    <w:p xmlns:w14="http://schemas.microsoft.com/office/word/2010/wordml" w:rsidR="00953738" w:rsidRDefault="00953738" w14:paraId="52F50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a reasonable effort to verify facts relevant to the investment of assets of the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57E5B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w:t>
      </w:r>
      <w:r>
        <w:rPr>
          <w:rFonts w:ascii="Times New Roman" w:hAnsi="Times New Roman" w:eastAsia="Times New Roman" w:cs="Times New Roman"/>
          <w:sz w:val="22"/>
          <w:szCs w:val="22"/>
          <w:lang w:val="en-PH"/>
        </w:rPr>
        <w:t>lementation of delegation of final investment authority to the chief investment officer.</w:t>
      </w:r>
      <w:r>
        <w:rPr>
          <w:rFonts w:ascii="Times New Roman" w:hAnsi="Times New Roman" w:eastAsia="Times New Roman" w:cs="Times New Roman"/>
          <w:sz w:val="22"/>
          <w:szCs w:val="22"/>
          <w:lang w:val="en-PH"/>
        </w:rPr>
      </w:r>
    </w:p>
    <w:p xmlns:w14="http://schemas.microsoft.com/office/word/2010/wordml" w14:paraId="3139FA3E" w14:textId="77777777">
      <w:pPr>
        <w:spacing w:before="0" w:after="0" w:line="240" w:lineRule="auto"/>
      </w:pPr>
      <w:r>
        <w:t/>
      </w:r>
    </w:p>
    <w:p xmlns:w14="http://schemas.microsoft.com/office/word/2010/wordml" w:rsidR="00953738" w:rsidRDefault="00953738" w14:paraId="58461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3, eff July 1, 2005; 2017 Act No. 13 (H.3726), Pt. III, § 11, eff July 1, 2017; 2024 Act No. 103 (H.3690), § 6, eff February 5, 2024.</w:t>
      </w:r>
      <w:r>
        <w:rPr>
          <w:rFonts w:ascii="Times New Roman" w:hAnsi="Times New Roman" w:eastAsia="Times New Roman" w:cs="Times New Roman"/>
          <w:sz w:val="22"/>
          <w:szCs w:val="22"/>
          <w:lang w:val="en-PH"/>
        </w:rPr>
      </w:r>
    </w:p>
    <w:p xmlns:w14="http://schemas.microsoft.com/office/word/2010/wordml" w:rsidR="00953738" w:rsidRDefault="00953738" w14:paraId="1B766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78DCA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1,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2043A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'ESG Pension Protection Act'."</w:t>
      </w:r>
      <w:r>
        <w:rPr>
          <w:rFonts w:ascii="Times New Roman" w:hAnsi="Times New Roman" w:eastAsia="Times New Roman" w:cs="Times New Roman"/>
          <w:sz w:val="22"/>
          <w:szCs w:val="22"/>
          <w:lang w:val="en-PH"/>
        </w:rPr>
      </w:r>
    </w:p>
    <w:p xmlns:w14="http://schemas.microsoft.com/office/word/2010/wordml" w:rsidR="00953738" w:rsidRDefault="00953738" w14:paraId="29DB1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2D489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103, § 6, made a nonsubstantive change in (A); and in (B)(2), inserted the third sentence.</w:t>
      </w:r>
      <w:r>
        <w:rPr>
          <w:rFonts w:ascii="Times New Roman" w:hAnsi="Times New Roman" w:eastAsia="Times New Roman" w:cs="Times New Roman"/>
          <w:sz w:val="22"/>
          <w:szCs w:val="22"/>
          <w:lang w:val="en-PH"/>
        </w:rPr>
      </w:r>
    </w:p>
    <w:p xmlns:w14="http://schemas.microsoft.com/office/word/2010/wordml" w14:paraId="2C190641" w14:textId="77777777">
      <w:pPr>
        <w:spacing w:before="0" w:after="0" w:line="240" w:lineRule="auto"/>
      </w:pPr>
      <w:r>
        <w:t/>
      </w:r>
    </w:p>
    <w:p xmlns:w14="http://schemas.microsoft.com/office/word/2010/wordml" w:rsidR="00953738" w:rsidRDefault="00953738" w14:paraId="332480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9-16-335. Assumed annual rate of return.</w:t>
      </w:r>
      <w:r>
        <w:rPr>
          <w:rFonts w:ascii="Times New Roman" w:hAnsi="Times New Roman" w:eastAsia="Times New Roman" w:cs="Times New Roman"/>
          <w:b w:val="true"/>
          <w:sz w:val="22"/>
          <w:szCs w:val="22"/>
          <w:lang w:val="en-PH"/>
        </w:rPr>
      </w:r>
    </w:p>
    <w:p xmlns:w14="http://schemas.microsoft.com/office/word/2010/wordml" w:rsidR="00953738" w:rsidRDefault="00953738" w14:paraId="053A1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r>
        <w:rPr>
          <w:rFonts w:ascii="Times New Roman" w:hAnsi="Times New Roman" w:eastAsia="Times New Roman" w:cs="Times New Roman"/>
          <w:sz w:val="22"/>
          <w:szCs w:val="22"/>
          <w:lang w:val="en-PH"/>
        </w:rPr>
      </w:r>
    </w:p>
    <w:p xmlns:w14="http://schemas.microsoft.com/office/word/2010/wordml" w:rsidR="00953738" w:rsidRDefault="00953738" w14:paraId="24C7F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four-year period. The proposed assumed annual rate of return must be developed based on the recom</w:t>
      </w:r>
      <w:r>
        <w:rPr>
          <w:rFonts w:ascii="Times New Roman" w:hAnsi="Times New Roman" w:eastAsia="Times New Roman" w:cs="Times New Roman"/>
          <w:sz w:val="22"/>
          <w:szCs w:val="22"/>
          <w:lang w:val="en-PH"/>
        </w:rPr>
        <w:t>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four-year period until subsequent action of the General Assembly.</w:t>
      </w:r>
      <w:r>
        <w:rPr>
          <w:rFonts w:ascii="Times New Roman" w:hAnsi="Times New Roman" w:eastAsia="Times New Roman" w:cs="Times New Roman"/>
          <w:sz w:val="22"/>
          <w:szCs w:val="22"/>
          <w:lang w:val="en-PH"/>
        </w:rPr>
      </w:r>
    </w:p>
    <w:p xmlns:w14="http://schemas.microsoft.com/office/word/2010/wordml" w14:paraId="231C9A44" w14:textId="77777777">
      <w:pPr>
        <w:spacing w:before="0" w:after="0" w:line="240" w:lineRule="auto"/>
      </w:pPr>
      <w:r>
        <w:t/>
      </w:r>
    </w:p>
    <w:p xmlns:w14="http://schemas.microsoft.com/office/word/2010/wordml" w:rsidR="00953738" w:rsidRDefault="00953738" w14:paraId="6B68C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V, § 68, eff July 1, 2012; 2017 Act No. 13 (H.3726), Pt. I, § 3, eff July 1, 2017.</w:t>
      </w:r>
      <w:r>
        <w:rPr>
          <w:rFonts w:ascii="Times New Roman" w:hAnsi="Times New Roman" w:eastAsia="Times New Roman" w:cs="Times New Roman"/>
          <w:sz w:val="22"/>
          <w:szCs w:val="22"/>
          <w:lang w:val="en-PH"/>
        </w:rPr>
      </w:r>
    </w:p>
    <w:p xmlns:w14="http://schemas.microsoft.com/office/word/2010/wordml" w14:paraId="18D69236" w14:textId="77777777">
      <w:pPr>
        <w:spacing w:before="0" w:after="0" w:line="240" w:lineRule="auto"/>
      </w:pPr>
      <w:r>
        <w:t/>
      </w:r>
    </w:p>
    <w:p xmlns:w14="http://schemas.microsoft.com/office/word/2010/wordml" w:rsidR="00953738" w:rsidRDefault="00953738" w14:paraId="6125F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9-16-340. Investment of retirement systems assets; annual investment plan; adoption and review.</w:t>
      </w:r>
      <w:r>
        <w:rPr>
          <w:rFonts w:ascii="Times New Roman" w:hAnsi="Times New Roman" w:eastAsia="Times New Roman" w:cs="Times New Roman"/>
          <w:b w:val="true"/>
          <w:sz w:val="22"/>
          <w:szCs w:val="22"/>
          <w:lang w:val="en-PH"/>
        </w:rPr>
      </w:r>
    </w:p>
    <w:p xmlns:w14="http://schemas.microsoft.com/office/word/2010/wordml" w:rsidR="00953738" w:rsidRDefault="00953738" w14:paraId="32FFA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acting through the chief investment officer, shall invest and reinvest the assets of the retirement systems as provided in Section 9-1-1310.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r>
        <w:rPr>
          <w:rFonts w:ascii="Times New Roman" w:hAnsi="Times New Roman" w:eastAsia="Times New Roman" w:cs="Times New Roman"/>
          <w:sz w:val="22"/>
          <w:szCs w:val="22"/>
          <w:lang w:val="en-PH"/>
        </w:rPr>
      </w:r>
    </w:p>
    <w:p xmlns:w14="http://schemas.microsoft.com/office/word/2010/wordml" w:rsidR="00953738" w:rsidRDefault="00953738" w14:paraId="708D3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r>
        <w:rPr>
          <w:rFonts w:ascii="Times New Roman" w:hAnsi="Times New Roman" w:eastAsia="Times New Roman" w:cs="Times New Roman"/>
          <w:sz w:val="22"/>
          <w:szCs w:val="22"/>
          <w:lang w:val="en-PH"/>
        </w:rPr>
      </w:r>
    </w:p>
    <w:p xmlns:w14="http://schemas.microsoft.com/office/word/2010/wordml" w14:paraId="2C844B5E" w14:textId="77777777">
      <w:pPr>
        <w:spacing w:before="0" w:after="0" w:line="240" w:lineRule="auto"/>
      </w:pPr>
      <w:r>
        <w:t/>
      </w:r>
    </w:p>
    <w:p xmlns:w14="http://schemas.microsoft.com/office/word/2010/wordml" w:rsidR="00953738" w:rsidRDefault="00953738" w14:paraId="0956B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3 [Subsection (A) eff July 1, 2005; subsection (B) eff June 10, 2005].</w:t>
      </w:r>
      <w:r>
        <w:rPr>
          <w:rFonts w:ascii="Times New Roman" w:hAnsi="Times New Roman" w:eastAsia="Times New Roman" w:cs="Times New Roman"/>
          <w:sz w:val="22"/>
          <w:szCs w:val="22"/>
          <w:lang w:val="en-PH"/>
        </w:rPr>
      </w:r>
    </w:p>
    <w:p xmlns:w14="http://schemas.microsoft.com/office/word/2010/wordml" w14:paraId="0585F715" w14:textId="77777777">
      <w:pPr>
        <w:spacing w:before="0" w:after="0" w:line="240" w:lineRule="auto"/>
      </w:pPr>
      <w:r>
        <w:t/>
      </w:r>
    </w:p>
    <w:p xmlns:w14="http://schemas.microsoft.com/office/word/2010/wordml" w:rsidR="00953738" w:rsidRDefault="00953738" w14:paraId="636D89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9-16-345. Minority and minority-owned business representation.</w:t>
      </w:r>
      <w:r>
        <w:rPr>
          <w:rFonts w:ascii="Times New Roman" w:hAnsi="Times New Roman" w:eastAsia="Times New Roman" w:cs="Times New Roman"/>
          <w:b w:val="true"/>
          <w:sz w:val="22"/>
          <w:szCs w:val="22"/>
          <w:lang w:val="en-PH"/>
        </w:rPr>
      </w:r>
    </w:p>
    <w:p xmlns:w14="http://schemas.microsoft.com/office/word/2010/wordml" w:rsidR="00953738" w:rsidRDefault="00953738" w14:paraId="49A99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hiring and procurement in the implementation and administration of this chapter, and consistent with its duties as fiduciary under this title, the commission shall strive to assure that minorities and minority-owned businesses are represented.</w:t>
      </w:r>
      <w:r>
        <w:rPr>
          <w:rFonts w:ascii="Times New Roman" w:hAnsi="Times New Roman" w:eastAsia="Times New Roman" w:cs="Times New Roman"/>
          <w:sz w:val="22"/>
          <w:szCs w:val="22"/>
          <w:lang w:val="en-PH"/>
        </w:rPr>
      </w:r>
    </w:p>
    <w:p xmlns:w14="http://schemas.microsoft.com/office/word/2010/wordml" w14:paraId="5BF46CA9" w14:textId="77777777">
      <w:pPr>
        <w:spacing w:before="0" w:after="0" w:line="240" w:lineRule="auto"/>
      </w:pPr>
      <w:r>
        <w:t/>
      </w:r>
    </w:p>
    <w:p xmlns:w14="http://schemas.microsoft.com/office/word/2010/wordml" w:rsidR="00953738" w:rsidRDefault="00953738" w14:paraId="2940D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153, Pt IV, § 3, eff July 1, 2005.</w:t>
      </w:r>
      <w:r>
        <w:rPr>
          <w:rFonts w:ascii="Times New Roman" w:hAnsi="Times New Roman" w:eastAsia="Times New Roman" w:cs="Times New Roman"/>
          <w:sz w:val="22"/>
          <w:szCs w:val="22"/>
          <w:lang w:val="en-PH"/>
        </w:rPr>
      </w:r>
    </w:p>
    <w:p xmlns:w14="http://schemas.microsoft.com/office/word/2010/wordml" w14:paraId="0CE7D99F" w14:textId="77777777">
      <w:pPr>
        <w:spacing w:before="0" w:after="0" w:line="240" w:lineRule="auto"/>
      </w:pPr>
      <w:r>
        <w:t/>
      </w:r>
    </w:p>
    <w:p xmlns:w14="http://schemas.microsoft.com/office/word/2010/wordml" w:rsidR="00953738" w:rsidRDefault="00953738" w14:paraId="0F29B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9-16-350. Use of information for self-interest; blind trusts; violations; punishment; provisions cumulative with other laws.</w:t>
      </w:r>
      <w:r>
        <w:rPr>
          <w:rFonts w:ascii="Times New Roman" w:hAnsi="Times New Roman" w:eastAsia="Times New Roman" w:cs="Times New Roman"/>
          <w:b w:val="true"/>
          <w:sz w:val="22"/>
          <w:szCs w:val="22"/>
          <w:lang w:val="en-PH"/>
        </w:rPr>
      </w:r>
    </w:p>
    <w:p xmlns:w14="http://schemas.microsoft.com/office/word/2010/wordml" w:rsidR="00953738" w:rsidRDefault="00953738" w14:paraId="14826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r>
        <w:rPr>
          <w:rFonts w:ascii="Times New Roman" w:hAnsi="Times New Roman" w:eastAsia="Times New Roman" w:cs="Times New Roman"/>
          <w:sz w:val="22"/>
          <w:szCs w:val="22"/>
          <w:lang w:val="en-PH"/>
        </w:rPr>
      </w:r>
    </w:p>
    <w:p xmlns:w14="http://schemas.microsoft.com/office/word/2010/wordml" w:rsidR="00953738" w:rsidRDefault="00953738" w14:paraId="7B827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r>
        <w:rPr>
          <w:rFonts w:ascii="Times New Roman" w:hAnsi="Times New Roman" w:eastAsia="Times New Roman" w:cs="Times New Roman"/>
          <w:sz w:val="22"/>
          <w:szCs w:val="22"/>
          <w:lang w:val="en-PH"/>
        </w:rPr>
      </w:r>
    </w:p>
    <w:p xmlns:w14="http://schemas.microsoft.com/office/word/2010/wordml" w:rsidR="00953738" w:rsidRDefault="00953738" w14:paraId="275C2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is guilty of a felony and, upon conviction, must be imprisoned for not more than ten years and fined not more than one hundred thousand dollars.</w:t>
      </w:r>
      <w:r>
        <w:rPr>
          <w:rFonts w:ascii="Times New Roman" w:hAnsi="Times New Roman" w:eastAsia="Times New Roman" w:cs="Times New Roman"/>
          <w:sz w:val="22"/>
          <w:szCs w:val="22"/>
          <w:lang w:val="en-PH"/>
        </w:rPr>
      </w:r>
    </w:p>
    <w:p xmlns:w14="http://schemas.microsoft.com/office/word/2010/wordml" w:rsidR="00953738" w:rsidRDefault="00953738" w14:paraId="43462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provisions of this section are cumulative to, and not in lieu of, any other provisions of law applicable to the commission and its members in the performance of official duties including, but not limited to, Chapter 13 of Title 8.</w:t>
      </w:r>
      <w:r>
        <w:rPr>
          <w:rFonts w:ascii="Times New Roman" w:hAnsi="Times New Roman" w:eastAsia="Times New Roman" w:cs="Times New Roman"/>
          <w:sz w:val="22"/>
          <w:szCs w:val="22"/>
          <w:lang w:val="en-PH"/>
        </w:rPr>
      </w:r>
    </w:p>
    <w:p xmlns:w14="http://schemas.microsoft.com/office/word/2010/wordml" w14:paraId="7F532BDC" w14:textId="77777777">
      <w:pPr>
        <w:spacing w:before="0" w:after="0" w:line="240" w:lineRule="auto"/>
      </w:pPr>
      <w:r>
        <w:t/>
      </w:r>
    </w:p>
    <w:p xmlns:w14="http://schemas.microsoft.com/office/word/2010/wordml" w:rsidR="00953738" w:rsidRDefault="00953738" w14:paraId="78701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371, § 2, eff May 26, 1998; 2005 Act No. 153, Pt IV, § 3, eff July 1, 2005.</w:t>
      </w:r>
      <w:r>
        <w:rPr>
          <w:rFonts w:ascii="Times New Roman" w:hAnsi="Times New Roman" w:eastAsia="Times New Roman" w:cs="Times New Roman"/>
          <w:sz w:val="22"/>
          <w:szCs w:val="22"/>
          <w:lang w:val="en-PH"/>
        </w:rPr>
      </w:r>
    </w:p>
    <w:p xmlns:w14="http://schemas.microsoft.com/office/word/2010/wordml" w14:paraId="6AA36270" w14:textId="77777777">
      <w:pPr>
        <w:spacing w:before="0" w:after="0" w:line="240" w:lineRule="auto"/>
      </w:pPr>
      <w:r>
        <w:t/>
      </w:r>
    </w:p>
    <w:p xmlns:w14="http://schemas.microsoft.com/office/word/2010/wordml" w:rsidR="00953738" w:rsidRDefault="00953738" w14:paraId="03DE6E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9-16-360. Standards of conduct for fiduciary or employee of fiduciary.</w:t>
      </w:r>
      <w:r>
        <w:rPr>
          <w:rFonts w:ascii="Times New Roman" w:hAnsi="Times New Roman" w:eastAsia="Times New Roman" w:cs="Times New Roman"/>
          <w:b w:val="true"/>
          <w:sz w:val="22"/>
          <w:szCs w:val="22"/>
          <w:lang w:val="en-PH"/>
        </w:rPr>
      </w:r>
    </w:p>
    <w:p xmlns:w14="http://schemas.microsoft.com/office/word/2010/wordml" w:rsidR="00953738" w:rsidRDefault="00953738" w14:paraId="3A9FF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and not in lieu of the provisions of Section 9-16-350 and Chapter 13 of Title 8, and for the purposes of this article, there are the standards of conduct provided in subsection (B) of this section that apply for a fiduciary or employee of a fiduciary.</w:t>
      </w:r>
      <w:r>
        <w:rPr>
          <w:rFonts w:ascii="Times New Roman" w:hAnsi="Times New Roman" w:eastAsia="Times New Roman" w:cs="Times New Roman"/>
          <w:sz w:val="22"/>
          <w:szCs w:val="22"/>
          <w:lang w:val="en-PH"/>
        </w:rPr>
      </w:r>
    </w:p>
    <w:p xmlns:w14="http://schemas.microsoft.com/office/word/2010/wordml" w:rsidR="00953738" w:rsidRDefault="00953738" w14:paraId="0E2E2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fiduciary or employee of a fiduciary shall:</w:t>
      </w:r>
      <w:r>
        <w:rPr>
          <w:rFonts w:ascii="Times New Roman" w:hAnsi="Times New Roman" w:eastAsia="Times New Roman" w:cs="Times New Roman"/>
          <w:sz w:val="22"/>
          <w:szCs w:val="22"/>
          <w:lang w:val="en-PH"/>
        </w:rPr>
      </w:r>
    </w:p>
    <w:p xmlns:w14="http://schemas.microsoft.com/office/word/2010/wordml" w:rsidR="00953738" w:rsidRDefault="00953738" w14:paraId="055C3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take no action to purchase or acquire services or property for the commission or the retirement system where the fiduciary or employee of the fiduciary, their family, or their business associates have a financial interest in the services or property;</w:t>
      </w:r>
      <w:r>
        <w:rPr>
          <w:rFonts w:ascii="Times New Roman" w:hAnsi="Times New Roman" w:eastAsia="Times New Roman" w:cs="Times New Roman"/>
          <w:sz w:val="22"/>
          <w:szCs w:val="22"/>
          <w:lang w:val="en-PH"/>
        </w:rPr>
      </w:r>
    </w:p>
    <w:p xmlns:w14="http://schemas.microsoft.com/office/word/2010/wordml" w:rsidR="00953738" w:rsidRDefault="00953738" w14:paraId="737F5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take no action to invest retirement system funds in any share, or other security if the fiduciary or employee of the fiduciary, their family, or their business associates have an interest in, are underwriters of, or receive any fees from the investment;</w:t>
      </w:r>
      <w:r>
        <w:rPr>
          <w:rFonts w:ascii="Times New Roman" w:hAnsi="Times New Roman" w:eastAsia="Times New Roman" w:cs="Times New Roman"/>
          <w:sz w:val="22"/>
          <w:szCs w:val="22"/>
          <w:lang w:val="en-PH"/>
        </w:rPr>
      </w:r>
    </w:p>
    <w:p xmlns:w14="http://schemas.microsoft.com/office/word/2010/wordml" w:rsidR="00953738" w:rsidRDefault="00953738" w14:paraId="13E06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have no interest in the profits or receive any benefit from a contract entered into by the fiduciary;</w:t>
      </w:r>
      <w:r>
        <w:rPr>
          <w:rFonts w:ascii="Times New Roman" w:hAnsi="Times New Roman" w:eastAsia="Times New Roman" w:cs="Times New Roman"/>
          <w:sz w:val="22"/>
          <w:szCs w:val="22"/>
          <w:lang w:val="en-PH"/>
        </w:rPr>
      </w:r>
    </w:p>
    <w:p xmlns:w14="http://schemas.microsoft.com/office/word/2010/wordml" w:rsidR="00953738" w:rsidRDefault="00953738" w14:paraId="05BDA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r>
        <w:rPr>
          <w:rFonts w:ascii="Times New Roman" w:hAnsi="Times New Roman" w:eastAsia="Times New Roman" w:cs="Times New Roman"/>
          <w:sz w:val="22"/>
          <w:szCs w:val="22"/>
          <w:lang w:val="en-PH"/>
        </w:rPr>
      </w:r>
    </w:p>
    <w:p xmlns:w14="http://schemas.microsoft.com/office/word/2010/wordml" w:rsidR="00953738" w:rsidRDefault="00953738" w14:paraId="40AB7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r>
        <w:rPr>
          <w:rFonts w:ascii="Times New Roman" w:hAnsi="Times New Roman" w:eastAsia="Times New Roman" w:cs="Times New Roman"/>
          <w:sz w:val="22"/>
          <w:szCs w:val="22"/>
          <w:lang w:val="en-PH"/>
        </w:rPr>
      </w:r>
    </w:p>
    <w:p xmlns:w14="http://schemas.microsoft.com/office/word/2010/wordml" w:rsidR="00953738" w:rsidRDefault="00953738" w14:paraId="368B1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 take any official action on matters that will result in a benefit to themselves, their family members, or their business associates;</w:t>
      </w:r>
      <w:r>
        <w:rPr>
          <w:rFonts w:ascii="Times New Roman" w:hAnsi="Times New Roman" w:eastAsia="Times New Roman" w:cs="Times New Roman"/>
          <w:sz w:val="22"/>
          <w:szCs w:val="22"/>
          <w:lang w:val="en-PH"/>
        </w:rPr>
      </w:r>
    </w:p>
    <w:p xmlns:w14="http://schemas.microsoft.com/office/word/2010/wordml" w:rsidR="00953738" w:rsidRDefault="00953738" w14:paraId="46C82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not, during or after their term of service, disclose or use confidential information acquired in their official capacity as fiduciary or employee of the fiduciary, without proper authorization;</w:t>
      </w:r>
      <w:r>
        <w:rPr>
          <w:rFonts w:ascii="Times New Roman" w:hAnsi="Times New Roman" w:eastAsia="Times New Roman" w:cs="Times New Roman"/>
          <w:sz w:val="22"/>
          <w:szCs w:val="22"/>
          <w:lang w:val="en-PH"/>
        </w:rPr>
      </w:r>
    </w:p>
    <w:p xmlns:w14="http://schemas.microsoft.com/office/word/2010/wordml" w:rsidR="00953738" w:rsidRDefault="00953738" w14:paraId="0DCC0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not use assets of the system for their own interests;</w:t>
      </w:r>
      <w:r>
        <w:rPr>
          <w:rFonts w:ascii="Times New Roman" w:hAnsi="Times New Roman" w:eastAsia="Times New Roman" w:cs="Times New Roman"/>
          <w:sz w:val="22"/>
          <w:szCs w:val="22"/>
          <w:lang w:val="en-PH"/>
        </w:rPr>
      </w:r>
    </w:p>
    <w:p xmlns:w14="http://schemas.microsoft.com/office/word/2010/wordml" w:rsidR="00953738" w:rsidRDefault="00953738" w14:paraId="4A1C6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not act on behalf of a party whose interests are adverse to the system or the fiduciary, even if the member receives no personal gain;</w:t>
      </w:r>
      <w:r>
        <w:rPr>
          <w:rFonts w:ascii="Times New Roman" w:hAnsi="Times New Roman" w:eastAsia="Times New Roman" w:cs="Times New Roman"/>
          <w:sz w:val="22"/>
          <w:szCs w:val="22"/>
          <w:lang w:val="en-PH"/>
        </w:rPr>
      </w:r>
    </w:p>
    <w:p xmlns:w14="http://schemas.microsoft.com/office/word/2010/wordml" w:rsidR="00953738" w:rsidRDefault="00953738" w14:paraId="6ACB1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not have any direct or indirect interest in the gains or profits of any system investment other than the indirect interest of a passive investor holding less than five percent of the outstanding equity in a publicly-traded security;</w:t>
      </w:r>
      <w:r>
        <w:rPr>
          <w:rFonts w:ascii="Times New Roman" w:hAnsi="Times New Roman" w:eastAsia="Times New Roman" w:cs="Times New Roman"/>
          <w:sz w:val="22"/>
          <w:szCs w:val="22"/>
          <w:lang w:val="en-PH"/>
        </w:rPr>
      </w:r>
    </w:p>
    <w:p xmlns:w14="http://schemas.microsoft.com/office/word/2010/wordml" w:rsidR="00953738" w:rsidRDefault="00953738" w14:paraId="1678E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r>
        <w:rPr>
          <w:rFonts w:ascii="Times New Roman" w:hAnsi="Times New Roman" w:eastAsia="Times New Roman" w:cs="Times New Roman"/>
          <w:sz w:val="22"/>
          <w:szCs w:val="22"/>
          <w:lang w:val="en-PH"/>
        </w:rPr>
      </w:r>
    </w:p>
    <w:p xmlns:w14="http://schemas.microsoft.com/office/word/2010/wordml" w:rsidR="00953738" w:rsidRDefault="00953738" w14:paraId="149D1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subsection do not apply to an employee or affiliate of a fiduciary described in Section 9-16-10(4)(a) and (b) if the commission elects specifically to waive this application by written contract with such a fiduciary. The commission shall disclose any such waivers in its quarterly report.</w:t>
      </w:r>
      <w:r>
        <w:rPr>
          <w:rFonts w:ascii="Times New Roman" w:hAnsi="Times New Roman" w:eastAsia="Times New Roman" w:cs="Times New Roman"/>
          <w:sz w:val="22"/>
          <w:szCs w:val="22"/>
          <w:lang w:val="en-PH"/>
        </w:rPr>
      </w:r>
    </w:p>
    <w:p xmlns:w14="http://schemas.microsoft.com/office/word/2010/wordml" w:rsidR="00953738" w:rsidRDefault="00953738" w14:paraId="4C81F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breach of the standards provided in this section is grounds for the removal of a commission member as a conflict of interest pursuant to the Governor's removal powers under Section 1-3-240(C), for the dismissal of an employee of the commission, and in the case of a corporate fiduciary, at the commission's option, voiding any contract with the fiduciary.</w:t>
      </w:r>
      <w:r>
        <w:rPr>
          <w:rFonts w:ascii="Times New Roman" w:hAnsi="Times New Roman" w:eastAsia="Times New Roman" w:cs="Times New Roman"/>
          <w:sz w:val="22"/>
          <w:szCs w:val="22"/>
          <w:lang w:val="en-PH"/>
        </w:rPr>
      </w:r>
    </w:p>
    <w:p xmlns:w14="http://schemas.microsoft.com/office/word/2010/wordml" w14:paraId="4B7C51CC" w14:textId="77777777">
      <w:pPr>
        <w:spacing w:before="0" w:after="0" w:line="240" w:lineRule="auto"/>
      </w:pPr>
      <w:r>
        <w:t/>
      </w:r>
    </w:p>
    <w:p xmlns:w14="http://schemas.microsoft.com/office/word/2010/wordml" w:rsidR="00953738" w:rsidRDefault="00953738" w14:paraId="66057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153, Pt IV, § 3, eff July 1, 2005; 2006 Act No. 264, §§ 5.A, 5.B, eff May 2, 2006.</w:t>
      </w:r>
      <w:r>
        <w:rPr>
          <w:rFonts w:ascii="Times New Roman" w:hAnsi="Times New Roman" w:eastAsia="Times New Roman" w:cs="Times New Roman"/>
          <w:sz w:val="22"/>
          <w:szCs w:val="22"/>
          <w:lang w:val="en-PH"/>
        </w:rPr>
      </w:r>
    </w:p>
    <w:p xmlns:w14="http://schemas.microsoft.com/office/word/2010/wordml" w14:paraId="0AF136EA" w14:textId="77777777">
      <w:pPr>
        <w:spacing w:before="0" w:after="0" w:line="240" w:lineRule="auto"/>
      </w:pPr>
      <w:r>
        <w:t/>
      </w:r>
    </w:p>
    <w:p xmlns:w14="http://schemas.microsoft.com/office/word/2010/wordml" w:rsidR="00953738" w:rsidRDefault="00953738" w14:paraId="5C482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9-16-370. Defense and indemnification of Retirement System Investment Commission members, officers, and management employees.</w:t>
      </w:r>
      <w:r>
        <w:rPr>
          <w:rFonts w:ascii="Times New Roman" w:hAnsi="Times New Roman" w:eastAsia="Times New Roman" w:cs="Times New Roman"/>
          <w:b w:val="true"/>
          <w:sz w:val="22"/>
          <w:szCs w:val="22"/>
          <w:lang w:val="en-PH"/>
        </w:rPr>
      </w:r>
    </w:p>
    <w:p xmlns:w14="http://schemas.microsoft.com/office/word/2010/wordml" w:rsidR="00953738" w:rsidRDefault="00953738" w14:paraId="7B299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w:t>
      </w:r>
      <w:r>
        <w:rPr>
          <w:rFonts w:ascii="Times New Roman" w:hAnsi="Times New Roman" w:eastAsia="Times New Roman" w:cs="Times New Roman"/>
          <w:sz w:val="22"/>
          <w:szCs w:val="22"/>
          <w:lang w:val="en-PH"/>
        </w:rPr>
        <w:t>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w:t>
      </w:r>
      <w:r>
        <w:rPr>
          <w:rFonts w:ascii="Times New Roman" w:hAnsi="Times New Roman" w:eastAsia="Times New Roman" w:cs="Times New Roman"/>
          <w:sz w:val="22"/>
          <w:szCs w:val="22"/>
          <w:lang w:val="en-PH"/>
        </w:rPr>
        <w:t>cers, and management employees after they have left their membership on or employment with the commission, as applicable, if the claim or suit arises out of or by virtue of their performance of official duties on behalf of the commission.</w:t>
      </w:r>
      <w:r>
        <w:rPr>
          <w:rFonts w:ascii="Times New Roman" w:hAnsi="Times New Roman" w:eastAsia="Times New Roman" w:cs="Times New Roman"/>
          <w:sz w:val="22"/>
          <w:szCs w:val="22"/>
          <w:lang w:val="en-PH"/>
        </w:rPr>
      </w:r>
    </w:p>
    <w:p xmlns:w14="http://schemas.microsoft.com/office/word/2010/wordml" w14:paraId="5AF89116" w14:textId="77777777">
      <w:pPr>
        <w:spacing w:before="0" w:after="0" w:line="240" w:lineRule="auto"/>
      </w:pPr>
      <w:r>
        <w:t/>
      </w:r>
    </w:p>
    <w:p xmlns:w14="http://schemas.microsoft.com/office/word/2010/wordml" w:rsidR="00953738" w:rsidRDefault="00953738" w14:paraId="7C8DD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264, § 1, eff May 2, 2006.</w:t>
      </w:r>
      <w:r>
        <w:rPr>
          <w:rFonts w:ascii="Times New Roman" w:hAnsi="Times New Roman" w:eastAsia="Times New Roman" w:cs="Times New Roman"/>
          <w:sz w:val="22"/>
          <w:szCs w:val="22"/>
          <w:lang w:val="en-PH"/>
        </w:rPr>
      </w:r>
    </w:p>
    <w:p xmlns:w14="http://schemas.microsoft.com/office/word/2010/wordml" w14:paraId="0244884D" w14:textId="77777777">
      <w:pPr>
        <w:spacing w:before="0" w:after="0" w:line="240" w:lineRule="auto"/>
      </w:pPr>
      <w:r>
        <w:t/>
      </w:r>
    </w:p>
    <w:p xmlns:w14="http://schemas.microsoft.com/office/word/2010/wordml" w:rsidR="00953738" w:rsidRDefault="00953738" w14:paraId="4D5CE7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9-16-380. Audit of Retirement System Investment Commission.</w:t>
      </w:r>
      <w:r>
        <w:rPr>
          <w:rFonts w:ascii="Times New Roman" w:hAnsi="Times New Roman" w:eastAsia="Times New Roman" w:cs="Times New Roman"/>
          <w:b w:val="true"/>
          <w:sz w:val="22"/>
          <w:szCs w:val="22"/>
          <w:lang w:val="en-PH"/>
        </w:rPr>
      </w:r>
    </w:p>
    <w:p xmlns:w14="http://schemas.microsoft.com/office/word/2010/wordml" w:rsidR="00953738" w:rsidRDefault="00953738" w14:paraId="10026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w:t>
      </w:r>
      <w:r>
        <w:rPr>
          <w:rFonts w:ascii="Times New Roman" w:hAnsi="Times New Roman" w:eastAsia="Times New Roman" w:cs="Times New Roman"/>
          <w:sz w:val="22"/>
          <w:szCs w:val="22"/>
          <w:lang w:val="en-PH"/>
        </w:rPr>
        <w:t>an of the House Ways and Means Committee.</w:t>
      </w:r>
      <w:r>
        <w:rPr>
          <w:rFonts w:ascii="Times New Roman" w:hAnsi="Times New Roman" w:eastAsia="Times New Roman" w:cs="Times New Roman"/>
          <w:sz w:val="22"/>
          <w:szCs w:val="22"/>
          <w:lang w:val="en-PH"/>
        </w:rPr>
      </w:r>
    </w:p>
    <w:p xmlns:w14="http://schemas.microsoft.com/office/word/2010/wordml" w14:paraId="3D8F704F" w14:textId="77777777">
      <w:pPr>
        <w:spacing w:before="0" w:after="0" w:line="240" w:lineRule="auto"/>
      </w:pPr>
      <w:r>
        <w:t/>
      </w:r>
    </w:p>
    <w:p xmlns:w14="http://schemas.microsoft.com/office/word/2010/wordml" w:rsidR="00953738" w:rsidRDefault="00953738" w14:paraId="1FBA7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IV, Subpt 3, § 64.B, eff July 1, 2012; 2017 Act No. 13 (H.3726), Pt. III, § 12, eff July 1, 2017; 2019 Act No. 1 (S.2), § 40, eff January 31, 2019.</w:t>
      </w:r>
      <w:r>
        <w:rPr>
          <w:rFonts w:ascii="Times New Roman" w:hAnsi="Times New Roman" w:eastAsia="Times New Roman" w:cs="Times New Roman"/>
          <w:sz w:val="22"/>
          <w:szCs w:val="22"/>
          <w:lang w:val="en-PH"/>
        </w:rPr>
      </w:r>
    </w:p>
    <w:p xmlns:w14="http://schemas.microsoft.com/office/word/2010/wordml" w:rsidR="00953738" w:rsidRDefault="00953738" w14:paraId="06DAAD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0962F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40, in the fourth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72D81A61" w14:textId="77777777">
      <w:pPr>
        <w:spacing w:before="0" w:after="0" w:line="240" w:lineRule="auto"/>
      </w:pPr>
      <w:r>
        <w:t/>
      </w:r>
    </w:p>
    <w:p xmlns:w14="http://schemas.microsoft.com/office/word/2010/wordml" w:rsidR="00953738" w:rsidRDefault="00953738" w14:paraId="2AAEB2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53738" w:rsidRDefault="00953738" w14:paraId="0D1107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Investment Education</w:t>
      </w:r>
      <w:r>
        <w:rPr>
          <w:rFonts w:ascii="Times New Roman" w:hAnsi="Times New Roman" w:eastAsia="Times New Roman" w:cs="Times New Roman"/>
          <w:sz w:val="22"/>
          <w:szCs w:val="22"/>
          <w:lang w:val="en-PH"/>
        </w:rPr>
      </w:r>
    </w:p>
    <w:p xmlns:w14="http://schemas.microsoft.com/office/word/2010/wordml" w:rsidR="00953738" w:rsidRDefault="00953738" w14:paraId="68655489" w14:textId="77777777">
      <w:pPr>
        <w:spacing w:before="0" w:after="0" w:line="240" w:lineRule="auto"/>
        <w:rPr>
          <w:rFonts w:ascii="Arial" w:hAnsi="Arial" w:cs="Arial"/>
          <w:lang w:val="en-PH"/>
        </w:rPr>
      </w:pPr>
    </w:p>
    <w:p xmlns:w14="http://schemas.microsoft.com/office/word/2010/wordml" w14:paraId="46435069" w14:textId="77777777">
      <w:pPr>
        <w:spacing w:before="0" w:after="0" w:line="240" w:lineRule="auto"/>
      </w:pPr>
      <w:r>
        <w:t/>
      </w:r>
    </w:p>
    <w:p xmlns:w14="http://schemas.microsoft.com/office/word/2010/wordml" w:rsidR="00953738" w:rsidRDefault="00953738" w14:paraId="59995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5E36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5EBE2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355D97DE" w14:textId="77777777">
      <w:pPr>
        <w:spacing w:before="0" w:after="0" w:line="240" w:lineRule="auto"/>
      </w:pPr>
      <w:r>
        <w:t/>
      </w:r>
    </w:p>
    <w:p xmlns:w14="http://schemas.microsoft.com/office/word/2010/wordml" w:rsidR="00953738" w:rsidRDefault="00953738" w14:paraId="7B01AB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9-16-710. Investment education services.</w:t>
      </w:r>
      <w:r>
        <w:rPr>
          <w:rFonts w:ascii="Times New Roman" w:hAnsi="Times New Roman" w:eastAsia="Times New Roman" w:cs="Times New Roman"/>
          <w:b w:val="true"/>
          <w:sz w:val="22"/>
          <w:szCs w:val="22"/>
          <w:lang w:val="en-PH"/>
        </w:rPr>
      </w:r>
    </w:p>
    <w:p xmlns:w14="http://schemas.microsoft.com/office/word/2010/wordml" w:rsidR="00953738" w:rsidRDefault="00953738" w14:paraId="5E2E6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 employee's right to obtain educational and administrative services from independent companies or vendors, or both, that offer products in the state's retirement plans, the South Carolina Retirement Systems may provide unbiased investment education services including, but not limited to, instructional videos identifying plan types, plan provisions, and plan differences to any participant in any of the state's retirement plans.</w:t>
      </w:r>
      <w:r>
        <w:rPr>
          <w:rFonts w:ascii="Times New Roman" w:hAnsi="Times New Roman" w:eastAsia="Times New Roman" w:cs="Times New Roman"/>
          <w:sz w:val="22"/>
          <w:szCs w:val="22"/>
          <w:lang w:val="en-PH"/>
        </w:rPr>
      </w:r>
    </w:p>
    <w:p xmlns:w14="http://schemas.microsoft.com/office/word/2010/wordml" w14:paraId="659FC1D7" w14:textId="77777777">
      <w:pPr>
        <w:spacing w:before="0" w:after="0" w:line="240" w:lineRule="auto"/>
      </w:pPr>
      <w:r>
        <w:t/>
      </w:r>
    </w:p>
    <w:p xmlns:w14="http://schemas.microsoft.com/office/word/2010/wordml" w:rsidR="00953738" w:rsidRDefault="00953738" w14:paraId="6075E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287, § 1, eff July 1, 2002.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