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a879a9cbfc4073" /><Relationship Type="http://schemas.openxmlformats.org/package/2006/relationships/metadata/core-properties" Target="/package/services/metadata/core-properties/0697805dbc6f4b2086cc895181309e18.psmdcp" Id="Ra7fe036ed89b402a" /></Relationships>
</file>

<file path=word/document.xml><?xml version="1.0" encoding="utf-8"?>
<w:document xmlns:w="http://schemas.openxmlformats.org/wordprocessingml/2006/main">
  <w:body>
    <w:p xmlns:w14="http://schemas.microsoft.com/office/word/2010/wordml" w:rsidR="00352BD6" w:rsidRDefault="00352BD6" w14:paraId="3DBCF3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352BD6" w:rsidRDefault="00352BD6" w14:paraId="143649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Initiative and Referendum</w:t>
      </w:r>
      <w:r>
        <w:rPr>
          <w:rFonts w:ascii="Times New Roman" w:hAnsi="Times New Roman" w:eastAsia="Times New Roman" w:cs="Times New Roman"/>
          <w:sz w:val="22"/>
          <w:szCs w:val="22"/>
          <w:lang w:val="en-PH"/>
        </w:rPr>
      </w:r>
    </w:p>
    <w:p xmlns:w14="http://schemas.microsoft.com/office/word/2010/wordml" w:rsidR="00352BD6" w:rsidRDefault="00352BD6" w14:paraId="203238A3" w14:textId="77777777">
      <w:pPr>
        <w:spacing w:before="0" w:after="0" w:line="240" w:lineRule="auto"/>
        <w:rPr>
          <w:rFonts w:ascii="Arial" w:hAnsi="Arial" w:cs="Arial"/>
          <w:lang w:val="en-PH"/>
        </w:rPr>
      </w:pPr>
    </w:p>
    <w:p xmlns:w14="http://schemas.microsoft.com/office/word/2010/wordml" w:rsidR="00352BD6" w:rsidRDefault="00352BD6" w14:paraId="3D78C1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5-17-10. Electors of municipality permitted to propose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24773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w:t>
      </w:r>
      <w:r>
        <w:rPr>
          <w:rFonts w:ascii="Times New Roman" w:hAnsi="Times New Roman" w:eastAsia="Times New Roman" w:cs="Times New Roman"/>
          <w:sz w:val="22"/>
          <w:szCs w:val="22"/>
          <w:lang w:val="en-PH"/>
        </w:rPr>
      </w:r>
    </w:p>
    <w:p xmlns:w14="http://schemas.microsoft.com/office/word/2010/wordml" w14:paraId="697A6895" w14:textId="77777777">
      <w:pPr>
        <w:spacing w:before="0" w:after="0" w:line="240" w:lineRule="auto"/>
      </w:pPr>
      <w:r>
        <w:t/>
      </w:r>
    </w:p>
    <w:p xmlns:w14="http://schemas.microsoft.com/office/word/2010/wordml" w:rsidR="00352BD6" w:rsidRDefault="00352BD6" w14:paraId="319EC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47-220; 1975 (59) 692; 1978 Act No. 435, § 4.</w:t>
      </w:r>
      <w:r>
        <w:rPr>
          <w:rFonts w:ascii="Times New Roman" w:hAnsi="Times New Roman" w:eastAsia="Times New Roman" w:cs="Times New Roman"/>
          <w:sz w:val="22"/>
          <w:szCs w:val="22"/>
          <w:lang w:val="en-PH"/>
        </w:rPr>
      </w:r>
    </w:p>
    <w:p xmlns:w14="http://schemas.microsoft.com/office/word/2010/wordml" w14:paraId="376B0B90" w14:textId="77777777">
      <w:pPr>
        <w:spacing w:before="0" w:after="0" w:line="240" w:lineRule="auto"/>
      </w:pPr>
      <w:r>
        <w:t/>
      </w:r>
    </w:p>
    <w:p xmlns:w14="http://schemas.microsoft.com/office/word/2010/wordml" w:rsidR="00352BD6" w:rsidRDefault="00352BD6" w14:paraId="25EDAD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5-17-20. Electors' petition requesting repeal of ordinance authorizing evidences of debt requiring pledge of full faith and credit of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26155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w:t>
      </w:r>
      <w:r>
        <w:rPr>
          <w:rFonts w:ascii="Times New Roman" w:hAnsi="Times New Roman" w:eastAsia="Times New Roman" w:cs="Times New Roman"/>
          <w:sz w:val="22"/>
          <w:szCs w:val="22"/>
          <w:lang w:val="en-PH"/>
        </w:rPr>
        <w:t>er, that this section shall not apply to bond issues approved by referendum or to notes issued in anticipation of taxes.</w:t>
      </w:r>
      <w:r>
        <w:rPr>
          <w:rFonts w:ascii="Times New Roman" w:hAnsi="Times New Roman" w:eastAsia="Times New Roman" w:cs="Times New Roman"/>
          <w:sz w:val="22"/>
          <w:szCs w:val="22"/>
          <w:lang w:val="en-PH"/>
        </w:rPr>
      </w:r>
    </w:p>
    <w:p xmlns:w14="http://schemas.microsoft.com/office/word/2010/wordml" w14:paraId="71400EB2" w14:textId="77777777">
      <w:pPr>
        <w:spacing w:before="0" w:after="0" w:line="240" w:lineRule="auto"/>
      </w:pPr>
      <w:r>
        <w:t/>
      </w:r>
    </w:p>
    <w:p xmlns:w14="http://schemas.microsoft.com/office/word/2010/wordml" w:rsidR="00352BD6" w:rsidRDefault="00352BD6" w14:paraId="09A20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47-221; 1975 (59) 692; 1977 Act No. 33, § 2.</w:t>
      </w:r>
      <w:r>
        <w:rPr>
          <w:rFonts w:ascii="Times New Roman" w:hAnsi="Times New Roman" w:eastAsia="Times New Roman" w:cs="Times New Roman"/>
          <w:sz w:val="22"/>
          <w:szCs w:val="22"/>
          <w:lang w:val="en-PH"/>
        </w:rPr>
      </w:r>
    </w:p>
    <w:p xmlns:w14="http://schemas.microsoft.com/office/word/2010/wordml" w14:paraId="349F5663" w14:textId="77777777">
      <w:pPr>
        <w:spacing w:before="0" w:after="0" w:line="240" w:lineRule="auto"/>
      </w:pPr>
      <w:r>
        <w:t/>
      </w:r>
    </w:p>
    <w:p xmlns:w14="http://schemas.microsoft.com/office/word/2010/wordml" w:rsidR="00352BD6" w:rsidRDefault="00352BD6" w14:paraId="16DCD6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5-17-30. Special election subsequent to council's failure or refusal to act upon initiative petition in manner desired by electors.</w:t>
      </w:r>
      <w:r>
        <w:rPr>
          <w:rFonts w:ascii="Times New Roman" w:hAnsi="Times New Roman" w:eastAsia="Times New Roman" w:cs="Times New Roman"/>
          <w:b w:val="true"/>
          <w:sz w:val="22"/>
          <w:szCs w:val="22"/>
          <w:lang w:val="en-PH"/>
        </w:rPr>
      </w:r>
    </w:p>
    <w:p xmlns:w14="http://schemas.microsoft.com/office/word/2010/wordml" w:rsidR="00352BD6" w:rsidRDefault="00352BD6" w14:paraId="7F887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w:t>
      </w:r>
      <w:r>
        <w:rPr>
          <w:rFonts w:ascii="Times New Roman" w:hAnsi="Times New Roman" w:eastAsia="Times New Roman" w:cs="Times New Roman"/>
          <w:sz w:val="22"/>
          <w:szCs w:val="22"/>
          <w:lang w:val="en-PH"/>
        </w:rPr>
        <w:t>ion is to be held within such period, provide for a special election.</w:t>
      </w:r>
      <w:r>
        <w:rPr>
          <w:rFonts w:ascii="Times New Roman" w:hAnsi="Times New Roman" w:eastAsia="Times New Roman" w:cs="Times New Roman"/>
          <w:sz w:val="22"/>
          <w:szCs w:val="22"/>
          <w:lang w:val="en-PH"/>
        </w:rPr>
      </w:r>
    </w:p>
    <w:p xmlns:w14="http://schemas.microsoft.com/office/word/2010/wordml" w14:paraId="1615835E" w14:textId="77777777">
      <w:pPr>
        <w:spacing w:before="0" w:after="0" w:line="240" w:lineRule="auto"/>
      </w:pPr>
      <w:r>
        <w:t/>
      </w:r>
    </w:p>
    <w:p xmlns:w14="http://schemas.microsoft.com/office/word/2010/wordml" w:rsidR="00352BD6" w:rsidRDefault="00352BD6" w14:paraId="28EC6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47-222; 1975 (59) 692.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