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335ff2fd02469c" /><Relationship Type="http://schemas.openxmlformats.org/package/2006/relationships/metadata/core-properties" Target="/package/services/metadata/core-properties/6e590b5766a54d08b19b8ce59a10eebb.psmdcp" Id="R575dbb7d7a864484" /></Relationships>
</file>

<file path=word/document.xml><?xml version="1.0" encoding="utf-8"?>
<w:document xmlns:w="http://schemas.openxmlformats.org/wordprocessingml/2006/main">
  <w:body>
    <w:p xmlns:w14="http://schemas.microsoft.com/office/word/2010/wordml" w:rsidR="00E0666E" w:rsidRDefault="00E0666E" w14:paraId="2137DC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E0666E" w:rsidRDefault="00E0666E" w14:paraId="1AA07F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Road Taxes and Assessments</w:t>
      </w:r>
      <w:r>
        <w:rPr>
          <w:rFonts w:ascii="Times New Roman" w:hAnsi="Times New Roman" w:eastAsia="Times New Roman" w:cs="Times New Roman"/>
          <w:sz w:val="22"/>
          <w:szCs w:val="22"/>
          <w:lang w:val="en-PH"/>
        </w:rPr>
      </w:r>
    </w:p>
    <w:p xmlns:w14="http://schemas.microsoft.com/office/word/2010/wordml" w:rsidR="00E0666E" w:rsidRDefault="00E0666E" w14:paraId="57E23B1D" w14:textId="77777777">
      <w:pPr>
        <w:spacing w:before="0" w:after="0" w:line="240" w:lineRule="auto"/>
        <w:rPr>
          <w:rFonts w:ascii="Arial" w:hAnsi="Arial" w:cs="Arial"/>
          <w:lang w:val="en-PH"/>
        </w:rPr>
      </w:pPr>
    </w:p>
    <w:p xmlns:w14="http://schemas.microsoft.com/office/word/2010/wordml" w:rsidR="00E0666E" w:rsidRDefault="00E0666E" w14:paraId="280F87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166B3E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Road Taxes</w:t>
      </w:r>
      <w:r>
        <w:rPr>
          <w:rFonts w:ascii="Times New Roman" w:hAnsi="Times New Roman" w:eastAsia="Times New Roman" w:cs="Times New Roman"/>
          <w:sz w:val="22"/>
          <w:szCs w:val="22"/>
          <w:lang w:val="en-PH"/>
        </w:rPr>
      </w:r>
    </w:p>
    <w:p xmlns:w14="http://schemas.microsoft.com/office/word/2010/wordml" w:rsidR="00E0666E" w:rsidRDefault="00E0666E" w14:paraId="51A2FA68" w14:textId="77777777">
      <w:pPr>
        <w:spacing w:before="0" w:after="0" w:line="240" w:lineRule="auto"/>
        <w:rPr>
          <w:rFonts w:ascii="Arial" w:hAnsi="Arial" w:cs="Arial"/>
          <w:lang w:val="en-PH"/>
        </w:rPr>
      </w:pPr>
    </w:p>
    <w:p xmlns:w14="http://schemas.microsoft.com/office/word/2010/wordml" w:rsidR="00E0666E" w:rsidRDefault="00E0666E" w14:paraId="7E3823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57-19-10. Levy of special county tax for roads.</w:t>
      </w:r>
      <w:r>
        <w:rPr>
          <w:rFonts w:ascii="Times New Roman" w:hAnsi="Times New Roman" w:eastAsia="Times New Roman" w:cs="Times New Roman"/>
          <w:b w:val="true"/>
          <w:sz w:val="22"/>
          <w:szCs w:val="22"/>
          <w:lang w:val="en-PH"/>
        </w:rPr>
      </w:r>
    </w:p>
    <w:p xmlns:w14="http://schemas.microsoft.com/office/word/2010/wordml" w:rsidR="00E0666E" w:rsidRDefault="00E0666E" w14:paraId="39C08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r>
        <w:rPr>
          <w:rFonts w:ascii="Times New Roman" w:hAnsi="Times New Roman" w:eastAsia="Times New Roman" w:cs="Times New Roman"/>
          <w:sz w:val="22"/>
          <w:szCs w:val="22"/>
          <w:lang w:val="en-PH"/>
        </w:rPr>
      </w:r>
    </w:p>
    <w:p xmlns:w14="http://schemas.microsoft.com/office/word/2010/wordml" w14:paraId="0D81B4D9" w14:textId="77777777">
      <w:pPr>
        <w:spacing w:before="0" w:after="0" w:line="240" w:lineRule="auto"/>
      </w:pPr>
      <w:r>
        <w:t/>
      </w:r>
    </w:p>
    <w:p xmlns:w14="http://schemas.microsoft.com/office/word/2010/wordml" w:rsidR="00E0666E" w:rsidRDefault="00E0666E" w14:paraId="05593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33-951; 1952 Code § 33-951; 1942 Code § 5838; 1932 Code §§ 1679, 5838; Civ. C. '22 § 2931; Cr. C. '22 § 626; Civ. C. '12 § 1956; Cr. C. '12 § 647; Civ. C. '02 § 1360; Cr. C. '02 § 464; 1896 (22) 237; 1901 (23) 639; 1902 (23) 1012.</w:t>
      </w:r>
      <w:r>
        <w:rPr>
          <w:rFonts w:ascii="Times New Roman" w:hAnsi="Times New Roman" w:eastAsia="Times New Roman" w:cs="Times New Roman"/>
          <w:sz w:val="22"/>
          <w:szCs w:val="22"/>
          <w:lang w:val="en-PH"/>
        </w:rPr>
      </w:r>
    </w:p>
    <w:p xmlns:w14="http://schemas.microsoft.com/office/word/2010/wordml" w14:paraId="15EA8B67" w14:textId="77777777">
      <w:pPr>
        <w:spacing w:before="0" w:after="0" w:line="240" w:lineRule="auto"/>
      </w:pPr>
      <w:r>
        <w:t/>
      </w:r>
    </w:p>
    <w:p xmlns:w14="http://schemas.microsoft.com/office/word/2010/wordml" w:rsidR="00E0666E" w:rsidRDefault="00E0666E" w14:paraId="5ECAE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57-19-20. Levy of special township tax for roads.</w:t>
      </w:r>
      <w:r>
        <w:rPr>
          <w:rFonts w:ascii="Times New Roman" w:hAnsi="Times New Roman" w:eastAsia="Times New Roman" w:cs="Times New Roman"/>
          <w:b w:val="true"/>
          <w:sz w:val="22"/>
          <w:szCs w:val="22"/>
          <w:lang w:val="en-PH"/>
        </w:rPr>
      </w:r>
    </w:p>
    <w:p xmlns:w14="http://schemas.microsoft.com/office/word/2010/wordml" w:rsidR="00E0666E" w:rsidRDefault="00E0666E" w14:paraId="6DC4D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r>
        <w:rPr>
          <w:rFonts w:ascii="Times New Roman" w:hAnsi="Times New Roman" w:eastAsia="Times New Roman" w:cs="Times New Roman"/>
          <w:sz w:val="22"/>
          <w:szCs w:val="22"/>
          <w:lang w:val="en-PH"/>
        </w:rPr>
      </w:r>
    </w:p>
    <w:p xmlns:w14="http://schemas.microsoft.com/office/word/2010/wordml" w14:paraId="532C0588" w14:textId="77777777">
      <w:pPr>
        <w:spacing w:before="0" w:after="0" w:line="240" w:lineRule="auto"/>
      </w:pPr>
      <w:r>
        <w:t/>
      </w:r>
    </w:p>
    <w:p xmlns:w14="http://schemas.microsoft.com/office/word/2010/wordml" w:rsidR="00E0666E" w:rsidRDefault="00E0666E" w14:paraId="2D157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33-951.1; 1952 Code § 33-951.1; 1942 Code § 5838; 1932 Code §§ 1679, 5838; Civ. C. '22 § 2931; Cr. C. '22 § 626; Civ. C. '12 1956; Cr. C. '12 § 647; Civ. C. '02 § 1360; Cr. C. '02 § 464; 1896 (22) 237; 1901 (23) 639; 1902 (23) 1012.</w:t>
      </w:r>
      <w:r>
        <w:rPr>
          <w:rFonts w:ascii="Times New Roman" w:hAnsi="Times New Roman" w:eastAsia="Times New Roman" w:cs="Times New Roman"/>
          <w:sz w:val="22"/>
          <w:szCs w:val="22"/>
          <w:lang w:val="en-PH"/>
        </w:rPr>
      </w:r>
    </w:p>
    <w:p xmlns:w14="http://schemas.microsoft.com/office/word/2010/wordml" w14:paraId="1182E1A5" w14:textId="77777777">
      <w:pPr>
        <w:spacing w:before="0" w:after="0" w:line="240" w:lineRule="auto"/>
      </w:pPr>
      <w:r>
        <w:t/>
      </w:r>
    </w:p>
    <w:p xmlns:w14="http://schemas.microsoft.com/office/word/2010/wordml" w:rsidR="00E0666E" w:rsidRDefault="00E0666E" w14:paraId="7DE0AD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57-19-30. Calling township election for additional special road tax.</w:t>
      </w:r>
      <w:r>
        <w:rPr>
          <w:rFonts w:ascii="Times New Roman" w:hAnsi="Times New Roman" w:eastAsia="Times New Roman" w:cs="Times New Roman"/>
          <w:b w:val="true"/>
          <w:sz w:val="22"/>
          <w:szCs w:val="22"/>
          <w:lang w:val="en-PH"/>
        </w:rPr>
      </w:r>
    </w:p>
    <w:p xmlns:w14="http://schemas.microsoft.com/office/word/2010/wordml" w:rsidR="00E0666E" w:rsidRDefault="00E0666E" w14:paraId="3303A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twenty-one years, as shown by the tax books of the county, being filed with the governing body of the county asking for such tax and stating t</w:t>
      </w:r>
      <w:r>
        <w:rPr>
          <w:rFonts w:ascii="Times New Roman" w:hAnsi="Times New Roman" w:eastAsia="Times New Roman" w:cs="Times New Roman"/>
          <w:sz w:val="22"/>
          <w:szCs w:val="22"/>
          <w:lang w:val="en-PH"/>
        </w:rPr>
        <w: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w:t>
      </w:r>
      <w:r>
        <w:rPr>
          <w:rFonts w:ascii="Times New Roman" w:hAnsi="Times New Roman" w:eastAsia="Times New Roman" w:cs="Times New Roman"/>
          <w:sz w:val="22"/>
          <w:szCs w:val="22"/>
          <w:lang w:val="en-PH"/>
        </w:rPr>
        <w:t>vent the posting of the notices shall suffice.</w:t>
      </w:r>
      <w:r>
        <w:rPr>
          <w:rFonts w:ascii="Times New Roman" w:hAnsi="Times New Roman" w:eastAsia="Times New Roman" w:cs="Times New Roman"/>
          <w:sz w:val="22"/>
          <w:szCs w:val="22"/>
          <w:lang w:val="en-PH"/>
        </w:rPr>
      </w:r>
    </w:p>
    <w:p xmlns:w14="http://schemas.microsoft.com/office/word/2010/wordml" w14:paraId="6B8F2078" w14:textId="77777777">
      <w:pPr>
        <w:spacing w:before="0" w:after="0" w:line="240" w:lineRule="auto"/>
      </w:pPr>
      <w:r>
        <w:t/>
      </w:r>
    </w:p>
    <w:p xmlns:w14="http://schemas.microsoft.com/office/word/2010/wordml" w:rsidR="00E0666E" w:rsidRDefault="00E0666E" w14:paraId="657FE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33-952; 1952 Code § 33-952; 1942 Code § 5846; 1932 Code § 5846; Civ. C. '22 § 2938; Civ. C. '12 § 1962; 1902 (23) 1015.</w:t>
      </w:r>
      <w:r>
        <w:rPr>
          <w:rFonts w:ascii="Times New Roman" w:hAnsi="Times New Roman" w:eastAsia="Times New Roman" w:cs="Times New Roman"/>
          <w:sz w:val="22"/>
          <w:szCs w:val="22"/>
          <w:lang w:val="en-PH"/>
        </w:rPr>
      </w:r>
    </w:p>
    <w:p xmlns:w14="http://schemas.microsoft.com/office/word/2010/wordml" w14:paraId="3A1450C7" w14:textId="77777777">
      <w:pPr>
        <w:spacing w:before="0" w:after="0" w:line="240" w:lineRule="auto"/>
      </w:pPr>
      <w:r>
        <w:t/>
      </w:r>
    </w:p>
    <w:p xmlns:w14="http://schemas.microsoft.com/office/word/2010/wordml" w:rsidR="00E0666E" w:rsidRDefault="00E0666E" w14:paraId="46FC0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57-19-40. Conduct of election for additional special road tax.</w:t>
      </w:r>
      <w:r>
        <w:rPr>
          <w:rFonts w:ascii="Times New Roman" w:hAnsi="Times New Roman" w:eastAsia="Times New Roman" w:cs="Times New Roman"/>
          <w:b w:val="true"/>
          <w:sz w:val="22"/>
          <w:szCs w:val="22"/>
          <w:lang w:val="en-PH"/>
        </w:rPr>
      </w:r>
    </w:p>
    <w:p xmlns:w14="http://schemas.microsoft.com/office/word/2010/wordml" w:rsidR="00E0666E" w:rsidRDefault="00E0666E" w14:paraId="6DC96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"Yes," printed or written thereon</w:t>
      </w:r>
      <w:r>
        <w:rPr>
          <w:rFonts w:ascii="Times New Roman" w:hAnsi="Times New Roman" w:eastAsia="Times New Roman" w:cs="Times New Roman"/>
          <w:sz w:val="22"/>
          <w:szCs w:val="22"/>
          <w:lang w:val="en-PH"/>
        </w:rPr>
        <w:t>, and each elector opposed to the levy shall cast a ballot containing the word "No," printed or written thereon.</w:t>
      </w:r>
      <w:r>
        <w:rPr>
          <w:rFonts w:ascii="Times New Roman" w:hAnsi="Times New Roman" w:eastAsia="Times New Roman" w:cs="Times New Roman"/>
          <w:sz w:val="22"/>
          <w:szCs w:val="22"/>
          <w:lang w:val="en-PH"/>
        </w:rPr>
      </w:r>
    </w:p>
    <w:p xmlns:w14="http://schemas.microsoft.com/office/word/2010/wordml" w14:paraId="2CEF7E40" w14:textId="77777777">
      <w:pPr>
        <w:spacing w:before="0" w:after="0" w:line="240" w:lineRule="auto"/>
      </w:pPr>
      <w:r>
        <w:t/>
      </w:r>
    </w:p>
    <w:p xmlns:w14="http://schemas.microsoft.com/office/word/2010/wordml" w:rsidR="00E0666E" w:rsidRDefault="00E0666E" w14:paraId="6768F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33-953; 1952 Code § 33-953; 1942 Code § 5846; 1932 Code § 5846; Civ. C. '22 § 2938; Civ. C. '12 § 1962; 1902 (23) 1015.</w:t>
      </w:r>
      <w:r>
        <w:rPr>
          <w:rFonts w:ascii="Times New Roman" w:hAnsi="Times New Roman" w:eastAsia="Times New Roman" w:cs="Times New Roman"/>
          <w:sz w:val="22"/>
          <w:szCs w:val="22"/>
          <w:lang w:val="en-PH"/>
        </w:rPr>
      </w:r>
    </w:p>
    <w:p xmlns:w14="http://schemas.microsoft.com/office/word/2010/wordml" w14:paraId="10396BE3" w14:textId="77777777">
      <w:pPr>
        <w:spacing w:before="0" w:after="0" w:line="240" w:lineRule="auto"/>
      </w:pPr>
      <w:r>
        <w:t/>
      </w:r>
    </w:p>
    <w:p xmlns:w14="http://schemas.microsoft.com/office/word/2010/wordml" w:rsidR="00E0666E" w:rsidRDefault="00E0666E" w14:paraId="07A978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57-19-50. Proceedings if election favorable to additional special road tax.</w:t>
      </w:r>
      <w:r>
        <w:rPr>
          <w:rFonts w:ascii="Times New Roman" w:hAnsi="Times New Roman" w:eastAsia="Times New Roman" w:cs="Times New Roman"/>
          <w:b w:val="true"/>
          <w:sz w:val="22"/>
          <w:szCs w:val="22"/>
          <w:lang w:val="en-PH"/>
        </w:rPr>
      </w:r>
    </w:p>
    <w:p xmlns:w14="http://schemas.microsoft.com/office/word/2010/wordml" w:rsidR="00E0666E" w:rsidRDefault="00E0666E" w14:paraId="7AF69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w:t>
      </w:r>
      <w:r>
        <w:rPr>
          <w:rFonts w:ascii="Times New Roman" w:hAnsi="Times New Roman" w:eastAsia="Times New Roman" w:cs="Times New Roman"/>
          <w:sz w:val="22"/>
          <w:szCs w:val="22"/>
          <w:lang w:val="en-PH"/>
        </w:rPr>
        <w:t>n case of default of payment.</w:t>
      </w:r>
      <w:r>
        <w:rPr>
          <w:rFonts w:ascii="Times New Roman" w:hAnsi="Times New Roman" w:eastAsia="Times New Roman" w:cs="Times New Roman"/>
          <w:sz w:val="22"/>
          <w:szCs w:val="22"/>
          <w:lang w:val="en-PH"/>
        </w:rPr>
      </w:r>
    </w:p>
    <w:p xmlns:w14="http://schemas.microsoft.com/office/word/2010/wordml" w14:paraId="6DAF993A" w14:textId="77777777">
      <w:pPr>
        <w:spacing w:before="0" w:after="0" w:line="240" w:lineRule="auto"/>
      </w:pPr>
      <w:r>
        <w:t/>
      </w:r>
    </w:p>
    <w:p xmlns:w14="http://schemas.microsoft.com/office/word/2010/wordml" w:rsidR="00E0666E" w:rsidRDefault="00E0666E" w14:paraId="3FA3B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33-954; 1952 Code § 33-954; 1942 Code § 5846; 1932 Code § 5846; Civ. C. '22 § 2938; Civ. C. '12 § 1962; 1902 (23) 1015.</w:t>
      </w:r>
      <w:r>
        <w:rPr>
          <w:rFonts w:ascii="Times New Roman" w:hAnsi="Times New Roman" w:eastAsia="Times New Roman" w:cs="Times New Roman"/>
          <w:sz w:val="22"/>
          <w:szCs w:val="22"/>
          <w:lang w:val="en-PH"/>
        </w:rPr>
      </w:r>
    </w:p>
    <w:p xmlns:w14="http://schemas.microsoft.com/office/word/2010/wordml" w14:paraId="60D6ECB9" w14:textId="77777777">
      <w:pPr>
        <w:spacing w:before="0" w:after="0" w:line="240" w:lineRule="auto"/>
      </w:pPr>
      <w:r>
        <w:t/>
      </w:r>
    </w:p>
    <w:p xmlns:w14="http://schemas.microsoft.com/office/word/2010/wordml" w:rsidR="00E0666E" w:rsidRDefault="00E0666E" w14:paraId="20C852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57-19-60. Use of proceeds of additional special road tax.</w:t>
      </w:r>
      <w:r>
        <w:rPr>
          <w:rFonts w:ascii="Times New Roman" w:hAnsi="Times New Roman" w:eastAsia="Times New Roman" w:cs="Times New Roman"/>
          <w:b w:val="true"/>
          <w:sz w:val="22"/>
          <w:szCs w:val="22"/>
          <w:lang w:val="en-PH"/>
        </w:rPr>
      </w:r>
    </w:p>
    <w:p xmlns:w14="http://schemas.microsoft.com/office/word/2010/wordml" w:rsidR="00E0666E" w:rsidRDefault="00E0666E" w14:paraId="5AB72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r>
        <w:rPr>
          <w:rFonts w:ascii="Times New Roman" w:hAnsi="Times New Roman" w:eastAsia="Times New Roman" w:cs="Times New Roman"/>
          <w:sz w:val="22"/>
          <w:szCs w:val="22"/>
          <w:lang w:val="en-PH"/>
        </w:rPr>
      </w:r>
    </w:p>
    <w:p xmlns:w14="http://schemas.microsoft.com/office/word/2010/wordml" w14:paraId="5D0F3DD3" w14:textId="77777777">
      <w:pPr>
        <w:spacing w:before="0" w:after="0" w:line="240" w:lineRule="auto"/>
      </w:pPr>
      <w:r>
        <w:t/>
      </w:r>
    </w:p>
    <w:p xmlns:w14="http://schemas.microsoft.com/office/word/2010/wordml" w:rsidR="00E0666E" w:rsidRDefault="00E0666E" w14:paraId="25226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33-955; 1952 Code § 33-955; 1942 Code § 5846; 1932 Code § 5846; Civ. C. '22 § 2938; Civ. C. '12 § 1962; 1902 (23) 1015.</w:t>
      </w:r>
      <w:r>
        <w:rPr>
          <w:rFonts w:ascii="Times New Roman" w:hAnsi="Times New Roman" w:eastAsia="Times New Roman" w:cs="Times New Roman"/>
          <w:sz w:val="22"/>
          <w:szCs w:val="22"/>
          <w:lang w:val="en-PH"/>
        </w:rPr>
      </w:r>
    </w:p>
    <w:p xmlns:w14="http://schemas.microsoft.com/office/word/2010/wordml" w14:paraId="2AE2FFB1" w14:textId="77777777">
      <w:pPr>
        <w:spacing w:before="0" w:after="0" w:line="240" w:lineRule="auto"/>
      </w:pPr>
      <w:r>
        <w:t/>
      </w:r>
    </w:p>
    <w:p xmlns:w14="http://schemas.microsoft.com/office/word/2010/wordml" w:rsidR="00E0666E" w:rsidRDefault="00E0666E" w14:paraId="680AC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57-19-70. Apportionment and expenditure of special levy for road purposes.</w:t>
      </w:r>
      <w:r>
        <w:rPr>
          <w:rFonts w:ascii="Times New Roman" w:hAnsi="Times New Roman" w:eastAsia="Times New Roman" w:cs="Times New Roman"/>
          <w:b w:val="true"/>
          <w:sz w:val="22"/>
          <w:szCs w:val="22"/>
          <w:lang w:val="en-PH"/>
        </w:rPr>
      </w:r>
    </w:p>
    <w:p xmlns:w14="http://schemas.microsoft.com/office/word/2010/wordml" w:rsidR="00E0666E" w:rsidRDefault="00E0666E" w14:paraId="3A92E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w:t>
      </w:r>
      <w:r>
        <w:rPr>
          <w:rFonts w:ascii="Times New Roman" w:hAnsi="Times New Roman" w:eastAsia="Times New Roman" w:cs="Times New Roman"/>
          <w:sz w:val="22"/>
          <w:szCs w:val="22"/>
          <w:lang w:val="en-PH"/>
        </w:rPr>
        <w:t>and in building and keeping in repair all bridges that do not exceed twelve feet in length, subject to the general supervision and approval of the governing body of the county.</w:t>
      </w:r>
      <w:r>
        <w:rPr>
          <w:rFonts w:ascii="Times New Roman" w:hAnsi="Times New Roman" w:eastAsia="Times New Roman" w:cs="Times New Roman"/>
          <w:sz w:val="22"/>
          <w:szCs w:val="22"/>
          <w:lang w:val="en-PH"/>
        </w:rPr>
      </w:r>
    </w:p>
    <w:p xmlns:w14="http://schemas.microsoft.com/office/word/2010/wordml" w14:paraId="6B6E7452" w14:textId="77777777">
      <w:pPr>
        <w:spacing w:before="0" w:after="0" w:line="240" w:lineRule="auto"/>
      </w:pPr>
      <w:r>
        <w:t/>
      </w:r>
    </w:p>
    <w:p xmlns:w14="http://schemas.microsoft.com/office/word/2010/wordml" w:rsidR="00E0666E" w:rsidRDefault="00E0666E" w14:paraId="1B064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33-956; 1952 Code § 33-956; 1942 Code § 5847; 1932 Code § 5847; Civ. C. '22 § 2939; Civ. C. '12 § 1963; 1902 (23) 1015.</w:t>
      </w:r>
      <w:r>
        <w:rPr>
          <w:rFonts w:ascii="Times New Roman" w:hAnsi="Times New Roman" w:eastAsia="Times New Roman" w:cs="Times New Roman"/>
          <w:sz w:val="22"/>
          <w:szCs w:val="22"/>
          <w:lang w:val="en-PH"/>
        </w:rPr>
      </w:r>
    </w:p>
    <w:p xmlns:w14="http://schemas.microsoft.com/office/word/2010/wordml" w14:paraId="06D36D81" w14:textId="77777777">
      <w:pPr>
        <w:spacing w:before="0" w:after="0" w:line="240" w:lineRule="auto"/>
      </w:pPr>
      <w:r>
        <w:t/>
      </w:r>
    </w:p>
    <w:p xmlns:w14="http://schemas.microsoft.com/office/word/2010/wordml" w:rsidR="00E0666E" w:rsidRDefault="00E0666E" w14:paraId="50C338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777F48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Commutation Taxes</w:t>
      </w:r>
      <w:r>
        <w:rPr>
          <w:rFonts w:ascii="Times New Roman" w:hAnsi="Times New Roman" w:eastAsia="Times New Roman" w:cs="Times New Roman"/>
          <w:sz w:val="22"/>
          <w:szCs w:val="22"/>
          <w:lang w:val="en-PH"/>
        </w:rPr>
      </w:r>
    </w:p>
    <w:p xmlns:w14="http://schemas.microsoft.com/office/word/2010/wordml" w:rsidR="00E0666E" w:rsidRDefault="00E0666E" w14:paraId="542DB2FA" w14:textId="77777777">
      <w:pPr>
        <w:spacing w:before="0" w:after="0" w:line="240" w:lineRule="auto"/>
        <w:rPr>
          <w:rFonts w:ascii="Arial" w:hAnsi="Arial" w:cs="Arial"/>
          <w:lang w:val="en-PH"/>
        </w:rPr>
      </w:pPr>
    </w:p>
    <w:p xmlns:w14="http://schemas.microsoft.com/office/word/2010/wordml" w:rsidR="00E0666E" w:rsidRDefault="00E0666E" w14:paraId="45EF9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57-19-210. Time for payment.</w:t>
      </w:r>
      <w:r>
        <w:rPr>
          <w:rFonts w:ascii="Times New Roman" w:hAnsi="Times New Roman" w:eastAsia="Times New Roman" w:cs="Times New Roman"/>
          <w:b w:val="true"/>
          <w:sz w:val="22"/>
          <w:szCs w:val="22"/>
          <w:lang w:val="en-PH"/>
        </w:rPr>
      </w:r>
    </w:p>
    <w:p xmlns:w14="http://schemas.microsoft.com/office/word/2010/wordml" w:rsidR="00E0666E" w:rsidRDefault="00E0666E" w14:paraId="55453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herein, a commutation tax shall be payable on or before the first day of March of each year.</w:t>
      </w:r>
      <w:r>
        <w:rPr>
          <w:rFonts w:ascii="Times New Roman" w:hAnsi="Times New Roman" w:eastAsia="Times New Roman" w:cs="Times New Roman"/>
          <w:sz w:val="22"/>
          <w:szCs w:val="22"/>
          <w:lang w:val="en-PH"/>
        </w:rPr>
      </w:r>
    </w:p>
    <w:p xmlns:w14="http://schemas.microsoft.com/office/word/2010/wordml" w14:paraId="68F92266" w14:textId="77777777">
      <w:pPr>
        <w:spacing w:before="0" w:after="0" w:line="240" w:lineRule="auto"/>
      </w:pPr>
      <w:r>
        <w:t/>
      </w:r>
    </w:p>
    <w:p xmlns:w14="http://schemas.microsoft.com/office/word/2010/wordml" w:rsidR="00E0666E" w:rsidRDefault="00E0666E" w14:paraId="48211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33-961; 1952 Code § 33-961; 1942 Code § 5863; 1932 Code § 5863; Civ. C. '22 § 2954; Civ. C. '12 § 1978; 1911 (27) 165, 170, 184, 186, 187; 1912 (27) 844; 1913 (28) 32; 1914 (28) 729; 1920 (31) 981; 1921 (32) 192; 1936 (39) 1370.</w:t>
      </w:r>
      <w:r>
        <w:rPr>
          <w:rFonts w:ascii="Times New Roman" w:hAnsi="Times New Roman" w:eastAsia="Times New Roman" w:cs="Times New Roman"/>
          <w:sz w:val="22"/>
          <w:szCs w:val="22"/>
          <w:lang w:val="en-PH"/>
        </w:rPr>
      </w:r>
    </w:p>
    <w:p xmlns:w14="http://schemas.microsoft.com/office/word/2010/wordml" w14:paraId="7D0B28C0" w14:textId="77777777">
      <w:pPr>
        <w:spacing w:before="0" w:after="0" w:line="240" w:lineRule="auto"/>
      </w:pPr>
      <w:r>
        <w:t/>
      </w:r>
    </w:p>
    <w:p xmlns:w14="http://schemas.microsoft.com/office/word/2010/wordml" w:rsidR="00E0666E" w:rsidRDefault="00E0666E" w14:paraId="28E56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57-19-220. Application of commutation tax.</w:t>
      </w:r>
      <w:r>
        <w:rPr>
          <w:rFonts w:ascii="Times New Roman" w:hAnsi="Times New Roman" w:eastAsia="Times New Roman" w:cs="Times New Roman"/>
          <w:b w:val="true"/>
          <w:sz w:val="22"/>
          <w:szCs w:val="22"/>
          <w:lang w:val="en-PH"/>
        </w:rPr>
      </w:r>
    </w:p>
    <w:p xmlns:w14="http://schemas.microsoft.com/office/word/2010/wordml" w:rsidR="00E0666E" w:rsidRDefault="00E0666E" w14:paraId="018DC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w:t>
      </w:r>
      <w:r>
        <w:rPr>
          <w:rFonts w:ascii="Times New Roman" w:hAnsi="Times New Roman" w:eastAsia="Times New Roman" w:cs="Times New Roman"/>
          <w:sz w:val="22"/>
          <w:szCs w:val="22"/>
          <w:lang w:val="en-PH"/>
        </w:rPr>
        <w:t>easurer's hands on the first day of January in each year.</w:t>
      </w:r>
      <w:r>
        <w:rPr>
          <w:rFonts w:ascii="Times New Roman" w:hAnsi="Times New Roman" w:eastAsia="Times New Roman" w:cs="Times New Roman"/>
          <w:sz w:val="22"/>
          <w:szCs w:val="22"/>
          <w:lang w:val="en-PH"/>
        </w:rPr>
      </w:r>
    </w:p>
    <w:p xmlns:w14="http://schemas.microsoft.com/office/word/2010/wordml" w14:paraId="2FCDACB6" w14:textId="77777777">
      <w:pPr>
        <w:spacing w:before="0" w:after="0" w:line="240" w:lineRule="auto"/>
      </w:pPr>
      <w:r>
        <w:t/>
      </w:r>
    </w:p>
    <w:p xmlns:w14="http://schemas.microsoft.com/office/word/2010/wordml" w:rsidR="00E0666E" w:rsidRDefault="00E0666E" w14:paraId="2891B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33-962; 1952 Code § 33-962; 1942 Code § 5841; 1932 Code § 5841; Civ. C. '22 § 2934; Civ. C. '12 § 1958; 1902 (23) 1013.</w:t>
      </w:r>
      <w:r>
        <w:rPr>
          <w:rFonts w:ascii="Times New Roman" w:hAnsi="Times New Roman" w:eastAsia="Times New Roman" w:cs="Times New Roman"/>
          <w:sz w:val="22"/>
          <w:szCs w:val="22"/>
          <w:lang w:val="en-PH"/>
        </w:rPr>
      </w:r>
    </w:p>
    <w:p xmlns:w14="http://schemas.microsoft.com/office/word/2010/wordml" w14:paraId="3D12E923" w14:textId="77777777">
      <w:pPr>
        <w:spacing w:before="0" w:after="0" w:line="240" w:lineRule="auto"/>
      </w:pPr>
      <w:r>
        <w:t/>
      </w:r>
    </w:p>
    <w:p xmlns:w14="http://schemas.microsoft.com/office/word/2010/wordml" w:rsidR="00E0666E" w:rsidRDefault="00E0666E" w14:paraId="4DA039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57-19-230. Persons in military or naval service of United States exempt from tax.</w:t>
      </w:r>
      <w:r>
        <w:rPr>
          <w:rFonts w:ascii="Times New Roman" w:hAnsi="Times New Roman" w:eastAsia="Times New Roman" w:cs="Times New Roman"/>
          <w:b w:val="true"/>
          <w:sz w:val="22"/>
          <w:szCs w:val="22"/>
          <w:lang w:val="en-PH"/>
        </w:rPr>
      </w:r>
    </w:p>
    <w:p xmlns:w14="http://schemas.microsoft.com/office/word/2010/wordml" w:rsidR="00E0666E" w:rsidRDefault="00E0666E" w14:paraId="2AB05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may be in the military or naval service of the United States shall be exempted from the payment of the commutation road tax or street tax during the term of their service.</w:t>
      </w:r>
      <w:r>
        <w:rPr>
          <w:rFonts w:ascii="Times New Roman" w:hAnsi="Times New Roman" w:eastAsia="Times New Roman" w:cs="Times New Roman"/>
          <w:sz w:val="22"/>
          <w:szCs w:val="22"/>
          <w:lang w:val="en-PH"/>
        </w:rPr>
      </w:r>
    </w:p>
    <w:p xmlns:w14="http://schemas.microsoft.com/office/word/2010/wordml" w14:paraId="69E5F600" w14:textId="77777777">
      <w:pPr>
        <w:spacing w:before="0" w:after="0" w:line="240" w:lineRule="auto"/>
      </w:pPr>
      <w:r>
        <w:t/>
      </w:r>
    </w:p>
    <w:p xmlns:w14="http://schemas.microsoft.com/office/word/2010/wordml" w:rsidR="00E0666E" w:rsidRDefault="00E0666E" w14:paraId="53FD6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33-963; 1952 Code § 33-963; 1942 Code § 5865; 1932 Code § 5865; Civ. C. '22 § 2959; 1918 (30) 853; 1942 (42) 1756; 1944 (43) 1221.</w:t>
      </w:r>
      <w:r>
        <w:rPr>
          <w:rFonts w:ascii="Times New Roman" w:hAnsi="Times New Roman" w:eastAsia="Times New Roman" w:cs="Times New Roman"/>
          <w:sz w:val="22"/>
          <w:szCs w:val="22"/>
          <w:lang w:val="en-PH"/>
        </w:rPr>
      </w:r>
    </w:p>
    <w:p xmlns:w14="http://schemas.microsoft.com/office/word/2010/wordml" w14:paraId="7522797D" w14:textId="77777777">
      <w:pPr>
        <w:spacing w:before="0" w:after="0" w:line="240" w:lineRule="auto"/>
      </w:pPr>
      <w:r>
        <w:t/>
      </w:r>
    </w:p>
    <w:p xmlns:w14="http://schemas.microsoft.com/office/word/2010/wordml" w:rsidR="00E0666E" w:rsidRDefault="00E0666E" w14:paraId="6C9327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0666E" w:rsidRDefault="00E0666E" w14:paraId="53E93E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Road Assessments</w:t>
      </w:r>
      <w:r>
        <w:rPr>
          <w:rFonts w:ascii="Times New Roman" w:hAnsi="Times New Roman" w:eastAsia="Times New Roman" w:cs="Times New Roman"/>
          <w:sz w:val="22"/>
          <w:szCs w:val="22"/>
          <w:lang w:val="en-PH"/>
        </w:rPr>
      </w:r>
    </w:p>
    <w:p xmlns:w14="http://schemas.microsoft.com/office/word/2010/wordml" w:rsidR="00E0666E" w:rsidRDefault="00E0666E" w14:paraId="055E1842" w14:textId="77777777">
      <w:pPr>
        <w:spacing w:before="0" w:after="0" w:line="240" w:lineRule="auto"/>
        <w:rPr>
          <w:rFonts w:ascii="Arial" w:hAnsi="Arial" w:cs="Arial"/>
          <w:lang w:val="en-PH"/>
        </w:rPr>
      </w:pPr>
    </w:p>
    <w:p xmlns:w14="http://schemas.microsoft.com/office/word/2010/wordml" w:rsidR="00E0666E" w:rsidRDefault="00E0666E" w14:paraId="16DD59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57-19-310. Assessment on abutting owners for construction of roads on certain land adjacent to Clarks Hill Reservoir.</w:t>
      </w:r>
      <w:r>
        <w:rPr>
          <w:rFonts w:ascii="Times New Roman" w:hAnsi="Times New Roman" w:eastAsia="Times New Roman" w:cs="Times New Roman"/>
          <w:b w:val="true"/>
          <w:sz w:val="22"/>
          <w:szCs w:val="22"/>
          <w:lang w:val="en-PH"/>
        </w:rPr>
      </w:r>
    </w:p>
    <w:p xmlns:w14="http://schemas.microsoft.com/office/word/2010/wordml" w:rsidR="00E0666E" w:rsidRDefault="00E0666E" w14:paraId="28E3F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 property.</w:t>
      </w:r>
      <w:r>
        <w:rPr>
          <w:rFonts w:ascii="Times New Roman" w:hAnsi="Times New Roman" w:eastAsia="Times New Roman" w:cs="Times New Roman"/>
          <w:sz w:val="22"/>
          <w:szCs w:val="22"/>
          <w:lang w:val="en-PH"/>
        </w:rPr>
      </w:r>
    </w:p>
    <w:p xmlns:w14="http://schemas.microsoft.com/office/word/2010/wordml" w14:paraId="3413E4DE" w14:textId="77777777">
      <w:pPr>
        <w:spacing w:before="0" w:after="0" w:line="240" w:lineRule="auto"/>
      </w:pPr>
      <w:r>
        <w:t/>
      </w:r>
    </w:p>
    <w:p xmlns:w14="http://schemas.microsoft.com/office/word/2010/wordml" w:rsidR="00E0666E" w:rsidRDefault="00E0666E" w14:paraId="12D6D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33-871; 1966 (54) 2065.</w:t>
      </w:r>
      <w:r>
        <w:rPr>
          <w:rFonts w:ascii="Times New Roman" w:hAnsi="Times New Roman" w:eastAsia="Times New Roman" w:cs="Times New Roman"/>
          <w:sz w:val="22"/>
          <w:szCs w:val="22"/>
          <w:lang w:val="en-PH"/>
        </w:rPr>
      </w:r>
    </w:p>
    <w:p xmlns:w14="http://schemas.microsoft.com/office/word/2010/wordml" w14:paraId="4FACB7C2" w14:textId="77777777">
      <w:pPr>
        <w:spacing w:before="0" w:after="0" w:line="240" w:lineRule="auto"/>
      </w:pPr>
      <w:r>
        <w:t/>
      </w:r>
    </w:p>
    <w:p xmlns:w14="http://schemas.microsoft.com/office/word/2010/wordml" w:rsidR="00E0666E" w:rsidRDefault="00E0666E" w14:paraId="7EDFE3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57-19-320. Auditor shall levy assessment upon completion of roads.</w:t>
      </w:r>
      <w:r>
        <w:rPr>
          <w:rFonts w:ascii="Times New Roman" w:hAnsi="Times New Roman" w:eastAsia="Times New Roman" w:cs="Times New Roman"/>
          <w:b w:val="true"/>
          <w:sz w:val="22"/>
          <w:szCs w:val="22"/>
          <w:lang w:val="en-PH"/>
        </w:rPr>
      </w:r>
    </w:p>
    <w:p xmlns:w14="http://schemas.microsoft.com/office/word/2010/wordml" w:rsidR="00E0666E" w:rsidRDefault="00E0666E" w14:paraId="4EE5A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auditor of the county shall levy such assessment upon the abutting property owners upon the completion of the roads.</w:t>
      </w:r>
      <w:r>
        <w:rPr>
          <w:rFonts w:ascii="Times New Roman" w:hAnsi="Times New Roman" w:eastAsia="Times New Roman" w:cs="Times New Roman"/>
          <w:sz w:val="22"/>
          <w:szCs w:val="22"/>
          <w:lang w:val="en-PH"/>
        </w:rPr>
      </w:r>
    </w:p>
    <w:p xmlns:w14="http://schemas.microsoft.com/office/word/2010/wordml" w14:paraId="4C962353" w14:textId="77777777">
      <w:pPr>
        <w:spacing w:before="0" w:after="0" w:line="240" w:lineRule="auto"/>
      </w:pPr>
      <w:r>
        <w:t/>
      </w:r>
    </w:p>
    <w:p xmlns:w14="http://schemas.microsoft.com/office/word/2010/wordml" w:rsidR="00E0666E" w:rsidRDefault="00E0666E" w14:paraId="46122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33-872; 1966 (54) 2065.</w:t>
      </w:r>
      <w:r>
        <w:rPr>
          <w:rFonts w:ascii="Times New Roman" w:hAnsi="Times New Roman" w:eastAsia="Times New Roman" w:cs="Times New Roman"/>
          <w:sz w:val="22"/>
          <w:szCs w:val="22"/>
          <w:lang w:val="en-PH"/>
        </w:rPr>
      </w:r>
    </w:p>
    <w:p xmlns:w14="http://schemas.microsoft.com/office/word/2010/wordml" w14:paraId="7CF42B52" w14:textId="77777777">
      <w:pPr>
        <w:spacing w:before="0" w:after="0" w:line="240" w:lineRule="auto"/>
      </w:pPr>
      <w:r>
        <w:t/>
      </w:r>
    </w:p>
    <w:p xmlns:w14="http://schemas.microsoft.com/office/word/2010/wordml" w:rsidR="00E0666E" w:rsidRDefault="00E0666E" w14:paraId="09F0EE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57-19-330. Payment at time of assessment to avoid payment of interest.</w:t>
      </w:r>
      <w:r>
        <w:rPr>
          <w:rFonts w:ascii="Times New Roman" w:hAnsi="Times New Roman" w:eastAsia="Times New Roman" w:cs="Times New Roman"/>
          <w:b w:val="true"/>
          <w:sz w:val="22"/>
          <w:szCs w:val="22"/>
          <w:lang w:val="en-PH"/>
        </w:rPr>
      </w:r>
    </w:p>
    <w:p xmlns:w14="http://schemas.microsoft.com/office/word/2010/wordml" w:rsidR="00E0666E" w:rsidRDefault="00E0666E" w14:paraId="178A6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property owner may at the time the assessment is made pay his proportionate share and thereby avoid the payment of interest.</w:t>
      </w:r>
      <w:r>
        <w:rPr>
          <w:rFonts w:ascii="Times New Roman" w:hAnsi="Times New Roman" w:eastAsia="Times New Roman" w:cs="Times New Roman"/>
          <w:sz w:val="22"/>
          <w:szCs w:val="22"/>
          <w:lang w:val="en-PH"/>
        </w:rPr>
      </w:r>
    </w:p>
    <w:p xmlns:w14="http://schemas.microsoft.com/office/word/2010/wordml" w14:paraId="310BA73A" w14:textId="77777777">
      <w:pPr>
        <w:spacing w:before="0" w:after="0" w:line="240" w:lineRule="auto"/>
      </w:pPr>
      <w:r>
        <w:t/>
      </w:r>
    </w:p>
    <w:p xmlns:w14="http://schemas.microsoft.com/office/word/2010/wordml" w:rsidR="00E0666E" w:rsidRDefault="00E0666E" w14:paraId="36298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33-873; 1966 (54) 2065.</w:t>
      </w:r>
      <w:r>
        <w:rPr>
          <w:rFonts w:ascii="Times New Roman" w:hAnsi="Times New Roman" w:eastAsia="Times New Roman" w:cs="Times New Roman"/>
          <w:sz w:val="22"/>
          <w:szCs w:val="22"/>
          <w:lang w:val="en-PH"/>
        </w:rPr>
      </w:r>
    </w:p>
    <w:p xmlns:w14="http://schemas.microsoft.com/office/word/2010/wordml" w14:paraId="50B0C77C" w14:textId="77777777">
      <w:pPr>
        <w:spacing w:before="0" w:after="0" w:line="240" w:lineRule="auto"/>
      </w:pPr>
      <w:r>
        <w:t/>
      </w:r>
    </w:p>
    <w:p xmlns:w14="http://schemas.microsoft.com/office/word/2010/wordml" w:rsidR="00E0666E" w:rsidRDefault="00E0666E" w14:paraId="033102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57-19-340. Assessment shall constitute lien.</w:t>
      </w:r>
      <w:r>
        <w:rPr>
          <w:rFonts w:ascii="Times New Roman" w:hAnsi="Times New Roman" w:eastAsia="Times New Roman" w:cs="Times New Roman"/>
          <w:b w:val="true"/>
          <w:sz w:val="22"/>
          <w:szCs w:val="22"/>
          <w:lang w:val="en-PH"/>
        </w:rPr>
      </w:r>
    </w:p>
    <w:p xmlns:w14="http://schemas.microsoft.com/office/word/2010/wordml" w:rsidR="00E0666E" w:rsidRDefault="00E0666E" w14:paraId="2AAD0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assessment upon such property shall constitute a lien having the same priority as the lien for taxes.</w:t>
      </w:r>
      <w:r>
        <w:rPr>
          <w:rFonts w:ascii="Times New Roman" w:hAnsi="Times New Roman" w:eastAsia="Times New Roman" w:cs="Times New Roman"/>
          <w:sz w:val="22"/>
          <w:szCs w:val="22"/>
          <w:lang w:val="en-PH"/>
        </w:rPr>
      </w:r>
    </w:p>
    <w:p xmlns:w14="http://schemas.microsoft.com/office/word/2010/wordml" w14:paraId="42840C91" w14:textId="77777777">
      <w:pPr>
        <w:spacing w:before="0" w:after="0" w:line="240" w:lineRule="auto"/>
      </w:pPr>
      <w:r>
        <w:t/>
      </w:r>
    </w:p>
    <w:p xmlns:w14="http://schemas.microsoft.com/office/word/2010/wordml" w:rsidR="00E0666E" w:rsidRDefault="00E0666E" w14:paraId="36E47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33-874; 1966 (54) 2065.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