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1fe943da26468e" /><Relationship Type="http://schemas.openxmlformats.org/package/2006/relationships/metadata/core-properties" Target="/package/services/metadata/core-properties/db2c63d83fe74610a173cf535fb7f017.psmdcp" Id="Ref45b41897414449" /></Relationships>
</file>

<file path=word/document.xml><?xml version="1.0" encoding="utf-8"?>
<w:document xmlns:w="http://schemas.openxmlformats.org/wordprocessingml/2006/main">
  <w:body>
    <w:p xmlns:w14="http://schemas.microsoft.com/office/word/2010/wordml" w:rsidR="00C24FA5" w:rsidRDefault="00C24FA5" w14:paraId="3C40A1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C24FA5" w:rsidRDefault="00C24FA5" w14:paraId="54A66E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Insider Trading In Securities of Domestic Stock Insurers</w:t>
      </w:r>
      <w:r>
        <w:rPr>
          <w:rFonts w:ascii="Times New Roman" w:hAnsi="Times New Roman" w:eastAsia="Times New Roman" w:cs="Times New Roman"/>
          <w:sz w:val="22"/>
          <w:szCs w:val="22"/>
          <w:lang w:val="en-PH"/>
        </w:rPr>
      </w:r>
    </w:p>
    <w:p xmlns:w14="http://schemas.microsoft.com/office/word/2010/wordml" w:rsidR="00C24FA5" w:rsidRDefault="00C24FA5" w14:paraId="6EA65C3D" w14:textId="77777777">
      <w:pPr>
        <w:spacing w:before="0" w:after="0" w:line="240" w:lineRule="auto"/>
        <w:rPr>
          <w:rFonts w:ascii="Arial" w:hAnsi="Arial" w:cs="Arial"/>
          <w:lang w:val="en-PH"/>
        </w:rPr>
      </w:pPr>
    </w:p>
    <w:p xmlns:w14="http://schemas.microsoft.com/office/word/2010/wordml" w:rsidR="00C24FA5" w:rsidRDefault="00C24FA5" w14:paraId="53256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52BCE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"Insider Trading Statute".</w:t>
      </w:r>
      <w:r>
        <w:rPr>
          <w:rFonts w:ascii="Times New Roman" w:hAnsi="Times New Roman" w:eastAsia="Times New Roman" w:cs="Times New Roman"/>
          <w:sz w:val="22"/>
          <w:szCs w:val="22"/>
          <w:lang w:val="en-PH"/>
        </w:rPr>
      </w:r>
    </w:p>
    <w:p xmlns:w14="http://schemas.microsoft.com/office/word/2010/wordml" w14:paraId="6BEBA899" w14:textId="77777777">
      <w:pPr>
        <w:spacing w:before="0" w:after="0" w:line="240" w:lineRule="auto"/>
      </w:pPr>
      <w:r>
        <w:t/>
      </w:r>
    </w:p>
    <w:p xmlns:w14="http://schemas.microsoft.com/office/word/2010/wordml" w:rsidR="00C24FA5" w:rsidRDefault="00C24FA5" w14:paraId="0CA4B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38-23-10 [1947 (45) 322; 1952 Code § 37-1001; 1962 Code § 37-1001] recodified as § 38-35-10 by 1987 Act No. 155, § 1; Former 1976 Code § 35-9-10 [1962 Code § 62-471; 1966 (54) 2146] recodified as § 38-23-10 by 1987 Act No. 155, § 1.</w:t>
      </w:r>
      <w:r>
        <w:rPr>
          <w:rFonts w:ascii="Times New Roman" w:hAnsi="Times New Roman" w:eastAsia="Times New Roman" w:cs="Times New Roman"/>
          <w:sz w:val="22"/>
          <w:szCs w:val="22"/>
          <w:lang w:val="en-PH"/>
        </w:rPr>
      </w:r>
    </w:p>
    <w:p xmlns:w14="http://schemas.microsoft.com/office/word/2010/wordml" w14:paraId="2F84B14A" w14:textId="77777777">
      <w:pPr>
        <w:spacing w:before="0" w:after="0" w:line="240" w:lineRule="auto"/>
      </w:pPr>
      <w:r>
        <w:t/>
      </w:r>
    </w:p>
    <w:p xmlns:w14="http://schemas.microsoft.com/office/word/2010/wordml" w:rsidR="00C24FA5" w:rsidRDefault="00C24FA5" w14:paraId="0EDEF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38-23-20. "Equity security"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4DCDC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"Equity security",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w:t>
      </w:r>
      <w:r>
        <w:rPr>
          <w:rFonts w:ascii="Times New Roman" w:hAnsi="Times New Roman" w:eastAsia="Times New Roman" w:cs="Times New Roman"/>
          <w:sz w:val="22"/>
          <w:szCs w:val="22"/>
          <w:lang w:val="en-PH"/>
        </w:rPr>
        <w:t>o treat as an equity security.</w:t>
      </w:r>
      <w:r>
        <w:rPr>
          <w:rFonts w:ascii="Times New Roman" w:hAnsi="Times New Roman" w:eastAsia="Times New Roman" w:cs="Times New Roman"/>
          <w:sz w:val="22"/>
          <w:szCs w:val="22"/>
          <w:lang w:val="en-PH"/>
        </w:rPr>
      </w:r>
    </w:p>
    <w:p xmlns:w14="http://schemas.microsoft.com/office/word/2010/wordml" w14:paraId="408F0194" w14:textId="77777777">
      <w:pPr>
        <w:spacing w:before="0" w:after="0" w:line="240" w:lineRule="auto"/>
      </w:pPr>
      <w:r>
        <w:t/>
      </w:r>
    </w:p>
    <w:p xmlns:w14="http://schemas.microsoft.com/office/word/2010/wordml" w:rsidR="00C24FA5" w:rsidRDefault="00C24FA5" w14:paraId="25B32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38-23-20 [1947 (45) 322; 1952 Code § 37-1002; 1962 Code § 37-1002] recodified as § 38-35-20 by 1987 Act No. 155, § 1; Former 1976 Code § 35-9-20 [1962 Code § 62-477; 1966 (54) 2146] recodified as § 38-23-20 by 1987 Act No. 155, § 1; 1993 Act No. 181, § 593.</w:t>
      </w:r>
      <w:r>
        <w:rPr>
          <w:rFonts w:ascii="Times New Roman" w:hAnsi="Times New Roman" w:eastAsia="Times New Roman" w:cs="Times New Roman"/>
          <w:sz w:val="22"/>
          <w:szCs w:val="22"/>
          <w:lang w:val="en-PH"/>
        </w:rPr>
      </w:r>
    </w:p>
    <w:p xmlns:w14="http://schemas.microsoft.com/office/word/2010/wordml" w14:paraId="096DDA26" w14:textId="77777777">
      <w:pPr>
        <w:spacing w:before="0" w:after="0" w:line="240" w:lineRule="auto"/>
      </w:pPr>
      <w:r>
        <w:t/>
      </w:r>
    </w:p>
    <w:p xmlns:w14="http://schemas.microsoft.com/office/word/2010/wordml" w:rsidR="00C24FA5" w:rsidRDefault="00C24FA5" w14:paraId="45EE83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38-23-30. "Beneficial owner"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51989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"Beneficial owner", when used in this chapter, means a person who directly or indirectly beneficially owns more than ten percent of any class of any equity security of a domestic stock insurer.</w:t>
      </w:r>
      <w:r>
        <w:rPr>
          <w:rFonts w:ascii="Times New Roman" w:hAnsi="Times New Roman" w:eastAsia="Times New Roman" w:cs="Times New Roman"/>
          <w:sz w:val="22"/>
          <w:szCs w:val="22"/>
          <w:lang w:val="en-PH"/>
        </w:rPr>
      </w:r>
    </w:p>
    <w:p xmlns:w14="http://schemas.microsoft.com/office/word/2010/wordml" w14:paraId="267A8EF7" w14:textId="77777777">
      <w:pPr>
        <w:spacing w:before="0" w:after="0" w:line="240" w:lineRule="auto"/>
      </w:pPr>
      <w:r>
        <w:t/>
      </w:r>
    </w:p>
    <w:p xmlns:w14="http://schemas.microsoft.com/office/word/2010/wordml" w:rsidR="00C24FA5" w:rsidRDefault="00C24FA5" w14:paraId="22540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38-23-30 [1947 (45) 322; 1952 Code § 37-1003; 1962 Code § 37-1003; 1984 Act No. 330] recodified as § 38-35-30 by 1987 Act No. 155, § 1; En, 1987 Act No. 155, § 1.</w:t>
      </w:r>
      <w:r>
        <w:rPr>
          <w:rFonts w:ascii="Times New Roman" w:hAnsi="Times New Roman" w:eastAsia="Times New Roman" w:cs="Times New Roman"/>
          <w:sz w:val="22"/>
          <w:szCs w:val="22"/>
          <w:lang w:val="en-PH"/>
        </w:rPr>
      </w:r>
    </w:p>
    <w:p xmlns:w14="http://schemas.microsoft.com/office/word/2010/wordml" w14:paraId="120272E0" w14:textId="77777777">
      <w:pPr>
        <w:spacing w:before="0" w:after="0" w:line="240" w:lineRule="auto"/>
      </w:pPr>
      <w:r>
        <w:t/>
      </w:r>
    </w:p>
    <w:p xmlns:w14="http://schemas.microsoft.com/office/word/2010/wordml" w:rsidR="00C24FA5" w:rsidRDefault="00C24FA5" w14:paraId="74047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38-23-40. Beneficial owners, directors, and officers of domestic stock insurers shall file statements.</w:t>
      </w:r>
      <w:r>
        <w:rPr>
          <w:rFonts w:ascii="Times New Roman" w:hAnsi="Times New Roman" w:eastAsia="Times New Roman" w:cs="Times New Roman"/>
          <w:b w:val="true"/>
          <w:sz w:val="22"/>
          <w:szCs w:val="22"/>
          <w:lang w:val="en-PH"/>
        </w:rPr>
      </w:r>
    </w:p>
    <w:p xmlns:w14="http://schemas.microsoft.com/office/word/2010/wordml" w:rsidR="00C24FA5" w:rsidRDefault="00C24FA5" w14:paraId="79EA8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w:t>
      </w:r>
      <w:r>
        <w:rPr>
          <w:rFonts w:ascii="Times New Roman" w:hAnsi="Times New Roman" w:eastAsia="Times New Roman" w:cs="Times New Roman"/>
          <w:sz w:val="22"/>
          <w:szCs w:val="22"/>
          <w:lang w:val="en-PH"/>
        </w:rPr>
        <w:t>nt a statement, in a form the director or his designee may prescribe, indicating his ownership at the close of the calendar month and the changes in his ownership which have occurred during the calendar month.</w:t>
      </w:r>
      <w:r>
        <w:rPr>
          <w:rFonts w:ascii="Times New Roman" w:hAnsi="Times New Roman" w:eastAsia="Times New Roman" w:cs="Times New Roman"/>
          <w:sz w:val="22"/>
          <w:szCs w:val="22"/>
          <w:lang w:val="en-PH"/>
        </w:rPr>
      </w:r>
    </w:p>
    <w:p xmlns:w14="http://schemas.microsoft.com/office/word/2010/wordml" w14:paraId="124DDD6C" w14:textId="77777777">
      <w:pPr>
        <w:spacing w:before="0" w:after="0" w:line="240" w:lineRule="auto"/>
      </w:pPr>
      <w:r>
        <w:t/>
      </w:r>
    </w:p>
    <w:p xmlns:w14="http://schemas.microsoft.com/office/word/2010/wordml" w:rsidR="00C24FA5" w:rsidRDefault="00C24FA5" w14:paraId="66B3D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38-23-40 [1947 (45) 322; 1952 Code § 37-1004; 1962 Code § 37-1004] recodified as § 38-35-40 by 1987 Act No. 155, § 1; Former 1976 Code § 35-9-30 [1962 Code § 62-472; 1966 (54) 2146] recodified as § 38-23-40 by 1987 Act No. 155, § 1; 1993 Act No. 181, § 594.</w:t>
      </w:r>
      <w:r>
        <w:rPr>
          <w:rFonts w:ascii="Times New Roman" w:hAnsi="Times New Roman" w:eastAsia="Times New Roman" w:cs="Times New Roman"/>
          <w:sz w:val="22"/>
          <w:szCs w:val="22"/>
          <w:lang w:val="en-PH"/>
        </w:rPr>
      </w:r>
    </w:p>
    <w:p xmlns:w14="http://schemas.microsoft.com/office/word/2010/wordml" w14:paraId="2D19F425" w14:textId="77777777">
      <w:pPr>
        <w:spacing w:before="0" w:after="0" w:line="240" w:lineRule="auto"/>
      </w:pPr>
      <w:r>
        <w:t/>
      </w:r>
    </w:p>
    <w:p xmlns:w14="http://schemas.microsoft.com/office/word/2010/wordml" w:rsidR="00C24FA5" w:rsidRDefault="00C24FA5" w14:paraId="0421ED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38-23-50. Profits realized from certain transactions by beneficial owners, directors, or officers inure to insurer; suit to recover these profits.</w:t>
      </w:r>
      <w:r>
        <w:rPr>
          <w:rFonts w:ascii="Times New Roman" w:hAnsi="Times New Roman" w:eastAsia="Times New Roman" w:cs="Times New Roman"/>
          <w:b w:val="true"/>
          <w:sz w:val="22"/>
          <w:szCs w:val="22"/>
          <w:lang w:val="en-PH"/>
        </w:rPr>
      </w:r>
    </w:p>
    <w:p xmlns:w14="http://schemas.microsoft.com/office/word/2010/wordml" w:rsidR="00C24FA5" w:rsidRDefault="00C24FA5" w14:paraId="0C48C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w:t>
      </w:r>
      <w:r>
        <w:rPr>
          <w:rFonts w:ascii="Times New Roman" w:hAnsi="Times New Roman" w:eastAsia="Times New Roman" w:cs="Times New Roman"/>
          <w:sz w:val="22"/>
          <w:szCs w:val="22"/>
          <w:lang w:val="en-PH"/>
        </w:rPr>
        <w:t xml:space="preserve">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w:t>
      </w:r>
      <w:r>
        <w:rPr>
          <w:rFonts w:ascii="Times New Roman" w:hAnsi="Times New Roman" w:eastAsia="Times New Roman" w:cs="Times New Roman"/>
          <w:sz w:val="22"/>
          <w:szCs w:val="22"/>
          <w:lang w:val="en-PH"/>
        </w:rPr>
        <w:t>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r>
        <w:rPr>
          <w:rFonts w:ascii="Times New Roman" w:hAnsi="Times New Roman" w:eastAsia="Times New Roman" w:cs="Times New Roman"/>
          <w:sz w:val="22"/>
          <w:szCs w:val="22"/>
          <w:lang w:val="en-PH"/>
        </w:rPr>
      </w:r>
    </w:p>
    <w:p xmlns:w14="http://schemas.microsoft.com/office/word/2010/wordml" w14:paraId="7EAA8B37" w14:textId="77777777">
      <w:pPr>
        <w:spacing w:before="0" w:after="0" w:line="240" w:lineRule="auto"/>
      </w:pPr>
      <w:r>
        <w:t/>
      </w:r>
    </w:p>
    <w:p xmlns:w14="http://schemas.microsoft.com/office/word/2010/wordml" w:rsidR="00C24FA5" w:rsidRDefault="00C24FA5" w14:paraId="5E189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38-23-50 [1947 (45) 322; 1952 Code § 37-1005; 1962 Code § 37-1005] recodified as § 38-35-50 by 1987 Act No. 155, § 1; Former 1976 Code § 35-9-40 [1962 Code § 62-473; 1966 (54) 2146] recodified as § 38-23-50 by 1987 Act No. 155, § 1; 1993 Act No. 181, § 595.</w:t>
      </w:r>
      <w:r>
        <w:rPr>
          <w:rFonts w:ascii="Times New Roman" w:hAnsi="Times New Roman" w:eastAsia="Times New Roman" w:cs="Times New Roman"/>
          <w:sz w:val="22"/>
          <w:szCs w:val="22"/>
          <w:lang w:val="en-PH"/>
        </w:rPr>
      </w:r>
    </w:p>
    <w:p xmlns:w14="http://schemas.microsoft.com/office/word/2010/wordml" w14:paraId="06B7D55C" w14:textId="77777777">
      <w:pPr>
        <w:spacing w:before="0" w:after="0" w:line="240" w:lineRule="auto"/>
      </w:pPr>
      <w:r>
        <w:t/>
      </w:r>
    </w:p>
    <w:p xmlns:w14="http://schemas.microsoft.com/office/word/2010/wordml" w:rsidR="00C24FA5" w:rsidRDefault="00C24FA5" w14:paraId="355177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38-23-60. Certain sales of equity securities by beneficial owners, directors, or officers are unlawful.</w:t>
      </w:r>
      <w:r>
        <w:rPr>
          <w:rFonts w:ascii="Times New Roman" w:hAnsi="Times New Roman" w:eastAsia="Times New Roman" w:cs="Times New Roman"/>
          <w:b w:val="true"/>
          <w:sz w:val="22"/>
          <w:szCs w:val="22"/>
          <w:lang w:val="en-PH"/>
        </w:rPr>
      </w:r>
    </w:p>
    <w:p xmlns:w14="http://schemas.microsoft.com/office/word/2010/wordml" w:rsidR="00C24FA5" w:rsidRDefault="00C24FA5" w14:paraId="758C3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w:t>
      </w:r>
      <w:r>
        <w:rPr>
          <w:rFonts w:ascii="Times New Roman" w:hAnsi="Times New Roman" w:eastAsia="Times New Roman" w:cs="Times New Roman"/>
          <w:sz w:val="22"/>
          <w:szCs w:val="22"/>
          <w:lang w:val="en-PH"/>
        </w:rPr>
        <w:t>anding the exercise of good faith, he was unable to make the delivery or deposit within this time or that to do so would cause undue inconvenience or expense.</w:t>
      </w:r>
      <w:r>
        <w:rPr>
          <w:rFonts w:ascii="Times New Roman" w:hAnsi="Times New Roman" w:eastAsia="Times New Roman" w:cs="Times New Roman"/>
          <w:sz w:val="22"/>
          <w:szCs w:val="22"/>
          <w:lang w:val="en-PH"/>
        </w:rPr>
      </w:r>
    </w:p>
    <w:p xmlns:w14="http://schemas.microsoft.com/office/word/2010/wordml" w14:paraId="68983C45" w14:textId="77777777">
      <w:pPr>
        <w:spacing w:before="0" w:after="0" w:line="240" w:lineRule="auto"/>
      </w:pPr>
      <w:r>
        <w:t/>
      </w:r>
    </w:p>
    <w:p xmlns:w14="http://schemas.microsoft.com/office/word/2010/wordml" w:rsidR="00C24FA5" w:rsidRDefault="00C24FA5" w14:paraId="4FB8B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38-23-60 [1947 (45) 322; 1952 Code § 37-1006; 1962 Code § 37-1006] recodified as § 38-35-60 by 1987 Act No. 155, § 1; Former 1976 Code § 35-9-50 [1962 Code § 62-474; 1966 (54) 2146] recodified as § 38-23-60 by 1987 Act No. 155, § 1.</w:t>
      </w:r>
      <w:r>
        <w:rPr>
          <w:rFonts w:ascii="Times New Roman" w:hAnsi="Times New Roman" w:eastAsia="Times New Roman" w:cs="Times New Roman"/>
          <w:sz w:val="22"/>
          <w:szCs w:val="22"/>
          <w:lang w:val="en-PH"/>
        </w:rPr>
      </w:r>
    </w:p>
    <w:p xmlns:w14="http://schemas.microsoft.com/office/word/2010/wordml" w14:paraId="7C153AA7" w14:textId="77777777">
      <w:pPr>
        <w:spacing w:before="0" w:after="0" w:line="240" w:lineRule="auto"/>
      </w:pPr>
      <w:r>
        <w:t/>
      </w:r>
    </w:p>
    <w:p xmlns:w14="http://schemas.microsoft.com/office/word/2010/wordml" w:rsidR="00C24FA5" w:rsidRDefault="00C24FA5" w14:paraId="32B58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38-23-70. Sales by dealers in ordinary course of business excepted.</w:t>
      </w:r>
      <w:r>
        <w:rPr>
          <w:rFonts w:ascii="Times New Roman" w:hAnsi="Times New Roman" w:eastAsia="Times New Roman" w:cs="Times New Roman"/>
          <w:b w:val="true"/>
          <w:sz w:val="22"/>
          <w:szCs w:val="22"/>
          <w:lang w:val="en-PH"/>
        </w:rPr>
      </w:r>
    </w:p>
    <w:p xmlns:w14="http://schemas.microsoft.com/office/word/2010/wordml" w:rsidR="00C24FA5" w:rsidRDefault="00C24FA5" w14:paraId="1EB66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38-23-50 does not apply to any purchase and sale, or sale and purchase, and Section 38-23-60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w:t>
      </w:r>
      <w:r>
        <w:rPr>
          <w:rFonts w:ascii="Times New Roman" w:hAnsi="Times New Roman" w:eastAsia="Times New Roman" w:cs="Times New Roman"/>
          <w:sz w:val="22"/>
          <w:szCs w:val="22"/>
          <w:lang w:val="en-PH"/>
        </w:rPr>
        <w:t>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r>
        <w:rPr>
          <w:rFonts w:ascii="Times New Roman" w:hAnsi="Times New Roman" w:eastAsia="Times New Roman" w:cs="Times New Roman"/>
          <w:sz w:val="22"/>
          <w:szCs w:val="22"/>
          <w:lang w:val="en-PH"/>
        </w:rPr>
      </w:r>
    </w:p>
    <w:p xmlns:w14="http://schemas.microsoft.com/office/word/2010/wordml" w14:paraId="23ACFA11" w14:textId="77777777">
      <w:pPr>
        <w:spacing w:before="0" w:after="0" w:line="240" w:lineRule="auto"/>
      </w:pPr>
      <w:r>
        <w:t/>
      </w:r>
    </w:p>
    <w:p xmlns:w14="http://schemas.microsoft.com/office/word/2010/wordml" w:rsidR="00C24FA5" w:rsidRDefault="00C24FA5" w14:paraId="08DAC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35-9-60 [1962 Code § 62-475; 1966 (54) 2146] recodified as § 38-23-70 by 1987 Act No. 155, § 1; 1993 Act No. 181, § 596.</w:t>
      </w:r>
      <w:r>
        <w:rPr>
          <w:rFonts w:ascii="Times New Roman" w:hAnsi="Times New Roman" w:eastAsia="Times New Roman" w:cs="Times New Roman"/>
          <w:sz w:val="22"/>
          <w:szCs w:val="22"/>
          <w:lang w:val="en-PH"/>
        </w:rPr>
      </w:r>
    </w:p>
    <w:p xmlns:w14="http://schemas.microsoft.com/office/word/2010/wordml" w14:paraId="7B2C515F" w14:textId="77777777">
      <w:pPr>
        <w:spacing w:before="0" w:after="0" w:line="240" w:lineRule="auto"/>
      </w:pPr>
      <w:r>
        <w:t/>
      </w:r>
    </w:p>
    <w:p xmlns:w14="http://schemas.microsoft.com/office/word/2010/wordml" w:rsidR="00C24FA5" w:rsidRDefault="00C24FA5" w14:paraId="19F47D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38-23-80. Foreign or domestic arbitrage transactions excepted.</w:t>
      </w:r>
      <w:r>
        <w:rPr>
          <w:rFonts w:ascii="Times New Roman" w:hAnsi="Times New Roman" w:eastAsia="Times New Roman" w:cs="Times New Roman"/>
          <w:b w:val="true"/>
          <w:sz w:val="22"/>
          <w:szCs w:val="22"/>
          <w:lang w:val="en-PH"/>
        </w:rPr>
      </w:r>
    </w:p>
    <w:p xmlns:w14="http://schemas.microsoft.com/office/word/2010/wordml" w:rsidR="00C24FA5" w:rsidRDefault="00C24FA5" w14:paraId="7E64C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38-23-40 to 38-23-60 do not apply to foreign or domestic arbitrage transactions unless made in contravention of regulations the department may adopt in order to carry out the purposes of this chapter.</w:t>
      </w:r>
      <w:r>
        <w:rPr>
          <w:rFonts w:ascii="Times New Roman" w:hAnsi="Times New Roman" w:eastAsia="Times New Roman" w:cs="Times New Roman"/>
          <w:sz w:val="22"/>
          <w:szCs w:val="22"/>
          <w:lang w:val="en-PH"/>
        </w:rPr>
      </w:r>
    </w:p>
    <w:p xmlns:w14="http://schemas.microsoft.com/office/word/2010/wordml" w14:paraId="67F3D87E" w14:textId="77777777">
      <w:pPr>
        <w:spacing w:before="0" w:after="0" w:line="240" w:lineRule="auto"/>
      </w:pPr>
      <w:r>
        <w:t/>
      </w:r>
    </w:p>
    <w:p xmlns:w14="http://schemas.microsoft.com/office/word/2010/wordml" w:rsidR="00C24FA5" w:rsidRDefault="00C24FA5" w14:paraId="6A2CE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35-9-70 [1962 Code § 62-476; 1966 (54) 2146] recodified as § 38-23-80 by 1987 Act No. 155, § 1; 1993 Act No. 181, § 597.</w:t>
      </w:r>
      <w:r>
        <w:rPr>
          <w:rFonts w:ascii="Times New Roman" w:hAnsi="Times New Roman" w:eastAsia="Times New Roman" w:cs="Times New Roman"/>
          <w:sz w:val="22"/>
          <w:szCs w:val="22"/>
          <w:lang w:val="en-PH"/>
        </w:rPr>
      </w:r>
    </w:p>
    <w:p xmlns:w14="http://schemas.microsoft.com/office/word/2010/wordml" w14:paraId="6770E95B" w14:textId="77777777">
      <w:pPr>
        <w:spacing w:before="0" w:after="0" w:line="240" w:lineRule="auto"/>
      </w:pPr>
      <w:r>
        <w:t/>
      </w:r>
    </w:p>
    <w:p xmlns:w14="http://schemas.microsoft.com/office/word/2010/wordml" w:rsidR="00C24FA5" w:rsidRDefault="00C24FA5" w14:paraId="38D2F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38-23-90. Transactions in registered securities and securities held by fewer than one hundred persons excepted.</w:t>
      </w:r>
      <w:r>
        <w:rPr>
          <w:rFonts w:ascii="Times New Roman" w:hAnsi="Times New Roman" w:eastAsia="Times New Roman" w:cs="Times New Roman"/>
          <w:b w:val="true"/>
          <w:sz w:val="22"/>
          <w:szCs w:val="22"/>
          <w:lang w:val="en-PH"/>
        </w:rPr>
      </w:r>
    </w:p>
    <w:p xmlns:w14="http://schemas.microsoft.com/office/word/2010/wordml" w:rsidR="00C24FA5" w:rsidRDefault="00C24FA5" w14:paraId="4A315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Sections 38-23-40 to 38-23-60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38-23-40 to 38-23-60 except </w:t>
      </w:r>
      <w:r>
        <w:rPr>
          <w:rFonts w:ascii="Times New Roman" w:hAnsi="Times New Roman" w:eastAsia="Times New Roman" w:cs="Times New Roman"/>
          <w:sz w:val="22"/>
          <w:szCs w:val="22"/>
          <w:lang w:val="en-PH"/>
        </w:rPr>
        <w:t>for this section.</w:t>
      </w:r>
      <w:r>
        <w:rPr>
          <w:rFonts w:ascii="Times New Roman" w:hAnsi="Times New Roman" w:eastAsia="Times New Roman" w:cs="Times New Roman"/>
          <w:sz w:val="22"/>
          <w:szCs w:val="22"/>
          <w:lang w:val="en-PH"/>
        </w:rPr>
      </w:r>
    </w:p>
    <w:p xmlns:w14="http://schemas.microsoft.com/office/word/2010/wordml" w14:paraId="2C5DB58F" w14:textId="77777777">
      <w:pPr>
        <w:spacing w:before="0" w:after="0" w:line="240" w:lineRule="auto"/>
      </w:pPr>
      <w:r>
        <w:t/>
      </w:r>
    </w:p>
    <w:p xmlns:w14="http://schemas.microsoft.com/office/word/2010/wordml" w:rsidR="00C24FA5" w:rsidRDefault="00C24FA5" w14:paraId="2E5BE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35-9-80 [1962 Code § 62-478; 1966 (54) 2146] recodified as § 38-23-90 by 1987 Act No. 155, § 1.</w:t>
      </w:r>
      <w:r>
        <w:rPr>
          <w:rFonts w:ascii="Times New Roman" w:hAnsi="Times New Roman" w:eastAsia="Times New Roman" w:cs="Times New Roman"/>
          <w:sz w:val="22"/>
          <w:szCs w:val="22"/>
          <w:lang w:val="en-PH"/>
        </w:rPr>
      </w:r>
    </w:p>
    <w:p xmlns:w14="http://schemas.microsoft.com/office/word/2010/wordml" w14:paraId="4D721CB9" w14:textId="77777777">
      <w:pPr>
        <w:spacing w:before="0" w:after="0" w:line="240" w:lineRule="auto"/>
      </w:pPr>
      <w:r>
        <w:t/>
      </w:r>
    </w:p>
    <w:p xmlns:w14="http://schemas.microsoft.com/office/word/2010/wordml" w:rsidR="00C24FA5" w:rsidRDefault="00C24FA5" w14:paraId="0CA94F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38-23-100. Regulations of Director or designee.</w:t>
      </w:r>
      <w:r>
        <w:rPr>
          <w:rFonts w:ascii="Times New Roman" w:hAnsi="Times New Roman" w:eastAsia="Times New Roman" w:cs="Times New Roman"/>
          <w:b w:val="true"/>
          <w:sz w:val="22"/>
          <w:szCs w:val="22"/>
          <w:lang w:val="en-PH"/>
        </w:rPr>
      </w:r>
    </w:p>
    <w:p xmlns:w14="http://schemas.microsoft.com/office/word/2010/wordml" w:rsidR="00C24FA5" w:rsidRDefault="00C24FA5" w14:paraId="005C9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has the power to make and promulgate regulations necessary for the execution of the functions vested in him by Sections 38-23-20 through 38-23-90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w:t>
      </w:r>
      <w:r>
        <w:rPr>
          <w:rFonts w:ascii="Times New Roman" w:hAnsi="Times New Roman" w:eastAsia="Times New Roman" w:cs="Times New Roman"/>
          <w:sz w:val="22"/>
          <w:szCs w:val="22"/>
          <w:lang w:val="en-PH"/>
        </w:rPr>
        <w:t>in his jurisdiction. No provision of Sections 38-23-40 to 38-23-60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r>
        <w:rPr>
          <w:rFonts w:ascii="Times New Roman" w:hAnsi="Times New Roman" w:eastAsia="Times New Roman" w:cs="Times New Roman"/>
          <w:sz w:val="22"/>
          <w:szCs w:val="22"/>
          <w:lang w:val="en-PH"/>
        </w:rPr>
      </w:r>
    </w:p>
    <w:p xmlns:w14="http://schemas.microsoft.com/office/word/2010/wordml" w14:paraId="388C09E8" w14:textId="77777777">
      <w:pPr>
        <w:spacing w:before="0" w:after="0" w:line="240" w:lineRule="auto"/>
      </w:pPr>
      <w:r>
        <w:t/>
      </w:r>
    </w:p>
    <w:p xmlns:w14="http://schemas.microsoft.com/office/word/2010/wordml" w:rsidR="00C24FA5" w:rsidRDefault="00C24FA5" w14:paraId="1E0F1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35-9-90 [1962 Code § 62-479; 1966 (54) 2146] recodified as § 38-23-100 by 1987 Act No. 155, § 1; 1993 Act No. 181, § 598.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