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9a3b48733e4211" /><Relationship Type="http://schemas.openxmlformats.org/package/2006/relationships/metadata/core-properties" Target="/package/services/metadata/core-properties/a891cfe871a940e9bb3d79a7a092f226.psmdcp" Id="R7b2a9122e47d42b5" /></Relationships>
</file>

<file path=word/document.xml><?xml version="1.0" encoding="utf-8"?>
<w:document xmlns:w="http://schemas.openxmlformats.org/wordprocessingml/2006/main">
  <w:body>
    <w:p xmlns:w14="http://schemas.microsoft.com/office/word/2010/wordml" w:rsidR="00FC2A37" w:rsidRDefault="00FC2A37" w14:paraId="5ED988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FC2A37" w:rsidRDefault="00FC2A37" w14:paraId="213BD3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Rental of Private Passenger Automobiles</w:t>
      </w:r>
      <w:r>
        <w:rPr>
          <w:rFonts w:ascii="Times New Roman" w:hAnsi="Times New Roman" w:eastAsia="Times New Roman" w:cs="Times New Roman"/>
          <w:sz w:val="22"/>
          <w:szCs w:val="22"/>
          <w:lang w:val="en-PH"/>
        </w:rPr>
      </w:r>
    </w:p>
    <w:p xmlns:w14="http://schemas.microsoft.com/office/word/2010/wordml" w:rsidR="00FC2A37" w:rsidRDefault="00FC2A37" w14:paraId="6286A37C" w14:textId="77777777">
      <w:pPr>
        <w:spacing w:before="0" w:after="0" w:line="240" w:lineRule="auto"/>
        <w:rPr>
          <w:rFonts w:ascii="Arial" w:hAnsi="Arial" w:cs="Arial"/>
          <w:lang w:val="en-PH"/>
        </w:rPr>
      </w:pPr>
    </w:p>
    <w:p xmlns:w14="http://schemas.microsoft.com/office/word/2010/wordml" w14:paraId="7DE08139" w14:textId="77777777">
      <w:pPr>
        <w:spacing w:before="0" w:after="0" w:line="240" w:lineRule="auto"/>
      </w:pPr>
      <w:r>
        <w:t/>
      </w:r>
    </w:p>
    <w:p xmlns:w14="http://schemas.microsoft.com/office/word/2010/wordml" w:rsidR="00FC2A37" w:rsidRDefault="00FC2A37" w14:paraId="3102D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76E8D18" w14:textId="77777777">
      <w:pPr>
        <w:spacing w:before="0" w:after="0" w:line="240" w:lineRule="auto"/>
        <w:rPr>
          <w:rFonts w:ascii="Arial" w:hAnsi="Arial" w:cs="Arial"/>
          <w:lang w:val="en-PH"/>
        </w:rPr>
      </w:pPr>
    </w:p>
    <w:p xmlns:w14="http://schemas.microsoft.com/office/word/2010/wordml" w:rsidR="00FC2A37" w:rsidRDefault="00FC2A37" w14:paraId="212B3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 56-36-50, the provisions of § 38-43-500 and Chapter 31, Title 56 are not applicable to Chapter 36, Title 56.</w:t>
      </w:r>
      <w:r>
        <w:rPr>
          <w:rFonts w:ascii="Times New Roman" w:hAnsi="Times New Roman" w:eastAsia="Times New Roman" w:cs="Times New Roman"/>
          <w:sz w:val="22"/>
          <w:szCs w:val="22"/>
          <w:lang w:val="en-PH"/>
        </w:rPr>
      </w:r>
    </w:p>
    <w:p xmlns:w14="http://schemas.microsoft.com/office/word/2010/wordml" w:rsidR="00FC2A37" w:rsidRDefault="00FC2A37" w14:paraId="42AEA8E3" w14:textId="77777777">
      <w:pPr>
        <w:spacing w:before="0" w:after="0" w:line="240" w:lineRule="auto"/>
        <w:rPr>
          <w:rFonts w:ascii="Arial" w:hAnsi="Arial" w:cs="Arial"/>
          <w:lang w:val="en-PH"/>
        </w:rPr>
      </w:pPr>
    </w:p>
    <w:p xmlns:w14="http://schemas.microsoft.com/office/word/2010/wordml" w14:paraId="56E5744B" w14:textId="77777777">
      <w:pPr>
        <w:spacing w:before="0" w:after="0" w:line="240" w:lineRule="auto"/>
      </w:pPr>
      <w:r>
        <w:t/>
      </w:r>
    </w:p>
    <w:p xmlns:w14="http://schemas.microsoft.com/office/word/2010/wordml" w:rsidR="00FC2A37" w:rsidRDefault="00FC2A37" w14:paraId="2110BE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56-31-10. Application of chapter.</w:t>
      </w:r>
      <w:r>
        <w:rPr>
          <w:rFonts w:ascii="Times New Roman" w:hAnsi="Times New Roman" w:eastAsia="Times New Roman" w:cs="Times New Roman"/>
          <w:b w:val="true"/>
          <w:sz w:val="22"/>
          <w:szCs w:val="22"/>
          <w:lang w:val="en-PH"/>
        </w:rPr>
      </w:r>
    </w:p>
    <w:p xmlns:w14="http://schemas.microsoft.com/office/word/2010/wordml" w:rsidR="00FC2A37" w:rsidRDefault="00FC2A37" w14:paraId="7067E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the rental of a private passenger automobile or rental vehicle from a location in this State.</w:t>
      </w:r>
      <w:r>
        <w:rPr>
          <w:rFonts w:ascii="Times New Roman" w:hAnsi="Times New Roman" w:eastAsia="Times New Roman" w:cs="Times New Roman"/>
          <w:sz w:val="22"/>
          <w:szCs w:val="22"/>
          <w:lang w:val="en-PH"/>
        </w:rPr>
      </w:r>
    </w:p>
    <w:p xmlns:w14="http://schemas.microsoft.com/office/word/2010/wordml" w14:paraId="7BB9FCB2" w14:textId="77777777">
      <w:pPr>
        <w:spacing w:before="0" w:after="0" w:line="240" w:lineRule="auto"/>
      </w:pPr>
      <w:r>
        <w:t/>
      </w:r>
    </w:p>
    <w:p xmlns:w14="http://schemas.microsoft.com/office/word/2010/wordml" w:rsidR="00FC2A37" w:rsidRDefault="00FC2A37" w14:paraId="73B0B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177, § 2; 2001 Act No. 37, § 1.</w:t>
      </w:r>
      <w:r>
        <w:rPr>
          <w:rFonts w:ascii="Times New Roman" w:hAnsi="Times New Roman" w:eastAsia="Times New Roman" w:cs="Times New Roman"/>
          <w:sz w:val="22"/>
          <w:szCs w:val="22"/>
          <w:lang w:val="en-PH"/>
        </w:rPr>
      </w:r>
    </w:p>
    <w:p xmlns:w14="http://schemas.microsoft.com/office/word/2010/wordml" w14:paraId="42D91E2D" w14:textId="77777777">
      <w:pPr>
        <w:spacing w:before="0" w:after="0" w:line="240" w:lineRule="auto"/>
      </w:pPr>
      <w:r>
        <w:t/>
      </w:r>
    </w:p>
    <w:p xmlns:w14="http://schemas.microsoft.com/office/word/2010/wordml" w:rsidR="00FC2A37" w:rsidRDefault="00FC2A37" w14:paraId="0C9C20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673BB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FC2A37" w:rsidRDefault="00FC2A37" w14:paraId="43EA8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"Rental company" </w:t>
      </w:r>
      <w:r>
        <w:rPr>
          <w:rFonts w:ascii="Times New Roman" w:hAnsi="Times New Roman" w:eastAsia="Times New Roman" w:cs="Times New Roman"/>
          <w:sz w:val="22"/>
          <w:szCs w:val="22"/>
          <w:lang w:val="en-PH"/>
        </w:rPr>
        <w:t>means a person in the business of providing private passenger automobiles or rental vehicles to the public under the terms of a rental agreement.</w:t>
      </w:r>
      <w:r>
        <w:rPr>
          <w:rFonts w:ascii="Times New Roman" w:hAnsi="Times New Roman" w:eastAsia="Times New Roman" w:cs="Times New Roman"/>
          <w:sz w:val="22"/>
          <w:szCs w:val="22"/>
          <w:lang w:val="en-PH"/>
        </w:rPr>
      </w:r>
    </w:p>
    <w:p xmlns:w14="http://schemas.microsoft.com/office/word/2010/wordml" w:rsidR="00FC2A37" w:rsidRDefault="00FC2A37" w14:paraId="376A4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"Renter" means a person obtaining the use of a private passenger automobile or rental vehicle from a rental company under the terms of a rental agreement.</w:t>
      </w:r>
      <w:r>
        <w:rPr>
          <w:rFonts w:ascii="Times New Roman" w:hAnsi="Times New Roman" w:eastAsia="Times New Roman" w:cs="Times New Roman"/>
          <w:sz w:val="22"/>
          <w:szCs w:val="22"/>
          <w:lang w:val="en-PH"/>
        </w:rPr>
      </w:r>
    </w:p>
    <w:p xmlns:w14="http://schemas.microsoft.com/office/word/2010/wordml" w:rsidR="00FC2A37" w:rsidRDefault="00FC2A37" w14:paraId="7E783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"Rental agreement" means a written agreement setting forth the terms and conditions governing the use of a private passenger automobile or rental vehicle provided by a rental company.</w:t>
      </w:r>
      <w:r>
        <w:rPr>
          <w:rFonts w:ascii="Times New Roman" w:hAnsi="Times New Roman" w:eastAsia="Times New Roman" w:cs="Times New Roman"/>
          <w:sz w:val="22"/>
          <w:szCs w:val="22"/>
          <w:lang w:val="en-PH"/>
        </w:rPr>
      </w:r>
    </w:p>
    <w:p xmlns:w14="http://schemas.microsoft.com/office/word/2010/wordml" w:rsidR="00FC2A37" w:rsidRDefault="00FC2A37" w14:paraId="09980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"Damage" means a loss or damage to a rented vehicle or rental vehicle including the loss of use and costs and expenses incident to the damage, loss, and loss of use.</w:t>
      </w:r>
      <w:r>
        <w:rPr>
          <w:rFonts w:ascii="Times New Roman" w:hAnsi="Times New Roman" w:eastAsia="Times New Roman" w:cs="Times New Roman"/>
          <w:sz w:val="22"/>
          <w:szCs w:val="22"/>
          <w:lang w:val="en-PH"/>
        </w:rPr>
      </w:r>
    </w:p>
    <w:p xmlns:w14="http://schemas.microsoft.com/office/word/2010/wordml" w:rsidR="00FC2A37" w:rsidRDefault="00FC2A37" w14:paraId="1230A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"Private passenger automobile" or "vehicle" means a private passenger motor vehicle including passenger vans and minivans that are intended primarily for the transport of persons.</w:t>
      </w:r>
      <w:r>
        <w:rPr>
          <w:rFonts w:ascii="Times New Roman" w:hAnsi="Times New Roman" w:eastAsia="Times New Roman" w:cs="Times New Roman"/>
          <w:sz w:val="22"/>
          <w:szCs w:val="22"/>
          <w:lang w:val="en-PH"/>
        </w:rPr>
      </w:r>
    </w:p>
    <w:p xmlns:w14="http://schemas.microsoft.com/office/word/2010/wordml" w:rsidR="00FC2A37" w:rsidRDefault="00FC2A37" w14:paraId="2E355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"Rental vehicle" means a truck under 26,001 pounds gross vehicle weight and used in the transportation of personal property that is rented without a driver, and is not used by the customer for business purposes, or a trailer with a gross weight of not more than 6,000 pounds.</w:t>
      </w:r>
      <w:r>
        <w:rPr>
          <w:rFonts w:ascii="Times New Roman" w:hAnsi="Times New Roman" w:eastAsia="Times New Roman" w:cs="Times New Roman"/>
          <w:sz w:val="22"/>
          <w:szCs w:val="22"/>
          <w:lang w:val="en-PH"/>
        </w:rPr>
      </w:r>
    </w:p>
    <w:p xmlns:w14="http://schemas.microsoft.com/office/word/2010/wordml" w14:paraId="4B0C27D1" w14:textId="77777777">
      <w:pPr>
        <w:spacing w:before="0" w:after="0" w:line="240" w:lineRule="auto"/>
      </w:pPr>
      <w:r>
        <w:t/>
      </w:r>
    </w:p>
    <w:p xmlns:w14="http://schemas.microsoft.com/office/word/2010/wordml" w:rsidR="00FC2A37" w:rsidRDefault="00FC2A37" w14:paraId="62493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177, § 2; 2001 Act No. 37, § 1.</w:t>
      </w:r>
      <w:r>
        <w:rPr>
          <w:rFonts w:ascii="Times New Roman" w:hAnsi="Times New Roman" w:eastAsia="Times New Roman" w:cs="Times New Roman"/>
          <w:sz w:val="22"/>
          <w:szCs w:val="22"/>
          <w:lang w:val="en-PH"/>
        </w:rPr>
      </w:r>
    </w:p>
    <w:p xmlns:w14="http://schemas.microsoft.com/office/word/2010/wordml" w14:paraId="14C44A1F" w14:textId="77777777">
      <w:pPr>
        <w:spacing w:before="0" w:after="0" w:line="240" w:lineRule="auto"/>
      </w:pPr>
      <w:r>
        <w:t/>
      </w:r>
    </w:p>
    <w:p xmlns:w14="http://schemas.microsoft.com/office/word/2010/wordml" w:rsidR="00FC2A37" w:rsidRDefault="00FC2A37" w14:paraId="4ECBDF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56-31-30. Rental rates; permitted and prohibited charges; waiver prohibited.</w:t>
      </w:r>
      <w:r>
        <w:rPr>
          <w:rFonts w:ascii="Times New Roman" w:hAnsi="Times New Roman" w:eastAsia="Times New Roman" w:cs="Times New Roman"/>
          <w:b w:val="true"/>
          <w:sz w:val="22"/>
          <w:szCs w:val="22"/>
          <w:lang w:val="en-PH"/>
        </w:rPr>
      </w:r>
    </w:p>
    <w:p xmlns:w14="http://schemas.microsoft.com/office/word/2010/wordml" w:rsidR="00FC2A37" w:rsidRDefault="00FC2A37" w14:paraId="2BF33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w:t>
      </w:r>
      <w:r>
        <w:rPr>
          <w:rFonts w:ascii="Times New Roman" w:hAnsi="Times New Roman" w:eastAsia="Times New Roman" w:cs="Times New Roman"/>
          <w:sz w:val="22"/>
          <w:szCs w:val="22"/>
          <w:lang w:val="en-PH"/>
        </w:rPr>
        <w:t>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renter's optional return of the vehicle or rental vehicle to a location other than to where it was rented, and charges for refueli</w:t>
      </w:r>
      <w:r>
        <w:rPr>
          <w:rFonts w:ascii="Times New Roman" w:hAnsi="Times New Roman" w:eastAsia="Times New Roman" w:cs="Times New Roman"/>
          <w:sz w:val="22"/>
          <w:szCs w:val="22"/>
          <w:lang w:val="en-PH"/>
        </w:rPr>
        <w:t>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r>
        <w:rPr>
          <w:rFonts w:ascii="Times New Roman" w:hAnsi="Times New Roman" w:eastAsia="Times New Roman" w:cs="Times New Roman"/>
          <w:sz w:val="22"/>
          <w:szCs w:val="22"/>
          <w:lang w:val="en-PH"/>
        </w:rPr>
      </w:r>
    </w:p>
    <w:p xmlns:w14="http://schemas.microsoft.com/office/word/2010/wordml" w:rsidR="00FC2A37" w:rsidRDefault="00FC2A37" w14:paraId="3AD10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w:t>
      </w:r>
      <w:r>
        <w:rPr>
          <w:rFonts w:ascii="Times New Roman" w:hAnsi="Times New Roman" w:eastAsia="Times New Roman" w:cs="Times New Roman"/>
          <w:sz w:val="22"/>
          <w:szCs w:val="22"/>
          <w:lang w:val="en-PH"/>
        </w:rPr>
        <w:t>d that the vehicle or rental vehicle is available.</w:t>
      </w:r>
      <w:r>
        <w:rPr>
          <w:rFonts w:ascii="Times New Roman" w:hAnsi="Times New Roman" w:eastAsia="Times New Roman" w:cs="Times New Roman"/>
          <w:sz w:val="22"/>
          <w:szCs w:val="22"/>
          <w:lang w:val="en-PH"/>
        </w:rPr>
      </w:r>
    </w:p>
    <w:p xmlns:w14="http://schemas.microsoft.com/office/word/2010/wordml" w:rsidR="00FC2A37" w:rsidRDefault="00FC2A37" w14:paraId="328B1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r>
        <w:rPr>
          <w:rFonts w:ascii="Times New Roman" w:hAnsi="Times New Roman" w:eastAsia="Times New Roman" w:cs="Times New Roman"/>
          <w:sz w:val="22"/>
          <w:szCs w:val="22"/>
          <w:lang w:val="en-PH"/>
        </w:rPr>
      </w:r>
    </w:p>
    <w:p xmlns:w14="http://schemas.microsoft.com/office/word/2010/wordml" w:rsidR="00FC2A37" w:rsidRDefault="00FC2A37" w14:paraId="677B6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waiver of the requirements of the provisions of this section is unenforceable as contrary to public policy.</w:t>
      </w:r>
      <w:r>
        <w:rPr>
          <w:rFonts w:ascii="Times New Roman" w:hAnsi="Times New Roman" w:eastAsia="Times New Roman" w:cs="Times New Roman"/>
          <w:sz w:val="22"/>
          <w:szCs w:val="22"/>
          <w:lang w:val="en-PH"/>
        </w:rPr>
      </w:r>
    </w:p>
    <w:p xmlns:w14="http://schemas.microsoft.com/office/word/2010/wordml" w14:paraId="10948A66" w14:textId="77777777">
      <w:pPr>
        <w:spacing w:before="0" w:after="0" w:line="240" w:lineRule="auto"/>
      </w:pPr>
      <w:r>
        <w:t/>
      </w:r>
    </w:p>
    <w:p xmlns:w14="http://schemas.microsoft.com/office/word/2010/wordml" w:rsidR="00FC2A37" w:rsidRDefault="00FC2A37" w14:paraId="525E7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177, § 2; 2000 Act No. 284, § 1; 2001 Act No. 37, § 1.</w:t>
      </w:r>
      <w:r>
        <w:rPr>
          <w:rFonts w:ascii="Times New Roman" w:hAnsi="Times New Roman" w:eastAsia="Times New Roman" w:cs="Times New Roman"/>
          <w:sz w:val="22"/>
          <w:szCs w:val="22"/>
          <w:lang w:val="en-PH"/>
        </w:rPr>
      </w:r>
    </w:p>
    <w:p xmlns:w14="http://schemas.microsoft.com/office/word/2010/wordml" w14:paraId="3591BA3F" w14:textId="77777777">
      <w:pPr>
        <w:spacing w:before="0" w:after="0" w:line="240" w:lineRule="auto"/>
      </w:pPr>
      <w:r>
        <w:t/>
      </w:r>
    </w:p>
    <w:p xmlns:w14="http://schemas.microsoft.com/office/word/2010/wordml" w:rsidR="00FC2A37" w:rsidRDefault="00FC2A37" w14:paraId="3E2CE8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56-31-40. Violations; application for restraining order;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2C26B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r>
        <w:rPr>
          <w:rFonts w:ascii="Times New Roman" w:hAnsi="Times New Roman" w:eastAsia="Times New Roman" w:cs="Times New Roman"/>
          <w:sz w:val="22"/>
          <w:szCs w:val="22"/>
          <w:lang w:val="en-PH"/>
        </w:rPr>
      </w:r>
    </w:p>
    <w:p xmlns:w14="http://schemas.microsoft.com/office/word/2010/wordml" w14:paraId="319DC141" w14:textId="77777777">
      <w:pPr>
        <w:spacing w:before="0" w:after="0" w:line="240" w:lineRule="auto"/>
      </w:pPr>
      <w:r>
        <w:t/>
      </w:r>
    </w:p>
    <w:p xmlns:w14="http://schemas.microsoft.com/office/word/2010/wordml" w:rsidR="00FC2A37" w:rsidRDefault="00FC2A37" w14:paraId="3EE85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177, § 2; 2001 Act No. 37, § 1.</w:t>
      </w:r>
      <w:r>
        <w:rPr>
          <w:rFonts w:ascii="Times New Roman" w:hAnsi="Times New Roman" w:eastAsia="Times New Roman" w:cs="Times New Roman"/>
          <w:sz w:val="22"/>
          <w:szCs w:val="22"/>
          <w:lang w:val="en-PH"/>
        </w:rPr>
      </w:r>
    </w:p>
    <w:p xmlns:w14="http://schemas.microsoft.com/office/word/2010/wordml" w14:paraId="40AB1146" w14:textId="77777777">
      <w:pPr>
        <w:spacing w:before="0" w:after="0" w:line="240" w:lineRule="auto"/>
      </w:pPr>
      <w:r>
        <w:t/>
      </w:r>
    </w:p>
    <w:p xmlns:w14="http://schemas.microsoft.com/office/word/2010/wordml" w:rsidR="00FC2A37" w:rsidRDefault="00FC2A37" w14:paraId="3A681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56-31-50. Motor vehicle rental fees; definitions; good faith estimates; disclosures; excess fees; taxes.</w:t>
      </w:r>
      <w:r>
        <w:rPr>
          <w:rFonts w:ascii="Times New Roman" w:hAnsi="Times New Roman" w:eastAsia="Times New Roman" w:cs="Times New Roman"/>
          <w:b w:val="true"/>
          <w:sz w:val="22"/>
          <w:szCs w:val="22"/>
          <w:lang w:val="en-PH"/>
        </w:rPr>
      </w:r>
    </w:p>
    <w:p xmlns:w14="http://schemas.microsoft.com/office/word/2010/wordml" w:rsidR="00FC2A37" w:rsidRDefault="00FC2A37" w14:paraId="1F92C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FC2A37" w:rsidRDefault="00FC2A37" w14:paraId="4404C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"Motor vehicle rental company" means an individual or business entity whose business activity is renting motor vehicles to consumers under rental agreements for periods of ninety days or less.</w:t>
      </w:r>
      <w:r>
        <w:rPr>
          <w:rFonts w:ascii="Times New Roman" w:hAnsi="Times New Roman" w:eastAsia="Times New Roman" w:cs="Times New Roman"/>
          <w:sz w:val="22"/>
          <w:szCs w:val="22"/>
          <w:lang w:val="en-PH"/>
        </w:rPr>
      </w:r>
    </w:p>
    <w:p xmlns:w14="http://schemas.microsoft.com/office/word/2010/wordml" w:rsidR="00FC2A37" w:rsidRDefault="00FC2A37" w14:paraId="554DC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"Vehicle license fee" means a charge that may be separately stated and charged on the rental contract in a vehicle rental transaction originating in this State to recover the motor vehicle rental company's costs incurred for:</w:t>
      </w:r>
      <w:r>
        <w:rPr>
          <w:rFonts w:ascii="Times New Roman" w:hAnsi="Times New Roman" w:eastAsia="Times New Roman" w:cs="Times New Roman"/>
          <w:sz w:val="22"/>
          <w:szCs w:val="22"/>
          <w:lang w:val="en-PH"/>
        </w:rPr>
      </w:r>
    </w:p>
    <w:p xmlns:w14="http://schemas.microsoft.com/office/word/2010/wordml" w:rsidR="00FC2A37" w:rsidRDefault="00FC2A37" w14:paraId="76089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licensing, titling, registering, plating, and inspecting of its rental vehicles; and</w:t>
      </w:r>
      <w:r>
        <w:rPr>
          <w:rFonts w:ascii="Times New Roman" w:hAnsi="Times New Roman" w:eastAsia="Times New Roman" w:cs="Times New Roman"/>
          <w:sz w:val="22"/>
          <w:szCs w:val="22"/>
          <w:lang w:val="en-PH"/>
        </w:rPr>
      </w:r>
    </w:p>
    <w:p xmlns:w14="http://schemas.microsoft.com/office/word/2010/wordml" w:rsidR="00FC2A37" w:rsidRDefault="00FC2A37" w14:paraId="18644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taxes paid in connection with registering its rental vehicles.</w:t>
      </w:r>
      <w:r>
        <w:rPr>
          <w:rFonts w:ascii="Times New Roman" w:hAnsi="Times New Roman" w:eastAsia="Times New Roman" w:cs="Times New Roman"/>
          <w:sz w:val="22"/>
          <w:szCs w:val="22"/>
          <w:lang w:val="en-PH"/>
        </w:rPr>
      </w:r>
    </w:p>
    <w:p xmlns:w14="http://schemas.microsoft.com/office/word/2010/wordml" w:rsidR="00FC2A37" w:rsidRDefault="00FC2A37" w14:paraId="25D6F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w:t>
      </w:r>
      <w:r>
        <w:rPr>
          <w:rFonts w:ascii="Times New Roman" w:hAnsi="Times New Roman" w:eastAsia="Times New Roman" w:cs="Times New Roman"/>
          <w:sz w:val="22"/>
          <w:szCs w:val="22"/>
          <w:lang w:val="en-PH"/>
        </w:rPr>
      </w:r>
    </w:p>
    <w:p xmlns:w14="http://schemas.microsoft.com/office/word/2010/wordml" w:rsidR="00FC2A37" w:rsidRDefault="00FC2A37" w14:paraId="4B926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r>
        <w:rPr>
          <w:rFonts w:ascii="Times New Roman" w:hAnsi="Times New Roman" w:eastAsia="Times New Roman" w:cs="Times New Roman"/>
          <w:sz w:val="22"/>
          <w:szCs w:val="22"/>
          <w:lang w:val="en-PH"/>
        </w:rPr>
      </w:r>
    </w:p>
    <w:p xmlns:w14="http://schemas.microsoft.com/office/word/2010/wordml" w:rsidR="00FC2A37" w:rsidRDefault="00FC2A37" w14:paraId="062D9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the total amount of the vehicle license fees collected by a motor vehicle rental company pursuant to this section in any calendar year exceeds the actual costs of the car rental company, as allowed under subsection (A)(2), for that calendar year, the car rental company shall:</w:t>
      </w:r>
      <w:r>
        <w:rPr>
          <w:rFonts w:ascii="Times New Roman" w:hAnsi="Times New Roman" w:eastAsia="Times New Roman" w:cs="Times New Roman"/>
          <w:sz w:val="22"/>
          <w:szCs w:val="22"/>
          <w:lang w:val="en-PH"/>
        </w:rPr>
      </w:r>
    </w:p>
    <w:p xmlns:w14="http://schemas.microsoft.com/office/word/2010/wordml" w:rsidR="00FC2A37" w:rsidRDefault="00FC2A37" w14:paraId="023F5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retain the excess amount; and</w:t>
      </w:r>
      <w:r>
        <w:rPr>
          <w:rFonts w:ascii="Times New Roman" w:hAnsi="Times New Roman" w:eastAsia="Times New Roman" w:cs="Times New Roman"/>
          <w:sz w:val="22"/>
          <w:szCs w:val="22"/>
          <w:lang w:val="en-PH"/>
        </w:rPr>
      </w:r>
    </w:p>
    <w:p xmlns:w14="http://schemas.microsoft.com/office/word/2010/wordml" w:rsidR="00FC2A37" w:rsidRDefault="00FC2A37" w14:paraId="39948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adjust the estimated average per vehicle charge for the following calendar year by a corresponding amount.</w:t>
      </w:r>
      <w:r>
        <w:rPr>
          <w:rFonts w:ascii="Times New Roman" w:hAnsi="Times New Roman" w:eastAsia="Times New Roman" w:cs="Times New Roman"/>
          <w:sz w:val="22"/>
          <w:szCs w:val="22"/>
          <w:lang w:val="en-PH"/>
        </w:rPr>
      </w:r>
    </w:p>
    <w:p xmlns:w14="http://schemas.microsoft.com/office/word/2010/wordml" w:rsidR="00FC2A37" w:rsidRDefault="00FC2A37" w14:paraId="3A983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Nothing in this section may prevent a motor vehicle rental company from making adjustments to a vehicle license fee per vehicle charge during the calendar year to reflect interim developments affecting the motor vehicle rental company's prior estimated per vehicle fee for that calendar year.</w:t>
      </w:r>
      <w:r>
        <w:rPr>
          <w:rFonts w:ascii="Times New Roman" w:hAnsi="Times New Roman" w:eastAsia="Times New Roman" w:cs="Times New Roman"/>
          <w:sz w:val="22"/>
          <w:szCs w:val="22"/>
          <w:lang w:val="en-PH"/>
        </w:rPr>
      </w:r>
    </w:p>
    <w:p xmlns:w14="http://schemas.microsoft.com/office/word/2010/wordml" w:rsidR="00FC2A37" w:rsidRDefault="00FC2A37" w14:paraId="76E74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a motor vehicle rental company charges a vehicle license fee, the amount of the fee must be:</w:t>
      </w:r>
      <w:r>
        <w:rPr>
          <w:rFonts w:ascii="Times New Roman" w:hAnsi="Times New Roman" w:eastAsia="Times New Roman" w:cs="Times New Roman"/>
          <w:sz w:val="22"/>
          <w:szCs w:val="22"/>
          <w:lang w:val="en-PH"/>
        </w:rPr>
      </w:r>
    </w:p>
    <w:p xmlns:w14="http://schemas.microsoft.com/office/word/2010/wordml" w:rsidR="00FC2A37" w:rsidRDefault="00FC2A37" w14:paraId="136CF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disclosed at the time of reservation and as part of any estimated pricing provided to the renter; and</w:t>
      </w:r>
      <w:r>
        <w:rPr>
          <w:rFonts w:ascii="Times New Roman" w:hAnsi="Times New Roman" w:eastAsia="Times New Roman" w:cs="Times New Roman"/>
          <w:sz w:val="22"/>
          <w:szCs w:val="22"/>
          <w:lang w:val="en-PH"/>
        </w:rPr>
      </w:r>
    </w:p>
    <w:p xmlns:w14="http://schemas.microsoft.com/office/word/2010/wordml" w:rsidR="00FC2A37" w:rsidRDefault="00FC2A37" w14:paraId="42F95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shown as a separately itemized charge on the rental agreement.</w:t>
      </w:r>
      <w:r>
        <w:rPr>
          <w:rFonts w:ascii="Times New Roman" w:hAnsi="Times New Roman" w:eastAsia="Times New Roman" w:cs="Times New Roman"/>
          <w:sz w:val="22"/>
          <w:szCs w:val="22"/>
          <w:lang w:val="en-PH"/>
        </w:rPr>
      </w:r>
    </w:p>
    <w:p xmlns:w14="http://schemas.microsoft.com/office/word/2010/wordml" w:rsidR="00FC2A37" w:rsidRDefault="00FC2A37" w14:paraId="63747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vehicle license fee must be described in the terms and conditions of the rental agreement as the estimated average per day portion of the motor vehicle company's costs incurred for:</w:t>
      </w:r>
      <w:r>
        <w:rPr>
          <w:rFonts w:ascii="Times New Roman" w:hAnsi="Times New Roman" w:eastAsia="Times New Roman" w:cs="Times New Roman"/>
          <w:sz w:val="22"/>
          <w:szCs w:val="22"/>
          <w:lang w:val="en-PH"/>
        </w:rPr>
      </w:r>
    </w:p>
    <w:p xmlns:w14="http://schemas.microsoft.com/office/word/2010/wordml" w:rsidR="00FC2A37" w:rsidRDefault="00FC2A37" w14:paraId="2A58B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licensing, titling, registering, plating, and inspecting its rental vehicles; and</w:t>
      </w:r>
      <w:r>
        <w:rPr>
          <w:rFonts w:ascii="Times New Roman" w:hAnsi="Times New Roman" w:eastAsia="Times New Roman" w:cs="Times New Roman"/>
          <w:sz w:val="22"/>
          <w:szCs w:val="22"/>
          <w:lang w:val="en-PH"/>
        </w:rPr>
      </w:r>
    </w:p>
    <w:p xmlns:w14="http://schemas.microsoft.com/office/word/2010/wordml" w:rsidR="00FC2A37" w:rsidRDefault="00FC2A37" w14:paraId="3637F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taxes paid in connection with registering its rental vehicles.</w:t>
      </w:r>
      <w:r>
        <w:rPr>
          <w:rFonts w:ascii="Times New Roman" w:hAnsi="Times New Roman" w:eastAsia="Times New Roman" w:cs="Times New Roman"/>
          <w:sz w:val="22"/>
          <w:szCs w:val="22"/>
          <w:lang w:val="en-PH"/>
        </w:rPr>
      </w:r>
    </w:p>
    <w:p xmlns:w14="http://schemas.microsoft.com/office/word/2010/wordml" w:rsidR="00FC2A37" w:rsidRDefault="00FC2A37" w14:paraId="15989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vehicle license fee authorized by this section is subject to state and local sales and use tax in the manner and to the same extent as the fee charged for the lease or rental of the rental vehicle.</w:t>
      </w:r>
      <w:r>
        <w:rPr>
          <w:rFonts w:ascii="Times New Roman" w:hAnsi="Times New Roman" w:eastAsia="Times New Roman" w:cs="Times New Roman"/>
          <w:sz w:val="22"/>
          <w:szCs w:val="22"/>
          <w:lang w:val="en-PH"/>
        </w:rPr>
      </w:r>
    </w:p>
    <w:p xmlns:w14="http://schemas.microsoft.com/office/word/2010/wordml" w14:paraId="015F2193" w14:textId="77777777">
      <w:pPr>
        <w:spacing w:before="0" w:after="0" w:line="240" w:lineRule="auto"/>
      </w:pPr>
      <w:r>
        <w:t/>
      </w:r>
    </w:p>
    <w:p xmlns:w14="http://schemas.microsoft.com/office/word/2010/wordml" w:rsidR="00FC2A37" w:rsidRDefault="00FC2A37" w14:paraId="3F7A4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69A; 1993 Act No. 181, § 1502; 1996 Act No. 333, § 1; 1996 Act No. 459, § 245; 1997 Act No. 114, § 10; 2001 Act No. 37, § 1; 2016 Act No. 224 (H.3891), § 1, eff January 1, 2017.</w:t>
      </w:r>
      <w:r>
        <w:rPr>
          <w:rFonts w:ascii="Times New Roman" w:hAnsi="Times New Roman" w:eastAsia="Times New Roman" w:cs="Times New Roman"/>
          <w:sz w:val="22"/>
          <w:szCs w:val="22"/>
          <w:lang w:val="en-PH"/>
        </w:rPr>
      </w:r>
    </w:p>
    <w:p xmlns:w14="http://schemas.microsoft.com/office/word/2010/wordml" w14:paraId="2A2EDABC" w14:textId="77777777">
      <w:pPr>
        <w:spacing w:before="0" w:after="0" w:line="240" w:lineRule="auto"/>
      </w:pPr>
      <w:r>
        <w:t/>
      </w:r>
    </w:p>
    <w:p xmlns:w14="http://schemas.microsoft.com/office/word/2010/wordml" w:rsidR="00FC2A37" w:rsidRDefault="00FC2A37" w14:paraId="744AEC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56-31-60. Heavy equipment rental fees; definitions; applicability and exemptions; tax exemption.</w:t>
      </w:r>
      <w:r>
        <w:rPr>
          <w:rFonts w:ascii="Times New Roman" w:hAnsi="Times New Roman" w:eastAsia="Times New Roman" w:cs="Times New Roman"/>
          <w:b w:val="true"/>
          <w:sz w:val="22"/>
          <w:szCs w:val="22"/>
          <w:lang w:val="en-PH"/>
        </w:rPr>
      </w:r>
    </w:p>
    <w:p xmlns:w14="http://schemas.microsoft.com/office/word/2010/wordml" w:rsidR="00FC2A37" w:rsidRDefault="00FC2A37" w14:paraId="78213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FC2A37" w:rsidRDefault="00FC2A37" w14:paraId="66346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"Qualified heavy equipment property"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r>
        <w:rPr>
          <w:rFonts w:ascii="Times New Roman" w:hAnsi="Times New Roman" w:eastAsia="Times New Roman" w:cs="Times New Roman"/>
          <w:sz w:val="22"/>
          <w:szCs w:val="22"/>
          <w:lang w:val="en-PH"/>
        </w:rPr>
      </w:r>
    </w:p>
    <w:p xmlns:w14="http://schemas.microsoft.com/office/word/2010/wordml" w:rsidR="00FC2A37" w:rsidRDefault="00FC2A37" w14:paraId="73091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"Qualified renter" means a renter:</w:t>
      </w:r>
      <w:r>
        <w:rPr>
          <w:rFonts w:ascii="Times New Roman" w:hAnsi="Times New Roman" w:eastAsia="Times New Roman" w:cs="Times New Roman"/>
          <w:sz w:val="22"/>
          <w:szCs w:val="22"/>
          <w:lang w:val="en-PH"/>
        </w:rPr>
      </w:r>
    </w:p>
    <w:p xmlns:w14="http://schemas.microsoft.com/office/word/2010/wordml" w:rsidR="00FC2A37" w:rsidRDefault="00FC2A37" w14:paraId="612FB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whose primary business is renting out qualified heavy equipment property. Primary business means over fifty-one percent of the annual revenue of the business in any given year; and</w:t>
      </w:r>
      <w:r>
        <w:rPr>
          <w:rFonts w:ascii="Times New Roman" w:hAnsi="Times New Roman" w:eastAsia="Times New Roman" w:cs="Times New Roman"/>
          <w:sz w:val="22"/>
          <w:szCs w:val="22"/>
          <w:lang w:val="en-PH"/>
        </w:rPr>
      </w:r>
    </w:p>
    <w:p xmlns:w14="http://schemas.microsoft.com/office/word/2010/wordml" w:rsidR="00FC2A37" w:rsidRDefault="00FC2A37" w14:paraId="5A023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that is engaged in a line of business described in Code 532412 or 532310 of the North American Industry Classification System published by the U.S. Census Bureau, 2012 edition.</w:t>
      </w:r>
      <w:r>
        <w:rPr>
          <w:rFonts w:ascii="Times New Roman" w:hAnsi="Times New Roman" w:eastAsia="Times New Roman" w:cs="Times New Roman"/>
          <w:sz w:val="22"/>
          <w:szCs w:val="22"/>
          <w:lang w:val="en-PH"/>
        </w:rPr>
      </w:r>
    </w:p>
    <w:p xmlns:w14="http://schemas.microsoft.com/office/word/2010/wordml" w:rsidR="00FC2A37" w:rsidRDefault="00FC2A37" w14:paraId="2D3EA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"Qualified rental" means qualified heavy equipment property rented for three hundred sixty-five days or less, qualified heavy equipment property rented pursuant to an open-ended contract, or qualified heavy equipment property rented via a contract without a specified time period.</w:t>
      </w:r>
      <w:r>
        <w:rPr>
          <w:rFonts w:ascii="Times New Roman" w:hAnsi="Times New Roman" w:eastAsia="Times New Roman" w:cs="Times New Roman"/>
          <w:sz w:val="22"/>
          <w:szCs w:val="22"/>
          <w:lang w:val="en-PH"/>
        </w:rPr>
      </w:r>
    </w:p>
    <w:p xmlns:w14="http://schemas.microsoft.com/office/word/2010/wordml" w:rsidR="00FC2A37" w:rsidRDefault="00FC2A37" w14:paraId="43718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"Rental price"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r>
        <w:rPr>
          <w:rFonts w:ascii="Times New Roman" w:hAnsi="Times New Roman" w:eastAsia="Times New Roman" w:cs="Times New Roman"/>
          <w:sz w:val="22"/>
          <w:szCs w:val="22"/>
          <w:lang w:val="en-PH"/>
        </w:rPr>
      </w:r>
    </w:p>
    <w:p xmlns:w14="http://schemas.microsoft.com/office/word/2010/wordml" w:rsidR="00FC2A37" w:rsidRDefault="00FC2A37" w14:paraId="46419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Except as provided in subsection (2), a person or company in the business of renting qualified heavy equipment property located in this State shall include on the rental invoice a two and one-half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w:t>
      </w:r>
      <w:r>
        <w:rPr>
          <w:rFonts w:ascii="Times New Roman" w:hAnsi="Times New Roman" w:eastAsia="Times New Roman" w:cs="Times New Roman"/>
          <w:sz w:val="22"/>
          <w:szCs w:val="22"/>
          <w:lang w:val="en-PH"/>
        </w:rPr>
        <w:t>enue shall distribute the remitted fee to the local jurisdiction where the qualified heavy equipment was rented. The local jurisdiction shall distribute the received funds in the same manner as the personal property tax is distributed.</w:t>
      </w:r>
      <w:r>
        <w:rPr>
          <w:rFonts w:ascii="Times New Roman" w:hAnsi="Times New Roman" w:eastAsia="Times New Roman" w:cs="Times New Roman"/>
          <w:sz w:val="22"/>
          <w:szCs w:val="22"/>
          <w:lang w:val="en-PH"/>
        </w:rPr>
      </w:r>
    </w:p>
    <w:p xmlns:w14="http://schemas.microsoft.com/office/word/2010/wordml" w:rsidR="00FC2A37" w:rsidRDefault="00FC2A37" w14:paraId="4DC59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subsection (1), the heavy equipment rental fee shall not apply to the rental of heavy equipment property directly rented to the federal government, the State, or any political subdivision of the State. There are no other exemptions from this fee.</w:t>
      </w:r>
      <w:r>
        <w:rPr>
          <w:rFonts w:ascii="Times New Roman" w:hAnsi="Times New Roman" w:eastAsia="Times New Roman" w:cs="Times New Roman"/>
          <w:sz w:val="22"/>
          <w:szCs w:val="22"/>
          <w:lang w:val="en-PH"/>
        </w:rPr>
      </w:r>
    </w:p>
    <w:p xmlns:w14="http://schemas.microsoft.com/office/word/2010/wordml" w:rsidR="00FC2A37" w:rsidRDefault="00FC2A37" w14:paraId="4561B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heavy equipment rental fee shall be levied on all qualified rentals.</w:t>
      </w:r>
      <w:r>
        <w:rPr>
          <w:rFonts w:ascii="Times New Roman" w:hAnsi="Times New Roman" w:eastAsia="Times New Roman" w:cs="Times New Roman"/>
          <w:sz w:val="22"/>
          <w:szCs w:val="22"/>
          <w:lang w:val="en-PH"/>
        </w:rPr>
      </w:r>
    </w:p>
    <w:p xmlns:w14="http://schemas.microsoft.com/office/word/2010/wordml" w:rsidR="00FC2A37" w:rsidRDefault="00FC2A37" w14:paraId="4F88B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Qualified heavy equipment property subject to the heavy equipment rental fee is exempt from personal property tax.</w:t>
      </w:r>
      <w:r>
        <w:rPr>
          <w:rFonts w:ascii="Times New Roman" w:hAnsi="Times New Roman" w:eastAsia="Times New Roman" w:cs="Times New Roman"/>
          <w:sz w:val="22"/>
          <w:szCs w:val="22"/>
          <w:lang w:val="en-PH"/>
        </w:rPr>
      </w:r>
    </w:p>
    <w:p xmlns:w14="http://schemas.microsoft.com/office/word/2010/wordml" w:rsidR="00FC2A37" w:rsidRDefault="00FC2A37" w14:paraId="53345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Department of Revenue may promulgate regulations relating to the administration and enforcement of this section.</w:t>
      </w:r>
      <w:r>
        <w:rPr>
          <w:rFonts w:ascii="Times New Roman" w:hAnsi="Times New Roman" w:eastAsia="Times New Roman" w:cs="Times New Roman"/>
          <w:sz w:val="22"/>
          <w:szCs w:val="22"/>
          <w:lang w:val="en-PH"/>
        </w:rPr>
      </w:r>
    </w:p>
    <w:p xmlns:w14="http://schemas.microsoft.com/office/word/2010/wordml" w:rsidR="00FC2A37" w:rsidRDefault="00FC2A37" w14:paraId="5F8CC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heavy equipment rental fee applies to all qualified rentals made from a rental location in South Carolina where the customer picks up the equipment, or all qualified rentals from a rental location in the State where the qualified heavy equipment property is delivered in the State. The heavy equipment rental fee does not apply to rentals made from a rental location in the State and delivered outside the State.</w:t>
      </w:r>
      <w:r>
        <w:rPr>
          <w:rFonts w:ascii="Times New Roman" w:hAnsi="Times New Roman" w:eastAsia="Times New Roman" w:cs="Times New Roman"/>
          <w:sz w:val="22"/>
          <w:szCs w:val="22"/>
          <w:lang w:val="en-PH"/>
        </w:rPr>
      </w:r>
    </w:p>
    <w:p xmlns:w14="http://schemas.microsoft.com/office/word/2010/wordml" w:rsidR="00FC2A37" w:rsidRDefault="00FC2A37" w14:paraId="1CE5E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heavy equipment rental fee is not subject to state or local sales tax.</w:t>
      </w:r>
      <w:r>
        <w:rPr>
          <w:rFonts w:ascii="Times New Roman" w:hAnsi="Times New Roman" w:eastAsia="Times New Roman" w:cs="Times New Roman"/>
          <w:sz w:val="22"/>
          <w:szCs w:val="22"/>
          <w:lang w:val="en-PH"/>
        </w:rPr>
      </w:r>
    </w:p>
    <w:p xmlns:w14="http://schemas.microsoft.com/office/word/2010/wordml" w14:paraId="1185EEDA" w14:textId="77777777">
      <w:pPr>
        <w:spacing w:before="0" w:after="0" w:line="240" w:lineRule="auto"/>
      </w:pPr>
      <w:r>
        <w:t/>
      </w:r>
    </w:p>
    <w:p xmlns:w14="http://schemas.microsoft.com/office/word/2010/wordml" w:rsidR="00FC2A37" w:rsidRDefault="00FC2A37" w14:paraId="1F033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224 (H.3891), § 2, eff January 1,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