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7a6672565a4832" /><Relationship Type="http://schemas.openxmlformats.org/package/2006/relationships/metadata/core-properties" Target="/package/services/metadata/core-properties/f9a7cf83a14944f9b157ff1dc77072c2.psmdcp" Id="Re04984aa55be4622" /></Relationships>
</file>

<file path=word/document.xml><?xml version="1.0" encoding="utf-8"?>
<w:document xmlns:w="http://schemas.openxmlformats.org/wordprocessingml/2006/main">
  <w:body>
    <w:p xmlns:w14="http://schemas.microsoft.com/office/word/2010/wordml" w:rsidR="00352BD6" w:rsidRDefault="00352BD6" w14:paraId="61AD7D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352BD6" w:rsidRDefault="00352BD6" w14:paraId="794EA8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 Improvements Act of 1999</w:t>
      </w:r>
      <w:r>
        <w:rPr>
          <w:rFonts w:ascii="Times New Roman" w:hAnsi="Times New Roman" w:eastAsia="Times New Roman" w:cs="Times New Roman"/>
          <w:sz w:val="22"/>
          <w:szCs w:val="22"/>
          <w:lang w:val="en-PH"/>
        </w:rPr>
      </w:r>
    </w:p>
    <w:p xmlns:w14="http://schemas.microsoft.com/office/word/2010/wordml" w:rsidR="00352BD6" w:rsidRDefault="00352BD6" w14:paraId="22C650E0" w14:textId="77777777">
      <w:pPr>
        <w:spacing w:before="0" w:after="0" w:line="240" w:lineRule="auto"/>
        <w:rPr>
          <w:rFonts w:ascii="Arial" w:hAnsi="Arial" w:cs="Arial"/>
          <w:lang w:val="en-PH"/>
        </w:rPr>
      </w:pPr>
    </w:p>
    <w:p xmlns:w14="http://schemas.microsoft.com/office/word/2010/wordml" w:rsidR="00352BD6" w:rsidRDefault="00352BD6" w14:paraId="3D5855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5-37-10. Short title; authority of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7EB29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as the "Municipal Improvement Act of 1999", and any municipal corporation of this State is hereby authorized to exercise the powers and provisions hereof.</w:t>
      </w:r>
      <w:r>
        <w:rPr>
          <w:rFonts w:ascii="Times New Roman" w:hAnsi="Times New Roman" w:eastAsia="Times New Roman" w:cs="Times New Roman"/>
          <w:sz w:val="22"/>
          <w:szCs w:val="22"/>
          <w:lang w:val="en-PH"/>
        </w:rPr>
      </w:r>
    </w:p>
    <w:p xmlns:w14="http://schemas.microsoft.com/office/word/2010/wordml" w14:paraId="1AF9AF41" w14:textId="77777777">
      <w:pPr>
        <w:spacing w:before="0" w:after="0" w:line="240" w:lineRule="auto"/>
      </w:pPr>
      <w:r>
        <w:t/>
      </w:r>
    </w:p>
    <w:p xmlns:w14="http://schemas.microsoft.com/office/word/2010/wordml" w:rsidR="00352BD6" w:rsidRDefault="00352BD6" w14:paraId="53621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59-599.151; 1974 (58) 2813; 1999 Act No. 118, § 2.</w:t>
      </w:r>
      <w:r>
        <w:rPr>
          <w:rFonts w:ascii="Times New Roman" w:hAnsi="Times New Roman" w:eastAsia="Times New Roman" w:cs="Times New Roman"/>
          <w:sz w:val="22"/>
          <w:szCs w:val="22"/>
          <w:lang w:val="en-PH"/>
        </w:rPr>
      </w:r>
    </w:p>
    <w:p xmlns:w14="http://schemas.microsoft.com/office/word/2010/wordml" w14:paraId="541DB7DE" w14:textId="77777777">
      <w:pPr>
        <w:spacing w:before="0" w:after="0" w:line="240" w:lineRule="auto"/>
      </w:pPr>
      <w:r>
        <w:t/>
      </w:r>
    </w:p>
    <w:p xmlns:w14="http://schemas.microsoft.com/office/word/2010/wordml" w:rsidR="00352BD6" w:rsidRDefault="00352BD6" w14:paraId="3D6C2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6EFB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following terms have the following meanings:</w:t>
      </w:r>
      <w:r>
        <w:rPr>
          <w:rFonts w:ascii="Times New Roman" w:hAnsi="Times New Roman" w:eastAsia="Times New Roman" w:cs="Times New Roman"/>
          <w:sz w:val="22"/>
          <w:szCs w:val="22"/>
          <w:lang w:val="en-PH"/>
        </w:rPr>
      </w:r>
    </w:p>
    <w:p xmlns:w14="http://schemas.microsoft.com/office/word/2010/wordml" w:rsidR="00352BD6" w:rsidRDefault="00352BD6" w14:paraId="2087F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"Assessment" </w:t>
      </w:r>
      <w:r>
        <w:rPr>
          <w:rFonts w:ascii="Times New Roman" w:hAnsi="Times New Roman" w:eastAsia="Times New Roman" w:cs="Times New Roman"/>
          <w:sz w:val="22"/>
          <w:szCs w:val="22"/>
          <w:lang w:val="en-PH"/>
        </w:rPr>
        <w:t>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w:t>
      </w:r>
      <w:r>
        <w:rPr>
          <w:rFonts w:ascii="Times New Roman" w:hAnsi="Times New Roman" w:eastAsia="Times New Roman" w:cs="Times New Roman"/>
          <w:sz w:val="22"/>
          <w:szCs w:val="22"/>
          <w:lang w:val="en-PH"/>
        </w:rPr>
        <w:t xml:space="preserve">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w:t>
      </w:r>
      <w:r>
        <w:rPr>
          <w:rFonts w:ascii="Times New Roman" w:hAnsi="Times New Roman" w:eastAsia="Times New Roman" w:cs="Times New Roman"/>
          <w:sz w:val="22"/>
          <w:szCs w:val="22"/>
          <w:lang w:val="en-PH"/>
        </w:rPr>
        <w:t>propriate.</w:t>
      </w:r>
      <w:r>
        <w:rPr>
          <w:rFonts w:ascii="Times New Roman" w:hAnsi="Times New Roman" w:eastAsia="Times New Roman" w:cs="Times New Roman"/>
          <w:sz w:val="22"/>
          <w:szCs w:val="22"/>
          <w:lang w:val="en-PH"/>
        </w:rPr>
      </w:r>
    </w:p>
    <w:p xmlns:w14="http://schemas.microsoft.com/office/word/2010/wordml" w:rsidR="00352BD6" w:rsidRDefault="00352BD6" w14:paraId="02107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w:t>
      </w:r>
      <w:r>
        <w:rPr>
          <w:rFonts w:ascii="Times New Roman" w:hAnsi="Times New Roman" w:eastAsia="Times New Roman" w:cs="Times New Roman"/>
          <w:sz w:val="22"/>
          <w:szCs w:val="22"/>
          <w:lang w:val="en-PH"/>
        </w:rPr>
        <w:t>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6-21-50, services or functions which a municipality in accordance with state law may by law provide, and all things incidental to the improvements, including plan</w:t>
      </w:r>
      <w:r>
        <w:rPr>
          <w:rFonts w:ascii="Times New Roman" w:hAnsi="Times New Roman" w:eastAsia="Times New Roman" w:cs="Times New Roman"/>
          <w:sz w:val="22"/>
          <w:szCs w:val="22"/>
          <w:lang w:val="en-PH"/>
        </w:rPr>
        <w:t>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6-21-50, and these improvement</w:t>
      </w:r>
      <w:r>
        <w:rPr>
          <w:rFonts w:ascii="Times New Roman" w:hAnsi="Times New Roman" w:eastAsia="Times New Roman" w:cs="Times New Roman"/>
          <w:sz w:val="22"/>
          <w:szCs w:val="22"/>
          <w:lang w:val="en-PH"/>
        </w:rPr>
        <w:t>s, taken in the aggregate, may be designated by the governing body as a "system" of related projects within the meaning of Section 6-21-40.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3A3D2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r>
        <w:rPr>
          <w:rFonts w:ascii="Times New Roman" w:hAnsi="Times New Roman" w:eastAsia="Times New Roman" w:cs="Times New Roman"/>
          <w:sz w:val="22"/>
          <w:szCs w:val="22"/>
          <w:lang w:val="en-PH"/>
        </w:rPr>
      </w:r>
    </w:p>
    <w:p xmlns:w14="http://schemas.microsoft.com/office/word/2010/wordml" w:rsidR="00352BD6" w:rsidRDefault="00352BD6" w14:paraId="11014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45997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"Governing body" means the municipal council or other governing body in which the general governing powers of the municipality are vested.</w:t>
      </w:r>
      <w:r>
        <w:rPr>
          <w:rFonts w:ascii="Times New Roman" w:hAnsi="Times New Roman" w:eastAsia="Times New Roman" w:cs="Times New Roman"/>
          <w:sz w:val="22"/>
          <w:szCs w:val="22"/>
          <w:lang w:val="en-PH"/>
        </w:rPr>
      </w:r>
    </w:p>
    <w:p xmlns:w14="http://schemas.microsoft.com/office/word/2010/wordml" w:rsidR="00352BD6" w:rsidRDefault="00352BD6" w14:paraId="5EA3F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"Owner" means any person twenty-one years of age, or older, or the proper legal representative for any person younger than twenty-one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one-tenth interes</w:t>
      </w:r>
      <w:r>
        <w:rPr>
          <w:rFonts w:ascii="Times New Roman" w:hAnsi="Times New Roman" w:eastAsia="Times New Roman" w:cs="Times New Roman"/>
          <w:sz w:val="22"/>
          <w:szCs w:val="22"/>
          <w:lang w:val="en-PH"/>
        </w:rPr>
        <w:t>t in a single tract and whose name appears on the county tax records as an owner of real estate, and any duly organized group whose total interest is at least equal to a one-tenth interest in a single tract.</w:t>
      </w:r>
      <w:r>
        <w:rPr>
          <w:rFonts w:ascii="Times New Roman" w:hAnsi="Times New Roman" w:eastAsia="Times New Roman" w:cs="Times New Roman"/>
          <w:sz w:val="22"/>
          <w:szCs w:val="22"/>
          <w:lang w:val="en-PH"/>
        </w:rPr>
      </w:r>
    </w:p>
    <w:p xmlns:w14="http://schemas.microsoft.com/office/word/2010/wordml" w:rsidR="00352BD6" w:rsidRDefault="00352BD6" w14:paraId="1286E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r>
        <w:rPr>
          <w:rFonts w:ascii="Times New Roman" w:hAnsi="Times New Roman" w:eastAsia="Times New Roman" w:cs="Times New Roman"/>
          <w:sz w:val="22"/>
          <w:szCs w:val="22"/>
          <w:lang w:val="en-PH"/>
        </w:rPr>
      </w:r>
    </w:p>
    <w:p xmlns:w14="http://schemas.microsoft.com/office/word/2010/wordml" w14:paraId="38B3279D" w14:textId="77777777">
      <w:pPr>
        <w:spacing w:before="0" w:after="0" w:line="240" w:lineRule="auto"/>
      </w:pPr>
      <w:r>
        <w:t/>
      </w:r>
    </w:p>
    <w:p xmlns:w14="http://schemas.microsoft.com/office/word/2010/wordml" w:rsidR="00352BD6" w:rsidRDefault="00352BD6" w14:paraId="2D79A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59-599.152; 1974 (58) 2813; 1981 Act No 115, § 1; 1988 Act No. 505, § 1; 1991 Act No. 116, § 1; 1999 Act No. 118, § 2; 2000 Act No. 384, § 1; 2010 Act No. 282, § 1, eff June 16, 2010; 2010 Act No. 290, § 33.C, eff January 1, 2011.</w:t>
      </w:r>
      <w:r>
        <w:rPr>
          <w:rFonts w:ascii="Times New Roman" w:hAnsi="Times New Roman" w:eastAsia="Times New Roman" w:cs="Times New Roman"/>
          <w:sz w:val="22"/>
          <w:szCs w:val="22"/>
          <w:lang w:val="en-PH"/>
        </w:rPr>
      </w:r>
    </w:p>
    <w:p xmlns:w14="http://schemas.microsoft.com/office/word/2010/wordml" w:rsidR="00352BD6" w:rsidRDefault="00352BD6" w14:paraId="0F08E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3C270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two 2010 amendments in item (2), inserted "provided that the municipality, the State, or other public entity owns fee simple title or an easement for maintenance in these channels, canals, or waterways" in the first sentence and made other nonsubstantive changes.</w:t>
      </w:r>
      <w:r>
        <w:rPr>
          <w:rFonts w:ascii="Times New Roman" w:hAnsi="Times New Roman" w:eastAsia="Times New Roman" w:cs="Times New Roman"/>
          <w:sz w:val="22"/>
          <w:szCs w:val="22"/>
          <w:lang w:val="en-PH"/>
        </w:rPr>
      </w:r>
    </w:p>
    <w:p xmlns:w14="http://schemas.microsoft.com/office/word/2010/wordml" w14:paraId="61DBC503" w14:textId="77777777">
      <w:pPr>
        <w:spacing w:before="0" w:after="0" w:line="240" w:lineRule="auto"/>
      </w:pPr>
      <w:r>
        <w:t/>
      </w:r>
    </w:p>
    <w:p xmlns:w14="http://schemas.microsoft.com/office/word/2010/wordml" w:rsidR="00352BD6" w:rsidRDefault="00352BD6" w14:paraId="6A6F2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5-37-25. Consent required to use revenues for improvements outside municipality where improvement district is located.</w:t>
      </w:r>
      <w:r>
        <w:rPr>
          <w:rFonts w:ascii="Times New Roman" w:hAnsi="Times New Roman" w:eastAsia="Times New Roman" w:cs="Times New Roman"/>
          <w:b w:val="true"/>
          <w:sz w:val="22"/>
          <w:szCs w:val="22"/>
          <w:lang w:val="en-PH"/>
        </w:rPr>
      </w:r>
    </w:p>
    <w:p xmlns:w14="http://schemas.microsoft.com/office/word/2010/wordml" w:rsidR="00352BD6" w:rsidRDefault="00352BD6" w14:paraId="7C467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r>
        <w:rPr>
          <w:rFonts w:ascii="Times New Roman" w:hAnsi="Times New Roman" w:eastAsia="Times New Roman" w:cs="Times New Roman"/>
          <w:sz w:val="22"/>
          <w:szCs w:val="22"/>
          <w:lang w:val="en-PH"/>
        </w:rPr>
      </w:r>
    </w:p>
    <w:p xmlns:w14="http://schemas.microsoft.com/office/word/2010/wordml" w14:paraId="2BAE9C7A" w14:textId="77777777">
      <w:pPr>
        <w:spacing w:before="0" w:after="0" w:line="240" w:lineRule="auto"/>
      </w:pPr>
      <w:r>
        <w:t/>
      </w:r>
    </w:p>
    <w:p xmlns:w14="http://schemas.microsoft.com/office/word/2010/wordml" w:rsidR="00352BD6" w:rsidRDefault="00352BD6" w14:paraId="2EFED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2.</w:t>
      </w:r>
      <w:r>
        <w:rPr>
          <w:rFonts w:ascii="Times New Roman" w:hAnsi="Times New Roman" w:eastAsia="Times New Roman" w:cs="Times New Roman"/>
          <w:sz w:val="22"/>
          <w:szCs w:val="22"/>
          <w:lang w:val="en-PH"/>
        </w:rPr>
      </w:r>
    </w:p>
    <w:p xmlns:w14="http://schemas.microsoft.com/office/word/2010/wordml" w14:paraId="7D382BE3" w14:textId="77777777">
      <w:pPr>
        <w:spacing w:before="0" w:after="0" w:line="240" w:lineRule="auto"/>
      </w:pPr>
      <w:r>
        <w:t/>
      </w:r>
    </w:p>
    <w:p xmlns:w14="http://schemas.microsoft.com/office/word/2010/wordml" w:rsidR="00352BD6" w:rsidRDefault="00352BD6" w14:paraId="51E14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5-37-30. Improvements authorized; funding sources.</w:t>
      </w:r>
      <w:r>
        <w:rPr>
          <w:rFonts w:ascii="Times New Roman" w:hAnsi="Times New Roman" w:eastAsia="Times New Roman" w:cs="Times New Roman"/>
          <w:b w:val="true"/>
          <w:sz w:val="22"/>
          <w:szCs w:val="22"/>
          <w:lang w:val="en-PH"/>
        </w:rPr>
      </w:r>
    </w:p>
    <w:p xmlns:w14="http://schemas.microsoft.com/office/word/2010/wordml" w:rsidR="00352BD6" w:rsidRDefault="00352BD6" w14:paraId="16F9C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w:t>
      </w:r>
      <w:r>
        <w:rPr>
          <w:rFonts w:ascii="Times New Roman" w:hAnsi="Times New Roman" w:eastAsia="Times New Roman" w:cs="Times New Roman"/>
          <w:sz w:val="22"/>
          <w:szCs w:val="22"/>
          <w:lang w:val="en-PH"/>
        </w:rPr>
        <w:t xml:space="preserv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w:t>
      </w:r>
      <w:r>
        <w:rPr>
          <w:rFonts w:ascii="Times New Roman" w:hAnsi="Times New Roman" w:eastAsia="Times New Roman" w:cs="Times New Roman"/>
          <w:sz w:val="22"/>
          <w:szCs w:val="22"/>
          <w:lang w:val="en-PH"/>
        </w:rPr>
        <w:t>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w:t>
      </w:r>
      <w:r>
        <w:rPr>
          <w:rFonts w:ascii="Times New Roman" w:hAnsi="Times New Roman" w:eastAsia="Times New Roman" w:cs="Times New Roman"/>
          <w:sz w:val="22"/>
          <w:szCs w:val="22"/>
          <w:lang w:val="en-PH"/>
        </w:rPr>
        <w:t>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w:t>
      </w:r>
      <w:r>
        <w:rPr>
          <w:rFonts w:ascii="Times New Roman" w:hAnsi="Times New Roman" w:eastAsia="Times New Roman" w:cs="Times New Roman"/>
          <w:sz w:val="22"/>
          <w:szCs w:val="22"/>
          <w:lang w:val="en-PH"/>
        </w:rPr>
        <w:t>sary or appropriate for the planning, designing, and construction or implementation of any plan in connection with the improvements.</w:t>
      </w:r>
      <w:r>
        <w:rPr>
          <w:rFonts w:ascii="Times New Roman" w:hAnsi="Times New Roman" w:eastAsia="Times New Roman" w:cs="Times New Roman"/>
          <w:sz w:val="22"/>
          <w:szCs w:val="22"/>
          <w:lang w:val="en-PH"/>
        </w:rPr>
      </w:r>
    </w:p>
    <w:p xmlns:w14="http://schemas.microsoft.com/office/word/2010/wordml" w14:paraId="3EA4EBC3" w14:textId="77777777">
      <w:pPr>
        <w:spacing w:before="0" w:after="0" w:line="240" w:lineRule="auto"/>
      </w:pPr>
      <w:r>
        <w:t/>
      </w:r>
    </w:p>
    <w:p xmlns:w14="http://schemas.microsoft.com/office/word/2010/wordml" w:rsidR="00352BD6" w:rsidRDefault="00352BD6" w14:paraId="45774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59-599.153; 1974 (58) 2813; 1999 Act No. 118, § 2.</w:t>
      </w:r>
      <w:r>
        <w:rPr>
          <w:rFonts w:ascii="Times New Roman" w:hAnsi="Times New Roman" w:eastAsia="Times New Roman" w:cs="Times New Roman"/>
          <w:sz w:val="22"/>
          <w:szCs w:val="22"/>
          <w:lang w:val="en-PH"/>
        </w:rPr>
      </w:r>
    </w:p>
    <w:p xmlns:w14="http://schemas.microsoft.com/office/word/2010/wordml" w14:paraId="1E9FF60E" w14:textId="77777777">
      <w:pPr>
        <w:spacing w:before="0" w:after="0" w:line="240" w:lineRule="auto"/>
      </w:pPr>
      <w:r>
        <w:t/>
      </w:r>
    </w:p>
    <w:p xmlns:w14="http://schemas.microsoft.com/office/word/2010/wordml" w:rsidR="00352BD6" w:rsidRDefault="00352BD6" w14:paraId="30E22A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5-37-35. Assessments for fund improvements not to be imposed on property not located in improvement district; exception for bonds issued pursuant to Section 5-37-30.</w:t>
      </w:r>
      <w:r>
        <w:rPr>
          <w:rFonts w:ascii="Times New Roman" w:hAnsi="Times New Roman" w:eastAsia="Times New Roman" w:cs="Times New Roman"/>
          <w:b w:val="true"/>
          <w:sz w:val="22"/>
          <w:szCs w:val="22"/>
          <w:lang w:val="en-PH"/>
        </w:rPr>
      </w:r>
    </w:p>
    <w:p xmlns:w14="http://schemas.microsoft.com/office/word/2010/wordml" w:rsidR="00352BD6" w:rsidRDefault="00352BD6" w14:paraId="6460B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5-37-30, assessments, revenues, or debt service on bonds which may be used under this chapter to fund municipal improvements must not impose or be derived from, in whole or in part, a tax or assessment on property not located in the improvement district. Bonds issued pursuant to Section 5-37-30, however, may be made payable from assessments imposed on property located in the improvement district, and may be additionally secured, in whole or in part, by the full</w:t>
      </w:r>
      <w:r>
        <w:rPr>
          <w:rFonts w:ascii="Times New Roman" w:hAnsi="Times New Roman" w:eastAsia="Times New Roman" w:cs="Times New Roman"/>
          <w:sz w:val="22"/>
          <w:szCs w:val="22"/>
          <w:lang w:val="en-PH"/>
        </w:rPr>
        <w:t xml:space="preserve">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r>
        <w:rPr>
          <w:rFonts w:ascii="Times New Roman" w:hAnsi="Times New Roman" w:eastAsia="Times New Roman" w:cs="Times New Roman"/>
          <w:sz w:val="22"/>
          <w:szCs w:val="22"/>
          <w:lang w:val="en-PH"/>
        </w:rPr>
      </w:r>
    </w:p>
    <w:p xmlns:w14="http://schemas.microsoft.com/office/word/2010/wordml" w:rsidR="00352BD6" w:rsidRDefault="00352BD6" w14:paraId="69C23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do not apply to projects or undertakings designated by a municipal governing body as a "system" pursuant to Section 6-21-40.</w:t>
      </w:r>
      <w:r>
        <w:rPr>
          <w:rFonts w:ascii="Times New Roman" w:hAnsi="Times New Roman" w:eastAsia="Times New Roman" w:cs="Times New Roman"/>
          <w:sz w:val="22"/>
          <w:szCs w:val="22"/>
          <w:lang w:val="en-PH"/>
        </w:rPr>
      </w:r>
    </w:p>
    <w:p xmlns:w14="http://schemas.microsoft.com/office/word/2010/wordml" w14:paraId="7F47E5B7" w14:textId="77777777">
      <w:pPr>
        <w:spacing w:before="0" w:after="0" w:line="240" w:lineRule="auto"/>
      </w:pPr>
      <w:r>
        <w:t/>
      </w:r>
    </w:p>
    <w:p xmlns:w14="http://schemas.microsoft.com/office/word/2010/wordml" w:rsidR="00352BD6" w:rsidRDefault="00352BD6" w14:paraId="792D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384, § 2; 2010 Act No. 282, § 2, eff June 16, 2010; 2010 Act No. 290, § 33.B, eff January 1, 2011.</w:t>
      </w:r>
      <w:r>
        <w:rPr>
          <w:rFonts w:ascii="Times New Roman" w:hAnsi="Times New Roman" w:eastAsia="Times New Roman" w:cs="Times New Roman"/>
          <w:sz w:val="22"/>
          <w:szCs w:val="22"/>
          <w:lang w:val="en-PH"/>
        </w:rPr>
      </w:r>
    </w:p>
    <w:p xmlns:w14="http://schemas.microsoft.com/office/word/2010/wordml" w:rsidR="00352BD6" w:rsidRDefault="00352BD6" w14:paraId="79580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2179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two 2010 amendments made the same changes rewriting this section.</w:t>
      </w:r>
      <w:r>
        <w:rPr>
          <w:rFonts w:ascii="Times New Roman" w:hAnsi="Times New Roman" w:eastAsia="Times New Roman" w:cs="Times New Roman"/>
          <w:sz w:val="22"/>
          <w:szCs w:val="22"/>
          <w:lang w:val="en-PH"/>
        </w:rPr>
      </w:r>
    </w:p>
    <w:p xmlns:w14="http://schemas.microsoft.com/office/word/2010/wordml" w14:paraId="18E7F82F" w14:textId="77777777">
      <w:pPr>
        <w:spacing w:before="0" w:after="0" w:line="240" w:lineRule="auto"/>
      </w:pPr>
      <w:r>
        <w:t/>
      </w:r>
    </w:p>
    <w:p xmlns:w14="http://schemas.microsoft.com/office/word/2010/wordml" w:rsidR="00352BD6" w:rsidRDefault="00352BD6" w14:paraId="30153F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5-37-40. Establishment of improvement districts; written consent of owners.</w:t>
      </w:r>
      <w:r>
        <w:rPr>
          <w:rFonts w:ascii="Times New Roman" w:hAnsi="Times New Roman" w:eastAsia="Times New Roman" w:cs="Times New Roman"/>
          <w:b w:val="true"/>
          <w:sz w:val="22"/>
          <w:szCs w:val="22"/>
          <w:lang w:val="en-PH"/>
        </w:rPr>
      </w:r>
    </w:p>
    <w:p xmlns:w14="http://schemas.microsoft.com/office/word/2010/wordml" w:rsidR="00352BD6" w:rsidRDefault="00352BD6" w14:paraId="521F0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governing body finds that:</w:t>
      </w:r>
      <w:r>
        <w:rPr>
          <w:rFonts w:ascii="Times New Roman" w:hAnsi="Times New Roman" w:eastAsia="Times New Roman" w:cs="Times New Roman"/>
          <w:sz w:val="22"/>
          <w:szCs w:val="22"/>
          <w:lang w:val="en-PH"/>
        </w:rPr>
      </w:r>
    </w:p>
    <w:p xmlns:w14="http://schemas.microsoft.com/office/word/2010/wordml" w:rsidR="00352BD6" w:rsidRDefault="00352BD6" w14:paraId="7FB8D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improvements would be beneficial within a designated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55156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improvements would preserve or increase property values within the district;</w:t>
      </w:r>
      <w:r>
        <w:rPr>
          <w:rFonts w:ascii="Times New Roman" w:hAnsi="Times New Roman" w:eastAsia="Times New Roman" w:cs="Times New Roman"/>
          <w:sz w:val="22"/>
          <w:szCs w:val="22"/>
          <w:lang w:val="en-PH"/>
        </w:rPr>
      </w:r>
    </w:p>
    <w:p xmlns:w14="http://schemas.microsoft.com/office/word/2010/wordml" w:rsidR="00352BD6" w:rsidRDefault="00352BD6" w14:paraId="27558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absence of the improvements, property values within the area would be likely to depreciate, or that the proposed improvements would be likely to encourage development in the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6311A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general welfare and tax base of the city would be maintained or likely improved by creation of an improvement district in the city; and</w:t>
      </w:r>
      <w:r>
        <w:rPr>
          <w:rFonts w:ascii="Times New Roman" w:hAnsi="Times New Roman" w:eastAsia="Times New Roman" w:cs="Times New Roman"/>
          <w:sz w:val="22"/>
          <w:szCs w:val="22"/>
          <w:lang w:val="en-PH"/>
        </w:rPr>
      </w:r>
    </w:p>
    <w:p xmlns:w14="http://schemas.microsoft.com/office/word/2010/wordml" w:rsidR="00352BD6" w:rsidRDefault="00352BD6" w14:paraId="552FD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w:t>
      </w:r>
      <w:r>
        <w:rPr>
          <w:rFonts w:ascii="Times New Roman" w:hAnsi="Times New Roman" w:eastAsia="Times New Roman" w:cs="Times New Roman"/>
          <w:sz w:val="22"/>
          <w:szCs w:val="22"/>
          <w:lang w:val="en-PH"/>
        </w:rPr>
        <w:t>ed to canals as described in Section 48-39-130(D)(10), owner-occupied residential property that is taxed, or will be taxed pursuant to Section 12-43-220(c), must not be included within an improvement district unless the owner, at the time the improvement district is created, gives the governing body written permission to include the property within the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29D9F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w:t>
      </w:r>
      <w:r>
        <w:rPr>
          <w:rFonts w:ascii="Times New Roman" w:hAnsi="Times New Roman" w:eastAsia="Times New Roman" w:cs="Times New Roman"/>
          <w:sz w:val="22"/>
          <w:szCs w:val="22"/>
          <w:lang w:val="en-PH"/>
        </w:rPr>
        <w:t>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48-39-130(D)(10), owner-occupied residential property that is taxed, or will be taxed pursuant to Section 12-43-220(c), must not be included within an improvement district unless the owner, at the time</w:t>
      </w:r>
      <w:r>
        <w:rPr>
          <w:rFonts w:ascii="Times New Roman" w:hAnsi="Times New Roman" w:eastAsia="Times New Roman" w:cs="Times New Roman"/>
          <w:sz w:val="22"/>
          <w:szCs w:val="22"/>
          <w:lang w:val="en-PH"/>
        </w:rPr>
        <w:t xml:space="preserve"> the improvement district is created, gives the governing body written permission to include the property within the improvement district.</w:t>
      </w:r>
      <w:r>
        <w:rPr>
          <w:rFonts w:ascii="Times New Roman" w:hAnsi="Times New Roman" w:eastAsia="Times New Roman" w:cs="Times New Roman"/>
          <w:sz w:val="22"/>
          <w:szCs w:val="22"/>
          <w:lang w:val="en-PH"/>
        </w:rPr>
      </w:r>
    </w:p>
    <w:p xmlns:w14="http://schemas.microsoft.com/office/word/2010/wordml" w14:paraId="326ADC2A" w14:textId="77777777">
      <w:pPr>
        <w:spacing w:before="0" w:after="0" w:line="240" w:lineRule="auto"/>
      </w:pPr>
      <w:r>
        <w:t/>
      </w:r>
    </w:p>
    <w:p xmlns:w14="http://schemas.microsoft.com/office/word/2010/wordml" w:rsidR="00352BD6" w:rsidRDefault="00352BD6" w14:paraId="1C0BD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59-599.154; 1974 (58) 2813; 1987 Act No. 160 § 1; 1988 Act No. 505, § 2; 1999 Act No. 118, § 2; 2005 Act No. 109, §§ 7.A, 7.B, eff June 2, 2005; 2010 Act No. 282, § 3, eff June 16, 2010; 2010 Act No. 290, § 33.D, eff January 1, 2011; 2012 Act No. 268, § 2, eff June 20, 2012.</w:t>
      </w:r>
      <w:r>
        <w:rPr>
          <w:rFonts w:ascii="Times New Roman" w:hAnsi="Times New Roman" w:eastAsia="Times New Roman" w:cs="Times New Roman"/>
          <w:sz w:val="22"/>
          <w:szCs w:val="22"/>
          <w:lang w:val="en-PH"/>
        </w:rPr>
      </w:r>
    </w:p>
    <w:p xmlns:w14="http://schemas.microsoft.com/office/word/2010/wordml" w:rsidR="00352BD6" w:rsidRDefault="00352BD6" w14:paraId="1BE16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1A63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item (A)(5) and subsection (B), in the last sentence added "or will be taxed" and "at the time the improvement district is created".</w:t>
      </w:r>
      <w:r>
        <w:rPr>
          <w:rFonts w:ascii="Times New Roman" w:hAnsi="Times New Roman" w:eastAsia="Times New Roman" w:cs="Times New Roman"/>
          <w:sz w:val="22"/>
          <w:szCs w:val="22"/>
          <w:lang w:val="en-PH"/>
        </w:rPr>
      </w:r>
    </w:p>
    <w:p xmlns:w14="http://schemas.microsoft.com/office/word/2010/wordml" w:rsidR="00352BD6" w:rsidRDefault="00352BD6" w14:paraId="47429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r>
        <w:rPr>
          <w:rFonts w:ascii="Times New Roman" w:hAnsi="Times New Roman" w:eastAsia="Times New Roman" w:cs="Times New Roman"/>
          <w:sz w:val="22"/>
          <w:szCs w:val="22"/>
          <w:lang w:val="en-PH"/>
        </w:rPr>
      </w:r>
    </w:p>
    <w:p xmlns:w14="http://schemas.microsoft.com/office/word/2010/wordml" w:rsidR="00352BD6" w:rsidRDefault="00352BD6" w14:paraId="58614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"and waterways that are connected to canals as described in Section 48-39-130(D)(10)" and made other, nonsubstantive, changes in subsections (A)(5) and (B).</w:t>
      </w:r>
      <w:r>
        <w:rPr>
          <w:rFonts w:ascii="Times New Roman" w:hAnsi="Times New Roman" w:eastAsia="Times New Roman" w:cs="Times New Roman"/>
          <w:sz w:val="22"/>
          <w:szCs w:val="22"/>
          <w:lang w:val="en-PH"/>
        </w:rPr>
      </w:r>
    </w:p>
    <w:p xmlns:w14="http://schemas.microsoft.com/office/word/2010/wordml" w14:paraId="7748D401" w14:textId="77777777">
      <w:pPr>
        <w:spacing w:before="0" w:after="0" w:line="240" w:lineRule="auto"/>
      </w:pPr>
      <w:r>
        <w:t/>
      </w:r>
    </w:p>
    <w:p xmlns:w14="http://schemas.microsoft.com/office/word/2010/wordml" w:rsidR="00352BD6" w:rsidRDefault="00352BD6" w14:paraId="0864E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5-37-45. Inclusion in improvement district of area in which the proposed improvements have been constructed or are under construction; exceptions.</w:t>
      </w:r>
      <w:r>
        <w:rPr>
          <w:rFonts w:ascii="Times New Roman" w:hAnsi="Times New Roman" w:eastAsia="Times New Roman" w:cs="Times New Roman"/>
          <w:b w:val="true"/>
          <w:sz w:val="22"/>
          <w:szCs w:val="22"/>
          <w:lang w:val="en-PH"/>
        </w:rPr>
      </w:r>
    </w:p>
    <w:p xmlns:w14="http://schemas.microsoft.com/office/word/2010/wordml" w:rsidR="00352BD6" w:rsidRDefault="00352BD6" w14:paraId="7142A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governing body may include within an improvement district an area within the municipality in which the proposed improvements have been constructed or are under construction at the time of the establishment of the improvement district.</w:t>
      </w:r>
      <w:r>
        <w:rPr>
          <w:rFonts w:ascii="Times New Roman" w:hAnsi="Times New Roman" w:eastAsia="Times New Roman" w:cs="Times New Roman"/>
          <w:sz w:val="22"/>
          <w:szCs w:val="22"/>
          <w:lang w:val="en-PH"/>
        </w:rPr>
      </w:r>
    </w:p>
    <w:p xmlns:w14="http://schemas.microsoft.com/office/word/2010/wordml" w:rsidR="00352BD6" w:rsidRDefault="00352BD6" w14:paraId="5D03E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w:t>
      </w:r>
      <w:r>
        <w:rPr>
          <w:rFonts w:ascii="Times New Roman" w:hAnsi="Times New Roman" w:eastAsia="Times New Roman" w:cs="Times New Roman"/>
          <w:sz w:val="22"/>
          <w:szCs w:val="22"/>
          <w:lang w:val="en-PH"/>
        </w:rPr>
        <w:t>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w:t>
      </w:r>
      <w:r>
        <w:rPr>
          <w:rFonts w:ascii="Times New Roman" w:hAnsi="Times New Roman" w:eastAsia="Times New Roman" w:cs="Times New Roman"/>
          <w:sz w:val="22"/>
          <w:szCs w:val="22"/>
          <w:lang w:val="en-PH"/>
        </w:rPr>
        <w:t>e of this section are ratified and confirmed and the area improved declared eligible for inclusion in the improvement district as proposed in the agreement.</w:t>
      </w:r>
      <w:r>
        <w:rPr>
          <w:rFonts w:ascii="Times New Roman" w:hAnsi="Times New Roman" w:eastAsia="Times New Roman" w:cs="Times New Roman"/>
          <w:sz w:val="22"/>
          <w:szCs w:val="22"/>
          <w:lang w:val="en-PH"/>
        </w:rPr>
      </w:r>
    </w:p>
    <w:p xmlns:w14="http://schemas.microsoft.com/office/word/2010/wordml" w:rsidR="00352BD6" w:rsidRDefault="00352BD6" w14:paraId="4DDB3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item (2) of subsection (A) do not apply to any area proposed for inclusion within an improvement district which, within three years prior to the date of the adoption of the resolution required by Section 5-37-50, is subject to a development agreement pursuant to the South Carolina Local Government Development Agreement Act.</w:t>
      </w:r>
      <w:r>
        <w:rPr>
          <w:rFonts w:ascii="Times New Roman" w:hAnsi="Times New Roman" w:eastAsia="Times New Roman" w:cs="Times New Roman"/>
          <w:sz w:val="22"/>
          <w:szCs w:val="22"/>
          <w:lang w:val="en-PH"/>
        </w:rPr>
      </w:r>
    </w:p>
    <w:p xmlns:w14="http://schemas.microsoft.com/office/word/2010/wordml" w14:paraId="4105B48A" w14:textId="77777777">
      <w:pPr>
        <w:spacing w:before="0" w:after="0" w:line="240" w:lineRule="auto"/>
      </w:pPr>
      <w:r>
        <w:t/>
      </w:r>
    </w:p>
    <w:p xmlns:w14="http://schemas.microsoft.com/office/word/2010/wordml" w:rsidR="00352BD6" w:rsidRDefault="00352BD6" w14:paraId="03D4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505 § 3; 1999 Act No. 118, § 2; 2001 Act No. 93, § 1.</w:t>
      </w:r>
      <w:r>
        <w:rPr>
          <w:rFonts w:ascii="Times New Roman" w:hAnsi="Times New Roman" w:eastAsia="Times New Roman" w:cs="Times New Roman"/>
          <w:sz w:val="22"/>
          <w:szCs w:val="22"/>
          <w:lang w:val="en-PH"/>
        </w:rPr>
      </w:r>
    </w:p>
    <w:p xmlns:w14="http://schemas.microsoft.com/office/word/2010/wordml" w14:paraId="16A37378" w14:textId="77777777">
      <w:pPr>
        <w:spacing w:before="0" w:after="0" w:line="240" w:lineRule="auto"/>
      </w:pPr>
      <w:r>
        <w:t/>
      </w:r>
    </w:p>
    <w:p xmlns:w14="http://schemas.microsoft.com/office/word/2010/wordml" w:rsidR="00352BD6" w:rsidRDefault="00352BD6" w14:paraId="29A57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5-37-50. Resolution regarding improvement plan and public hearing.</w:t>
      </w:r>
      <w:r>
        <w:rPr>
          <w:rFonts w:ascii="Times New Roman" w:hAnsi="Times New Roman" w:eastAsia="Times New Roman" w:cs="Times New Roman"/>
          <w:b w:val="true"/>
          <w:sz w:val="22"/>
          <w:szCs w:val="22"/>
          <w:lang w:val="en-PH"/>
        </w:rPr>
      </w:r>
    </w:p>
    <w:p xmlns:w14="http://schemas.microsoft.com/office/word/2010/wordml" w:rsidR="00352BD6" w:rsidRDefault="00352BD6" w14:paraId="750A0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w:t>
      </w:r>
      <w:r>
        <w:rPr>
          <w:rFonts w:ascii="Times New Roman" w:hAnsi="Times New Roman" w:eastAsia="Times New Roman" w:cs="Times New Roman"/>
          <w:sz w:val="22"/>
          <w:szCs w:val="22"/>
          <w:lang w:val="en-PH"/>
        </w:rPr>
        <w:t xml:space="preserve"> in the case of an improvement district in which the sole improvements are the widening and dredging of canals and waterways that are connected to canals as described in Section 48-39-130(D)(10), owner-occupied residential property that is taxed, or will be taxed pursuant to Section 12-43-220(c), must not be included within an improvement district unless the owner, at the time the improvement district is created, gives the governing body written permission to include the property within the improvement dist</w:t>
      </w:r>
      <w:r>
        <w:rPr>
          <w:rFonts w:ascii="Times New Roman" w:hAnsi="Times New Roman" w:eastAsia="Times New Roman" w:cs="Times New Roman"/>
          <w:sz w:val="22"/>
          <w:szCs w:val="22"/>
          <w:lang w:val="en-PH"/>
        </w:rPr>
        <w: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r>
        <w:rPr>
          <w:rFonts w:ascii="Times New Roman" w:hAnsi="Times New Roman" w:eastAsia="Times New Roman" w:cs="Times New Roman"/>
          <w:sz w:val="22"/>
          <w:szCs w:val="22"/>
          <w:lang w:val="en-PH"/>
        </w:rPr>
      </w:r>
    </w:p>
    <w:p xmlns:w14="http://schemas.microsoft.com/office/word/2010/wordml" w14:paraId="0D05D5BF" w14:textId="77777777">
      <w:pPr>
        <w:spacing w:before="0" w:after="0" w:line="240" w:lineRule="auto"/>
      </w:pPr>
      <w:r>
        <w:t/>
      </w:r>
    </w:p>
    <w:p xmlns:w14="http://schemas.microsoft.com/office/word/2010/wordml" w:rsidR="00352BD6" w:rsidRDefault="00352BD6" w14:paraId="4DAFF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59-599.155; 1974 (58) 2813; 1999 Act No. 118, § 2; 2005 Act No. 109, § 8, eff June 2, 2005; 2010 Act No. 282, § 4, eff June 16, 2010; 2010 Act No. 290, § 33.E, eff January 1, 2011; 2012 Act No. 268, § 3, eff June 20, 2012.</w:t>
      </w:r>
      <w:r>
        <w:rPr>
          <w:rFonts w:ascii="Times New Roman" w:hAnsi="Times New Roman" w:eastAsia="Times New Roman" w:cs="Times New Roman"/>
          <w:sz w:val="22"/>
          <w:szCs w:val="22"/>
          <w:lang w:val="en-PH"/>
        </w:rPr>
      </w:r>
    </w:p>
    <w:p xmlns:w14="http://schemas.microsoft.com/office/word/2010/wordml" w:rsidR="00352BD6" w:rsidRDefault="00352BD6" w14:paraId="5A3AA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62416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the second sentence, added "or will be taxed" and "at the time the improvement district is created".</w:t>
      </w:r>
      <w:r>
        <w:rPr>
          <w:rFonts w:ascii="Times New Roman" w:hAnsi="Times New Roman" w:eastAsia="Times New Roman" w:cs="Times New Roman"/>
          <w:sz w:val="22"/>
          <w:szCs w:val="22"/>
          <w:lang w:val="en-PH"/>
        </w:rPr>
      </w:r>
    </w:p>
    <w:p xmlns:w14="http://schemas.microsoft.com/office/word/2010/wordml" w:rsidR="00352BD6" w:rsidRDefault="00352BD6" w14:paraId="6F6CC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two 2010 amendments made the same changes and rewrote this section.</w:t>
      </w:r>
      <w:r>
        <w:rPr>
          <w:rFonts w:ascii="Times New Roman" w:hAnsi="Times New Roman" w:eastAsia="Times New Roman" w:cs="Times New Roman"/>
          <w:sz w:val="22"/>
          <w:szCs w:val="22"/>
          <w:lang w:val="en-PH"/>
        </w:rPr>
      </w:r>
    </w:p>
    <w:p xmlns:w14="http://schemas.microsoft.com/office/word/2010/wordml" w:rsidR="00352BD6" w:rsidRDefault="00352BD6" w14:paraId="2AD64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"and waterways that are connected to canals as described in Section 48-39-130(D)(10)"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35ABF0A4" w14:textId="77777777">
      <w:pPr>
        <w:spacing w:before="0" w:after="0" w:line="240" w:lineRule="auto"/>
      </w:pPr>
      <w:r>
        <w:t/>
      </w:r>
    </w:p>
    <w:p xmlns:w14="http://schemas.microsoft.com/office/word/2010/wordml" w:rsidR="00352BD6" w:rsidRDefault="00352BD6" w14:paraId="60B9E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5-37-60. Publication of resolution.</w:t>
      </w:r>
      <w:r>
        <w:rPr>
          <w:rFonts w:ascii="Times New Roman" w:hAnsi="Times New Roman" w:eastAsia="Times New Roman" w:cs="Times New Roman"/>
          <w:b w:val="true"/>
          <w:sz w:val="22"/>
          <w:szCs w:val="22"/>
          <w:lang w:val="en-PH"/>
        </w:rPr>
      </w:r>
    </w:p>
    <w:p xmlns:w14="http://schemas.microsoft.com/office/word/2010/wordml" w:rsidR="00352BD6" w:rsidRDefault="00352BD6" w14:paraId="761AB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r>
        <w:rPr>
          <w:rFonts w:ascii="Times New Roman" w:hAnsi="Times New Roman" w:eastAsia="Times New Roman" w:cs="Times New Roman"/>
          <w:sz w:val="22"/>
          <w:szCs w:val="22"/>
          <w:lang w:val="en-PH"/>
        </w:rPr>
      </w:r>
    </w:p>
    <w:p xmlns:w14="http://schemas.microsoft.com/office/word/2010/wordml" w14:paraId="42989AEB" w14:textId="77777777">
      <w:pPr>
        <w:spacing w:before="0" w:after="0" w:line="240" w:lineRule="auto"/>
      </w:pPr>
      <w:r>
        <w:t/>
      </w:r>
    </w:p>
    <w:p xmlns:w14="http://schemas.microsoft.com/office/word/2010/wordml" w:rsidR="00352BD6" w:rsidRDefault="00352BD6" w14:paraId="06D8E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59-599.156; 1974 (58) 2813; 1999 Act No. 118, § 2.</w:t>
      </w:r>
      <w:r>
        <w:rPr>
          <w:rFonts w:ascii="Times New Roman" w:hAnsi="Times New Roman" w:eastAsia="Times New Roman" w:cs="Times New Roman"/>
          <w:sz w:val="22"/>
          <w:szCs w:val="22"/>
          <w:lang w:val="en-PH"/>
        </w:rPr>
      </w:r>
    </w:p>
    <w:p xmlns:w14="http://schemas.microsoft.com/office/word/2010/wordml" w14:paraId="52430FCB" w14:textId="77777777">
      <w:pPr>
        <w:spacing w:before="0" w:after="0" w:line="240" w:lineRule="auto"/>
      </w:pPr>
      <w:r>
        <w:t/>
      </w:r>
    </w:p>
    <w:p xmlns:w14="http://schemas.microsoft.com/office/word/2010/wordml" w:rsidR="00352BD6" w:rsidRDefault="00352BD6" w14:paraId="1A853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5-37-70. Payment of costs of improvements.</w:t>
      </w:r>
      <w:r>
        <w:rPr>
          <w:rFonts w:ascii="Times New Roman" w:hAnsi="Times New Roman" w:eastAsia="Times New Roman" w:cs="Times New Roman"/>
          <w:b w:val="true"/>
          <w:sz w:val="22"/>
          <w:szCs w:val="22"/>
          <w:lang w:val="en-PH"/>
        </w:rPr>
      </w:r>
    </w:p>
    <w:p xmlns:w14="http://schemas.microsoft.com/office/word/2010/wordml" w:rsidR="00352BD6" w:rsidRDefault="00352BD6" w14:paraId="1379D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provide by the resolution for the payment of the cost of the improvements and facilities to be constructed within the improvement district by assessments on the property therein as defined in Section 5-37-20,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r>
        <w:rPr>
          <w:rFonts w:ascii="Times New Roman" w:hAnsi="Times New Roman" w:eastAsia="Times New Roman" w:cs="Times New Roman"/>
          <w:sz w:val="22"/>
          <w:szCs w:val="22"/>
          <w:lang w:val="en-PH"/>
        </w:rPr>
      </w:r>
    </w:p>
    <w:p xmlns:w14="http://schemas.microsoft.com/office/word/2010/wordml" w14:paraId="3003B980" w14:textId="77777777">
      <w:pPr>
        <w:spacing w:before="0" w:after="0" w:line="240" w:lineRule="auto"/>
      </w:pPr>
      <w:r>
        <w:t/>
      </w:r>
    </w:p>
    <w:p xmlns:w14="http://schemas.microsoft.com/office/word/2010/wordml" w:rsidR="00352BD6" w:rsidRDefault="00352BD6" w14:paraId="6861B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59-599.157; 1974 (58) 2813; 1999 Act No. 118, § 2.</w:t>
      </w:r>
      <w:r>
        <w:rPr>
          <w:rFonts w:ascii="Times New Roman" w:hAnsi="Times New Roman" w:eastAsia="Times New Roman" w:cs="Times New Roman"/>
          <w:sz w:val="22"/>
          <w:szCs w:val="22"/>
          <w:lang w:val="en-PH"/>
        </w:rPr>
      </w:r>
    </w:p>
    <w:p xmlns:w14="http://schemas.microsoft.com/office/word/2010/wordml" w14:paraId="112B9CC6" w14:textId="77777777">
      <w:pPr>
        <w:spacing w:before="0" w:after="0" w:line="240" w:lineRule="auto"/>
      </w:pPr>
      <w:r>
        <w:t/>
      </w:r>
    </w:p>
    <w:p xmlns:w14="http://schemas.microsoft.com/office/word/2010/wordml" w:rsidR="00352BD6" w:rsidRDefault="00352BD6" w14:paraId="2F142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5-37-80. Assessments upon property owners.</w:t>
      </w:r>
      <w:r>
        <w:rPr>
          <w:rFonts w:ascii="Times New Roman" w:hAnsi="Times New Roman" w:eastAsia="Times New Roman" w:cs="Times New Roman"/>
          <w:b w:val="true"/>
          <w:sz w:val="22"/>
          <w:szCs w:val="22"/>
          <w:lang w:val="en-PH"/>
        </w:rPr>
      </w:r>
    </w:p>
    <w:p xmlns:w14="http://schemas.microsoft.com/office/word/2010/wordml" w:rsidR="00352BD6" w:rsidRDefault="00352BD6" w14:paraId="51A47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5-37-20.</w:t>
      </w:r>
      <w:r>
        <w:rPr>
          <w:rFonts w:ascii="Times New Roman" w:hAnsi="Times New Roman" w:eastAsia="Times New Roman" w:cs="Times New Roman"/>
          <w:sz w:val="22"/>
          <w:szCs w:val="22"/>
          <w:lang w:val="en-PH"/>
        </w:rPr>
      </w:r>
    </w:p>
    <w:p xmlns:w14="http://schemas.microsoft.com/office/word/2010/wordml" w14:paraId="0FDB6459" w14:textId="77777777">
      <w:pPr>
        <w:spacing w:before="0" w:after="0" w:line="240" w:lineRule="auto"/>
      </w:pPr>
      <w:r>
        <w:t/>
      </w:r>
    </w:p>
    <w:p xmlns:w14="http://schemas.microsoft.com/office/word/2010/wordml" w:rsidR="00352BD6" w:rsidRDefault="00352BD6" w14:paraId="50201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59-599.158; 1974 (58) 2813; 1999 Act No. 118, § 2.</w:t>
      </w:r>
      <w:r>
        <w:rPr>
          <w:rFonts w:ascii="Times New Roman" w:hAnsi="Times New Roman" w:eastAsia="Times New Roman" w:cs="Times New Roman"/>
          <w:sz w:val="22"/>
          <w:szCs w:val="22"/>
          <w:lang w:val="en-PH"/>
        </w:rPr>
      </w:r>
    </w:p>
    <w:p xmlns:w14="http://schemas.microsoft.com/office/word/2010/wordml" w14:paraId="7D38D1CA" w14:textId="77777777">
      <w:pPr>
        <w:spacing w:before="0" w:after="0" w:line="240" w:lineRule="auto"/>
      </w:pPr>
      <w:r>
        <w:t/>
      </w:r>
    </w:p>
    <w:p xmlns:w14="http://schemas.microsoft.com/office/word/2010/wordml" w:rsidR="00352BD6" w:rsidRDefault="00352BD6" w14:paraId="60519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5-37-90. Improvements as property of municipality; use of special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0A84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improvements as defined in Section 5-37-20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w:t>
      </w:r>
      <w:r>
        <w:rPr>
          <w:rFonts w:ascii="Times New Roman" w:hAnsi="Times New Roman" w:eastAsia="Times New Roman" w:cs="Times New Roman"/>
          <w:sz w:val="22"/>
          <w:szCs w:val="22"/>
          <w:lang w:val="en-PH"/>
        </w:rPr>
        <w:t>e management and operation of the improvement district as provided in the improvement plan, and for payment of indebtedness incurred therefor.</w:t>
      </w:r>
      <w:r>
        <w:rPr>
          <w:rFonts w:ascii="Times New Roman" w:hAnsi="Times New Roman" w:eastAsia="Times New Roman" w:cs="Times New Roman"/>
          <w:sz w:val="22"/>
          <w:szCs w:val="22"/>
          <w:lang w:val="en-PH"/>
        </w:rPr>
      </w:r>
    </w:p>
    <w:p xmlns:w14="http://schemas.microsoft.com/office/word/2010/wordml" w14:paraId="2151C997" w14:textId="77777777">
      <w:pPr>
        <w:spacing w:before="0" w:after="0" w:line="240" w:lineRule="auto"/>
      </w:pPr>
      <w:r>
        <w:t/>
      </w:r>
    </w:p>
    <w:p xmlns:w14="http://schemas.microsoft.com/office/word/2010/wordml" w:rsidR="00352BD6" w:rsidRDefault="00352BD6" w14:paraId="3C51A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59-599.159; 1974 (58) 2813; 1981 Act No. 115, § 2; 1991 Act No. 116, § 2; 1999 Act No. 118, § 2.</w:t>
      </w:r>
      <w:r>
        <w:rPr>
          <w:rFonts w:ascii="Times New Roman" w:hAnsi="Times New Roman" w:eastAsia="Times New Roman" w:cs="Times New Roman"/>
          <w:sz w:val="22"/>
          <w:szCs w:val="22"/>
          <w:lang w:val="en-PH"/>
        </w:rPr>
      </w:r>
    </w:p>
    <w:p xmlns:w14="http://schemas.microsoft.com/office/word/2010/wordml" w14:paraId="2459C41B" w14:textId="77777777">
      <w:pPr>
        <w:spacing w:before="0" w:after="0" w:line="240" w:lineRule="auto"/>
      </w:pPr>
      <w:r>
        <w:t/>
      </w:r>
    </w:p>
    <w:p xmlns:w14="http://schemas.microsoft.com/office/word/2010/wordml" w:rsidR="00352BD6" w:rsidRDefault="00352BD6" w14:paraId="33404E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5-37-100. Ordinance creating improvement district.</w:t>
      </w:r>
      <w:r>
        <w:rPr>
          <w:rFonts w:ascii="Times New Roman" w:hAnsi="Times New Roman" w:eastAsia="Times New Roman" w:cs="Times New Roman"/>
          <w:b w:val="true"/>
          <w:sz w:val="22"/>
          <w:szCs w:val="22"/>
          <w:lang w:val="en-PH"/>
        </w:rPr>
      </w:r>
    </w:p>
    <w:p xmlns:w14="http://schemas.microsoft.com/office/word/2010/wordml" w:rsidR="00352BD6" w:rsidRDefault="00352BD6" w14:paraId="26D1C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sooner than ten days nor more than one hundred twenty days following the conclusion of the public hearing provided in Section 5-37-50,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w:t>
      </w:r>
      <w:r>
        <w:rPr>
          <w:rFonts w:ascii="Times New Roman" w:hAnsi="Times New Roman" w:eastAsia="Times New Roman" w:cs="Times New Roman"/>
          <w:sz w:val="22"/>
          <w:szCs w:val="22"/>
          <w:lang w:val="en-PH"/>
        </w:rPr>
        <w:t>ements are the widening and dredging of canals and waterways that are connected to canals as described in Section 48-39-130(D)(10), owner-occupied residential property that is taxed pursuant to Section 12-43-220(c),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w:t>
      </w:r>
      <w:r>
        <w:rPr>
          <w:rFonts w:ascii="Times New Roman" w:hAnsi="Times New Roman" w:eastAsia="Times New Roman" w:cs="Times New Roman"/>
          <w:sz w:val="22"/>
          <w:szCs w:val="22"/>
          <w:lang w:val="en-PH"/>
        </w:rPr>
        <w:t>tion in the municipality. The ordinance may incorporate by reference plats and engineering reports and other data on file in the offices of the municipality. The place of filing and reasonable hours for inspection must be made available to all interested persons.</w:t>
      </w:r>
      <w:r>
        <w:rPr>
          <w:rFonts w:ascii="Times New Roman" w:hAnsi="Times New Roman" w:eastAsia="Times New Roman" w:cs="Times New Roman"/>
          <w:sz w:val="22"/>
          <w:szCs w:val="22"/>
          <w:lang w:val="en-PH"/>
        </w:rPr>
      </w:r>
    </w:p>
    <w:p xmlns:w14="http://schemas.microsoft.com/office/word/2010/wordml" w14:paraId="28778297" w14:textId="77777777">
      <w:pPr>
        <w:spacing w:before="0" w:after="0" w:line="240" w:lineRule="auto"/>
      </w:pPr>
      <w:r>
        <w:t/>
      </w:r>
    </w:p>
    <w:p xmlns:w14="http://schemas.microsoft.com/office/word/2010/wordml" w:rsidR="00352BD6" w:rsidRDefault="00352BD6" w14:paraId="7AC64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59-599.160; 1974 (58) 2813; 1999 Act No. 118, § 2; 2010 Act No. 282, § 5, eff June 16, 2010; 2010 Act No. 290, § 33.F, eff January 1, 2011; 2012 Act No. 268, § 4, eff June 20, 2012.</w:t>
      </w:r>
      <w:r>
        <w:rPr>
          <w:rFonts w:ascii="Times New Roman" w:hAnsi="Times New Roman" w:eastAsia="Times New Roman" w:cs="Times New Roman"/>
          <w:sz w:val="22"/>
          <w:szCs w:val="22"/>
          <w:lang w:val="en-PH"/>
        </w:rPr>
      </w:r>
    </w:p>
    <w:p xmlns:w14="http://schemas.microsoft.com/office/word/2010/wordml" w:rsidR="00352BD6" w:rsidRDefault="00352BD6" w14:paraId="147AC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D688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two 2010 amendment made the same changes and rewrote this section.</w:t>
      </w:r>
      <w:r>
        <w:rPr>
          <w:rFonts w:ascii="Times New Roman" w:hAnsi="Times New Roman" w:eastAsia="Times New Roman" w:cs="Times New Roman"/>
          <w:sz w:val="22"/>
          <w:szCs w:val="22"/>
          <w:lang w:val="en-PH"/>
        </w:rPr>
      </w:r>
    </w:p>
    <w:p xmlns:w14="http://schemas.microsoft.com/office/word/2010/wordml" w:rsidR="00352BD6" w:rsidRDefault="00352BD6" w14:paraId="35CC7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"and waterways that are connected to canals as described in Section 48-39-130(D)(10)"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1754E72D" w14:textId="77777777">
      <w:pPr>
        <w:spacing w:before="0" w:after="0" w:line="240" w:lineRule="auto"/>
      </w:pPr>
      <w:r>
        <w:t/>
      </w:r>
    </w:p>
    <w:p xmlns:w14="http://schemas.microsoft.com/office/word/2010/wordml" w:rsidR="00352BD6" w:rsidRDefault="00352BD6" w14:paraId="4AC3A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5-37-110. Assessment roll; preparation and distribution; publication of notice; hearing of objections.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3DDAA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w:t>
      </w:r>
      <w:r>
        <w:rPr>
          <w:rFonts w:ascii="Times New Roman" w:hAnsi="Times New Roman" w:eastAsia="Times New Roman" w:cs="Times New Roman"/>
          <w:sz w:val="22"/>
          <w:szCs w:val="22"/>
          <w:lang w:val="en-PH"/>
        </w:rPr>
        <w:t xml:space="preserve">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 notice of the time fixed for hearing of objections in respect to such assessments. The time for hearing such objections shall be at least thirty days, and hearings may be</w:t>
      </w:r>
      <w:r>
        <w:rPr>
          <w:rFonts w:ascii="Times New Roman" w:hAnsi="Times New Roman" w:eastAsia="Times New Roman" w:cs="Times New Roman"/>
          <w:sz w:val="22"/>
          <w:szCs w:val="22"/>
          <w:lang w:val="en-PH"/>
        </w:rPr>
        <w:t xml:space="preserve"> conducted by one or more members of the governing body of the municipality, but the final decision on each such objection shall be made by vote of the whole governing body at a public session thereof.</w:t>
      </w:r>
      <w:r>
        <w:rPr>
          <w:rFonts w:ascii="Times New Roman" w:hAnsi="Times New Roman" w:eastAsia="Times New Roman" w:cs="Times New Roman"/>
          <w:sz w:val="22"/>
          <w:szCs w:val="22"/>
          <w:lang w:val="en-PH"/>
        </w:rPr>
      </w:r>
    </w:p>
    <w:p xmlns:w14="http://schemas.microsoft.com/office/word/2010/wordml" w14:paraId="66DB7824" w14:textId="77777777">
      <w:pPr>
        <w:spacing w:before="0" w:after="0" w:line="240" w:lineRule="auto"/>
      </w:pPr>
      <w:r>
        <w:t/>
      </w:r>
    </w:p>
    <w:p xmlns:w14="http://schemas.microsoft.com/office/word/2010/wordml" w:rsidR="00352BD6" w:rsidRDefault="00352BD6" w14:paraId="63334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59-599.161; 1974 (58) 2813; 1999 Act No. 118, § 2.</w:t>
      </w:r>
      <w:r>
        <w:rPr>
          <w:rFonts w:ascii="Times New Roman" w:hAnsi="Times New Roman" w:eastAsia="Times New Roman" w:cs="Times New Roman"/>
          <w:sz w:val="22"/>
          <w:szCs w:val="22"/>
          <w:lang w:val="en-PH"/>
        </w:rPr>
      </w:r>
    </w:p>
    <w:p xmlns:w14="http://schemas.microsoft.com/office/word/2010/wordml" w14:paraId="725D081B" w14:textId="77777777">
      <w:pPr>
        <w:spacing w:before="0" w:after="0" w:line="240" w:lineRule="auto"/>
      </w:pPr>
      <w:r>
        <w:t/>
      </w:r>
    </w:p>
    <w:p xmlns:w14="http://schemas.microsoft.com/office/word/2010/wordml" w:rsidR="00352BD6" w:rsidRDefault="00352BD6" w14:paraId="31D87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5-37-120. Notice of assessment to owners; filing of objections.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44577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the completion of the assessment roll and prior to the publication of the notice provided in Section 5-37-110,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w:t>
      </w:r>
      <w:r>
        <w:rPr>
          <w:rFonts w:ascii="Times New Roman" w:hAnsi="Times New Roman" w:eastAsia="Times New Roman" w:cs="Times New Roman"/>
          <w:sz w:val="22"/>
          <w:szCs w:val="22"/>
          <w:lang w:val="en-PH"/>
        </w:rPr>
        <w:t>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w:t>
      </w:r>
      <w:r>
        <w:rPr>
          <w:rFonts w:ascii="Times New Roman" w:hAnsi="Times New Roman" w:eastAsia="Times New Roman" w:cs="Times New Roman"/>
          <w:sz w:val="22"/>
          <w:szCs w:val="22"/>
          <w:lang w:val="en-PH"/>
        </w:rPr>
        <w:t>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r>
        <w:rPr>
          <w:rFonts w:ascii="Times New Roman" w:hAnsi="Times New Roman" w:eastAsia="Times New Roman" w:cs="Times New Roman"/>
          <w:sz w:val="22"/>
          <w:szCs w:val="22"/>
          <w:lang w:val="en-PH"/>
        </w:rPr>
      </w:r>
    </w:p>
    <w:p xmlns:w14="http://schemas.microsoft.com/office/word/2010/wordml" w14:paraId="75414010" w14:textId="77777777">
      <w:pPr>
        <w:spacing w:before="0" w:after="0" w:line="240" w:lineRule="auto"/>
      </w:pPr>
      <w:r>
        <w:t/>
      </w:r>
    </w:p>
    <w:p xmlns:w14="http://schemas.microsoft.com/office/word/2010/wordml" w:rsidR="00352BD6" w:rsidRDefault="00352BD6" w14:paraId="3270F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59-599.162; 1974 (58) 2813; 1999 Act No. 118, § 2.</w:t>
      </w:r>
      <w:r>
        <w:rPr>
          <w:rFonts w:ascii="Times New Roman" w:hAnsi="Times New Roman" w:eastAsia="Times New Roman" w:cs="Times New Roman"/>
          <w:sz w:val="22"/>
          <w:szCs w:val="22"/>
          <w:lang w:val="en-PH"/>
        </w:rPr>
      </w:r>
    </w:p>
    <w:p xmlns:w14="http://schemas.microsoft.com/office/word/2010/wordml" w14:paraId="46C72065" w14:textId="77777777">
      <w:pPr>
        <w:spacing w:before="0" w:after="0" w:line="240" w:lineRule="auto"/>
      </w:pPr>
      <w:r>
        <w:t/>
      </w:r>
    </w:p>
    <w:p xmlns:w14="http://schemas.microsoft.com/office/word/2010/wordml" w:rsidR="00352BD6" w:rsidRDefault="00352BD6" w14:paraId="0D4A6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5-37-130. Conduct of hearings; filed assessment constitutes superior lien.</w:t>
      </w:r>
      <w:r>
        <w:rPr>
          <w:rFonts w:ascii="Times New Roman" w:hAnsi="Times New Roman" w:eastAsia="Times New Roman" w:cs="Times New Roman"/>
          <w:b w:val="true"/>
          <w:sz w:val="22"/>
          <w:szCs w:val="22"/>
          <w:lang w:val="en-PH"/>
        </w:rPr>
      </w:r>
    </w:p>
    <w:p xmlns:w14="http://schemas.microsoft.com/office/word/2010/wordml" w:rsidR="00352BD6" w:rsidRDefault="00352BD6" w14:paraId="2C0B7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w:t>
      </w:r>
      <w:r>
        <w:rPr>
          <w:rFonts w:ascii="Times New Roman" w:hAnsi="Times New Roman" w:eastAsia="Times New Roman" w:cs="Times New Roman"/>
          <w:sz w:val="22"/>
          <w:szCs w:val="22"/>
          <w:lang w:val="en-PH"/>
        </w:rPr>
        <w:t>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w:t>
      </w:r>
      <w:r>
        <w:rPr>
          <w:rFonts w:ascii="Times New Roman" w:hAnsi="Times New Roman" w:eastAsia="Times New Roman" w:cs="Times New Roman"/>
          <w:sz w:val="22"/>
          <w:szCs w:val="22"/>
          <w:lang w:val="en-PH"/>
        </w:rPr>
        <w:t xml:space="preserve"> and collected with the property taxes thereon.</w:t>
      </w:r>
      <w:r>
        <w:rPr>
          <w:rFonts w:ascii="Times New Roman" w:hAnsi="Times New Roman" w:eastAsia="Times New Roman" w:cs="Times New Roman"/>
          <w:sz w:val="22"/>
          <w:szCs w:val="22"/>
          <w:lang w:val="en-PH"/>
        </w:rPr>
      </w:r>
    </w:p>
    <w:p xmlns:w14="http://schemas.microsoft.com/office/word/2010/wordml" w14:paraId="16EFBCF9" w14:textId="77777777">
      <w:pPr>
        <w:spacing w:before="0" w:after="0" w:line="240" w:lineRule="auto"/>
      </w:pPr>
      <w:r>
        <w:t/>
      </w:r>
    </w:p>
    <w:p xmlns:w14="http://schemas.microsoft.com/office/word/2010/wordml" w:rsidR="00352BD6" w:rsidRDefault="00352BD6" w14:paraId="70213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59-599.163; 1974 (58) 2813; 1999 Act No. 118, § 2.</w:t>
      </w:r>
      <w:r>
        <w:rPr>
          <w:rFonts w:ascii="Times New Roman" w:hAnsi="Times New Roman" w:eastAsia="Times New Roman" w:cs="Times New Roman"/>
          <w:sz w:val="22"/>
          <w:szCs w:val="22"/>
          <w:lang w:val="en-PH"/>
        </w:rPr>
      </w:r>
    </w:p>
    <w:p xmlns:w14="http://schemas.microsoft.com/office/word/2010/wordml" w14:paraId="6FAC09C6" w14:textId="77777777">
      <w:pPr>
        <w:spacing w:before="0" w:after="0" w:line="240" w:lineRule="auto"/>
      </w:pPr>
      <w:r>
        <w:t/>
      </w:r>
    </w:p>
    <w:p xmlns:w14="http://schemas.microsoft.com/office/word/2010/wordml" w:rsidR="00352BD6" w:rsidRDefault="00352BD6" w14:paraId="5A1D42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5-37-140. Appeals from decisions of governing body.</w:t>
      </w:r>
      <w:r>
        <w:rPr>
          <w:rFonts w:ascii="Times New Roman" w:hAnsi="Times New Roman" w:eastAsia="Times New Roman" w:cs="Times New Roman"/>
          <w:b w:val="true"/>
          <w:sz w:val="22"/>
          <w:szCs w:val="22"/>
          <w:lang w:val="en-PH"/>
        </w:rPr>
      </w:r>
    </w:p>
    <w:p xmlns:w14="http://schemas.microsoft.com/office/word/2010/wordml" w:rsidR="00352BD6" w:rsidRDefault="00352BD6" w14:paraId="5059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w:t>
      </w:r>
      <w:r>
        <w:rPr>
          <w:rFonts w:ascii="Times New Roman" w:hAnsi="Times New Roman" w:eastAsia="Times New Roman" w:cs="Times New Roman"/>
          <w:sz w:val="22"/>
          <w:szCs w:val="22"/>
          <w:lang w:val="en-PH"/>
        </w:rPr>
        <w:t>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r>
        <w:rPr>
          <w:rFonts w:ascii="Times New Roman" w:hAnsi="Times New Roman" w:eastAsia="Times New Roman" w:cs="Times New Roman"/>
          <w:sz w:val="22"/>
          <w:szCs w:val="22"/>
          <w:lang w:val="en-PH"/>
        </w:rPr>
      </w:r>
    </w:p>
    <w:p xmlns:w14="http://schemas.microsoft.com/office/word/2010/wordml" w14:paraId="2A8DBB8F" w14:textId="77777777">
      <w:pPr>
        <w:spacing w:before="0" w:after="0" w:line="240" w:lineRule="auto"/>
      </w:pPr>
      <w:r>
        <w:t/>
      </w:r>
    </w:p>
    <w:p xmlns:w14="http://schemas.microsoft.com/office/word/2010/wordml" w:rsidR="00352BD6" w:rsidRDefault="00352BD6" w14:paraId="47EB0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59-599.164; 1974 (58) 2813; 1999 Act No. 118, § 2.</w:t>
      </w:r>
      <w:r>
        <w:rPr>
          <w:rFonts w:ascii="Times New Roman" w:hAnsi="Times New Roman" w:eastAsia="Times New Roman" w:cs="Times New Roman"/>
          <w:sz w:val="22"/>
          <w:szCs w:val="22"/>
          <w:lang w:val="en-PH"/>
        </w:rPr>
      </w:r>
    </w:p>
    <w:p xmlns:w14="http://schemas.microsoft.com/office/word/2010/wordml" w14:paraId="1944E0EA" w14:textId="77777777">
      <w:pPr>
        <w:spacing w:before="0" w:after="0" w:line="240" w:lineRule="auto"/>
      </w:pPr>
      <w:r>
        <w:t/>
      </w:r>
    </w:p>
    <w:p xmlns:w14="http://schemas.microsoft.com/office/word/2010/wordml" w:rsidR="00352BD6" w:rsidRDefault="00352BD6" w14:paraId="4C5EB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5-37-150. Powers are cumulative.</w:t>
      </w:r>
      <w:r>
        <w:rPr>
          <w:rFonts w:ascii="Times New Roman" w:hAnsi="Times New Roman" w:eastAsia="Times New Roman" w:cs="Times New Roman"/>
          <w:b w:val="true"/>
          <w:sz w:val="22"/>
          <w:szCs w:val="22"/>
          <w:lang w:val="en-PH"/>
        </w:rPr>
      </w:r>
    </w:p>
    <w:p xmlns:w14="http://schemas.microsoft.com/office/word/2010/wordml" w:rsidR="00352BD6" w:rsidRDefault="00352BD6" w14:paraId="296AF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be construed to limit or restrict the powers of any incorporated municipality, but the authorizations herein contained shall be in addition to any such powers.</w:t>
      </w:r>
      <w:r>
        <w:rPr>
          <w:rFonts w:ascii="Times New Roman" w:hAnsi="Times New Roman" w:eastAsia="Times New Roman" w:cs="Times New Roman"/>
          <w:sz w:val="22"/>
          <w:szCs w:val="22"/>
          <w:lang w:val="en-PH"/>
        </w:rPr>
      </w:r>
    </w:p>
    <w:p xmlns:w14="http://schemas.microsoft.com/office/word/2010/wordml" w14:paraId="63937AD7" w14:textId="77777777">
      <w:pPr>
        <w:spacing w:before="0" w:after="0" w:line="240" w:lineRule="auto"/>
      </w:pPr>
      <w:r>
        <w:t/>
      </w:r>
    </w:p>
    <w:p xmlns:w14="http://schemas.microsoft.com/office/word/2010/wordml" w:rsidR="00352BD6" w:rsidRDefault="00352BD6" w14:paraId="59AC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59-599.165; 1974 (58) 2813; 1999 Act No. 118, § 2.</w:t>
      </w:r>
      <w:r>
        <w:rPr>
          <w:rFonts w:ascii="Times New Roman" w:hAnsi="Times New Roman" w:eastAsia="Times New Roman" w:cs="Times New Roman"/>
          <w:sz w:val="22"/>
          <w:szCs w:val="22"/>
          <w:lang w:val="en-PH"/>
        </w:rPr>
      </w:r>
    </w:p>
    <w:p xmlns:w14="http://schemas.microsoft.com/office/word/2010/wordml" w14:paraId="4615FAD4" w14:textId="77777777">
      <w:pPr>
        <w:spacing w:before="0" w:after="0" w:line="240" w:lineRule="auto"/>
      </w:pPr>
      <w:r>
        <w:t/>
      </w:r>
    </w:p>
    <w:p xmlns:w14="http://schemas.microsoft.com/office/word/2010/wordml" w:rsidR="00352BD6" w:rsidRDefault="00352BD6" w14:paraId="663834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5-37-160. Effectiveness of petition or consent and of acts taken under other laws.</w:t>
      </w:r>
      <w:r>
        <w:rPr>
          <w:rFonts w:ascii="Times New Roman" w:hAnsi="Times New Roman" w:eastAsia="Times New Roman" w:cs="Times New Roman"/>
          <w:b w:val="true"/>
          <w:sz w:val="22"/>
          <w:szCs w:val="22"/>
          <w:lang w:val="en-PH"/>
        </w:rPr>
      </w:r>
    </w:p>
    <w:p xmlns:w14="http://schemas.microsoft.com/office/word/2010/wordml" w:rsidR="00352BD6" w:rsidRDefault="00352BD6" w14:paraId="1443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r>
        <w:rPr>
          <w:rFonts w:ascii="Times New Roman" w:hAnsi="Times New Roman" w:eastAsia="Times New Roman" w:cs="Times New Roman"/>
          <w:sz w:val="22"/>
          <w:szCs w:val="22"/>
          <w:lang w:val="en-PH"/>
        </w:rPr>
      </w:r>
    </w:p>
    <w:p xmlns:w14="http://schemas.microsoft.com/office/word/2010/wordml" w14:paraId="21112841" w14:textId="77777777">
      <w:pPr>
        <w:spacing w:before="0" w:after="0" w:line="240" w:lineRule="auto"/>
      </w:pPr>
      <w:r>
        <w:t/>
      </w:r>
    </w:p>
    <w:p xmlns:w14="http://schemas.microsoft.com/office/word/2010/wordml" w:rsidR="00352BD6" w:rsidRDefault="00352BD6" w14:paraId="32C1B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59-599.166; 1974 (58) 2813; 1999 Act No. 118, § 2.</w:t>
      </w:r>
      <w:r>
        <w:rPr>
          <w:rFonts w:ascii="Times New Roman" w:hAnsi="Times New Roman" w:eastAsia="Times New Roman" w:cs="Times New Roman"/>
          <w:sz w:val="22"/>
          <w:szCs w:val="22"/>
          <w:lang w:val="en-PH"/>
        </w:rPr>
      </w:r>
    </w:p>
    <w:p xmlns:w14="http://schemas.microsoft.com/office/word/2010/wordml" w14:paraId="206A4DF9" w14:textId="77777777">
      <w:pPr>
        <w:spacing w:before="0" w:after="0" w:line="240" w:lineRule="auto"/>
      </w:pPr>
      <w:r>
        <w:t/>
      </w:r>
    </w:p>
    <w:p xmlns:w14="http://schemas.microsoft.com/office/word/2010/wordml" w:rsidR="00352BD6" w:rsidRDefault="00352BD6" w14:paraId="07F13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5-37-170. Approval required for inclusion of streets in State highway system in mall developments.</w:t>
      </w:r>
      <w:r>
        <w:rPr>
          <w:rFonts w:ascii="Times New Roman" w:hAnsi="Times New Roman" w:eastAsia="Times New Roman" w:cs="Times New Roman"/>
          <w:b w:val="true"/>
          <w:sz w:val="22"/>
          <w:szCs w:val="22"/>
          <w:lang w:val="en-PH"/>
        </w:rPr>
      </w:r>
    </w:p>
    <w:p xmlns:w14="http://schemas.microsoft.com/office/word/2010/wordml" w:rsidR="00352BD6" w:rsidRDefault="00352BD6" w14:paraId="73EC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street in the state highway system shall be included in a mall development without prior written approval of the Department of Transportation.</w:t>
      </w:r>
      <w:r>
        <w:rPr>
          <w:rFonts w:ascii="Times New Roman" w:hAnsi="Times New Roman" w:eastAsia="Times New Roman" w:cs="Times New Roman"/>
          <w:sz w:val="22"/>
          <w:szCs w:val="22"/>
          <w:lang w:val="en-PH"/>
        </w:rPr>
      </w:r>
    </w:p>
    <w:p xmlns:w14="http://schemas.microsoft.com/office/word/2010/wordml" w14:paraId="3ADBA642" w14:textId="77777777">
      <w:pPr>
        <w:spacing w:before="0" w:after="0" w:line="240" w:lineRule="auto"/>
      </w:pPr>
      <w:r>
        <w:t/>
      </w:r>
    </w:p>
    <w:p xmlns:w14="http://schemas.microsoft.com/office/word/2010/wordml" w:rsidR="00352BD6" w:rsidRDefault="00352BD6" w14:paraId="790B3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59-599.167; 1974 (58) 2813; 1999 Act No. 118, § 2.</w:t>
      </w:r>
      <w:r>
        <w:rPr>
          <w:rFonts w:ascii="Times New Roman" w:hAnsi="Times New Roman" w:eastAsia="Times New Roman" w:cs="Times New Roman"/>
          <w:sz w:val="22"/>
          <w:szCs w:val="22"/>
          <w:lang w:val="en-PH"/>
        </w:rPr>
      </w:r>
    </w:p>
    <w:p xmlns:w14="http://schemas.microsoft.com/office/word/2010/wordml" w14:paraId="76E50108" w14:textId="77777777">
      <w:pPr>
        <w:spacing w:before="0" w:after="0" w:line="240" w:lineRule="auto"/>
      </w:pPr>
      <w:r>
        <w:t/>
      </w:r>
    </w:p>
    <w:p xmlns:w14="http://schemas.microsoft.com/office/word/2010/wordml" w:rsidR="00352BD6" w:rsidRDefault="00352BD6" w14:paraId="208F2E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5-37-180. Mall developments; streets near courthouses.</w:t>
      </w:r>
      <w:r>
        <w:rPr>
          <w:rFonts w:ascii="Times New Roman" w:hAnsi="Times New Roman" w:eastAsia="Times New Roman" w:cs="Times New Roman"/>
          <w:b w:val="true"/>
          <w:sz w:val="22"/>
          <w:szCs w:val="22"/>
          <w:lang w:val="en-PH"/>
        </w:rPr>
      </w:r>
    </w:p>
    <w:p xmlns:w14="http://schemas.microsoft.com/office/word/2010/wordml" w:rsidR="00352BD6" w:rsidRDefault="00352BD6" w14:paraId="1D91D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r>
        <w:rPr>
          <w:rFonts w:ascii="Times New Roman" w:hAnsi="Times New Roman" w:eastAsia="Times New Roman" w:cs="Times New Roman"/>
          <w:sz w:val="22"/>
          <w:szCs w:val="22"/>
          <w:lang w:val="en-PH"/>
        </w:rPr>
      </w:r>
    </w:p>
    <w:p xmlns:w14="http://schemas.microsoft.com/office/word/2010/wordml" w14:paraId="04521722" w14:textId="77777777">
      <w:pPr>
        <w:spacing w:before="0" w:after="0" w:line="240" w:lineRule="auto"/>
      </w:pPr>
      <w:r>
        <w:t/>
      </w:r>
    </w:p>
    <w:p xmlns:w14="http://schemas.microsoft.com/office/word/2010/wordml" w:rsidR="00352BD6" w:rsidRDefault="00352BD6" w14:paraId="0A2A7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59-599.168; 1974 (58) 2813; 1999 Act No. 118,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