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5c476912bf4aa3" /><Relationship Type="http://schemas.openxmlformats.org/package/2006/relationships/metadata/core-properties" Target="/package/services/metadata/core-properties/b441efab5d924b008675a78d47dd1f3e.psmdcp" Id="R2d0393424c504505" /></Relationships>
</file>

<file path=word/document.xml><?xml version="1.0" encoding="utf-8"?>
<w:document xmlns:w="http://schemas.openxmlformats.org/wordprocessingml/2006/main">
  <w:body>
    <w:p xmlns:w14="http://schemas.microsoft.com/office/word/2010/wordml" w:rsidR="006C3F03" w:rsidRDefault="006C3F03" w14:paraId="2D6A1AD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65</w:t>
      </w:r>
      <w:r>
        <w:rPr>
          <w:rFonts w:ascii="Times New Roman" w:hAnsi="Times New Roman" w:eastAsia="Times New Roman" w:cs="Times New Roman"/>
          <w:sz w:val="22"/>
          <w:szCs w:val="22"/>
        </w:rPr>
      </w:r>
    </w:p>
    <w:p xmlns:w14="http://schemas.microsoft.com/office/word/2010/wordml" w:rsidR="006C3F03" w:rsidRDefault="006C3F03" w14:paraId="781E8B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Receivership and Other Provisional Remedies</w:t>
      </w:r>
      <w:r>
        <w:rPr>
          <w:rFonts w:ascii="Times New Roman" w:hAnsi="Times New Roman" w:eastAsia="Times New Roman" w:cs="Times New Roman"/>
          <w:sz w:val="22"/>
          <w:szCs w:val="22"/>
        </w:rPr>
      </w:r>
    </w:p>
    <w:p xmlns:w14="http://schemas.microsoft.com/office/word/2010/wordml" w:rsidR="006C3F03" w:rsidRDefault="006C3F03" w14:paraId="511E0FEB" w14:textId="77777777">
      <w:pPr>
        <w:spacing w:before="0" w:after="0" w:line="240" w:lineRule="auto"/>
        <w:rPr>
          <w:rFonts w:ascii="Arial" w:hAnsi="Arial" w:cs="Arial"/>
        </w:rPr>
      </w:pPr>
    </w:p>
    <w:p xmlns:w14="http://schemas.microsoft.com/office/word/2010/wordml" w:rsidR="006C3F03" w:rsidRDefault="006C3F03" w14:paraId="7F8637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15-65-10. Appointment of receiver.</w:t>
      </w:r>
      <w:r>
        <w:rPr>
          <w:rFonts w:ascii="Times New Roman" w:hAnsi="Times New Roman" w:eastAsia="Times New Roman" w:cs="Times New Roman"/>
          <w:b w:val="true"/>
          <w:sz w:val="22"/>
          <w:szCs w:val="22"/>
        </w:rPr>
      </w:r>
    </w:p>
    <w:p xmlns:w14="http://schemas.microsoft.com/office/word/2010/wordml" w:rsidR="006C3F03" w:rsidRDefault="006C3F03" w14:paraId="68201DA1" w14:textId="77777777">
      <w:pPr>
        <w:spacing w:before="0" w:after="0" w:line="240" w:lineRule="auto"/>
        <w:rPr>
          <w:rFonts w:ascii="Arial" w:hAnsi="Arial" w:cs="Arial"/>
        </w:rPr>
      </w:pPr>
      <w:r>
        <w:rPr>
          <w:rFonts w:ascii="Times New Roman" w:hAnsi="Times New Roman" w:eastAsia="Times New Roman" w:cs="Times New Roman"/>
          <w:sz w:val="22"/>
          <w:szCs w:val="22"/>
        </w:rPr>
        <w:tab/>
        <w:t>A receiver may be appointed by a judge of the circuit court, either in or out of court:</w:t>
      </w:r>
      <w:r>
        <w:rPr>
          <w:rFonts w:ascii="Times New Roman" w:hAnsi="Times New Roman" w:eastAsia="Times New Roman" w:cs="Times New Roman"/>
          <w:sz w:val="22"/>
          <w:szCs w:val="22"/>
        </w:rPr>
      </w:r>
    </w:p>
    <w:p xmlns:w14="http://schemas.microsoft.com/office/word/2010/wordml" w:rsidR="006C3F03" w:rsidRDefault="006C3F03" w14:paraId="4F117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r>
        <w:rPr>
          <w:rFonts w:ascii="Times New Roman" w:hAnsi="Times New Roman" w:eastAsia="Times New Roman" w:cs="Times New Roman"/>
          <w:sz w:val="22"/>
          <w:szCs w:val="22"/>
        </w:rPr>
      </w:r>
    </w:p>
    <w:p xmlns:w14="http://schemas.microsoft.com/office/word/2010/wordml" w:rsidR="006C3F03" w:rsidRDefault="006C3F03" w14:paraId="3581BB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judgment, to carry the judgment into effect;</w:t>
      </w:r>
      <w:r>
        <w:rPr>
          <w:rFonts w:ascii="Times New Roman" w:hAnsi="Times New Roman" w:eastAsia="Times New Roman" w:cs="Times New Roman"/>
          <w:sz w:val="22"/>
          <w:szCs w:val="22"/>
        </w:rPr>
      </w:r>
    </w:p>
    <w:p xmlns:w14="http://schemas.microsoft.com/office/word/2010/wordml" w:rsidR="006C3F03" w:rsidRDefault="006C3F03" w14:paraId="38AE65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After judgment, to dispose of the property according to the judgment or to preserve it during the pendency of an appeal or when an execution has been returned unsatisfied and the judgment debtor refuses to apply his property in satisfaction of the judgment;</w:t>
      </w:r>
      <w:r>
        <w:rPr>
          <w:rFonts w:ascii="Times New Roman" w:hAnsi="Times New Roman" w:eastAsia="Times New Roman" w:cs="Times New Roman"/>
          <w:sz w:val="22"/>
          <w:szCs w:val="22"/>
        </w:rPr>
      </w:r>
    </w:p>
    <w:p xmlns:w14="http://schemas.microsoft.com/office/word/2010/wordml" w:rsidR="006C3F03" w:rsidRDefault="006C3F03" w14:paraId="3FAA8D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a corporation has been dissolved, is insolvent or in imminent danger of insolvency or has forfeited its corporate rights, and, in like cases, of the property within this State of foreign corporations; and</w:t>
      </w:r>
      <w:r>
        <w:rPr>
          <w:rFonts w:ascii="Times New Roman" w:hAnsi="Times New Roman" w:eastAsia="Times New Roman" w:cs="Times New Roman"/>
          <w:sz w:val="22"/>
          <w:szCs w:val="22"/>
        </w:rPr>
      </w:r>
    </w:p>
    <w:p xmlns:w14="http://schemas.microsoft.com/office/word/2010/wordml" w:rsidR="006C3F03" w:rsidRDefault="006C3F03" w14:paraId="77B7F6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 such other cases as are provided by law or may be in accordance with the existing practice, except as otherwise provided in this Code.</w:t>
      </w:r>
      <w:r>
        <w:rPr>
          <w:rFonts w:ascii="Times New Roman" w:hAnsi="Times New Roman" w:eastAsia="Times New Roman" w:cs="Times New Roman"/>
          <w:sz w:val="22"/>
          <w:szCs w:val="22"/>
        </w:rPr>
      </w:r>
    </w:p>
    <w:p xmlns:w14="http://schemas.microsoft.com/office/word/2010/wordml" w14:paraId="01955C66" w14:textId="77777777">
      <w:pPr>
        <w:spacing w:before="0" w:after="0" w:line="240" w:lineRule="auto"/>
      </w:pPr>
      <w:r>
        <w:t/>
      </w:r>
    </w:p>
    <w:p xmlns:w14="http://schemas.microsoft.com/office/word/2010/wordml" w:rsidR="006C3F03" w:rsidRDefault="006C3F03" w14:paraId="6A8244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10-2301; 1952 Code § 10-2301;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3B8C2D42" w14:textId="77777777">
      <w:pPr>
        <w:spacing w:before="0" w:after="0" w:line="240" w:lineRule="auto"/>
      </w:pPr>
      <w:r>
        <w:t/>
      </w:r>
    </w:p>
    <w:p xmlns:w14="http://schemas.microsoft.com/office/word/2010/wordml" w:rsidR="006C3F03" w:rsidRDefault="006C3F03" w14:paraId="56A1AA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15-65-20. Notice of appointment shall be given.</w:t>
      </w:r>
      <w:r>
        <w:rPr>
          <w:rFonts w:ascii="Times New Roman" w:hAnsi="Times New Roman" w:eastAsia="Times New Roman" w:cs="Times New Roman"/>
          <w:b w:val="true"/>
          <w:sz w:val="22"/>
          <w:szCs w:val="22"/>
        </w:rPr>
      </w:r>
    </w:p>
    <w:p xmlns:w14="http://schemas.microsoft.com/office/word/2010/wordml" w:rsidR="006C3F03" w:rsidRDefault="006C3F03" w14:paraId="21F7B815" w14:textId="77777777">
      <w:pPr>
        <w:spacing w:before="0" w:after="0" w:line="240" w:lineRule="auto"/>
        <w:rPr>
          <w:rFonts w:ascii="Arial" w:hAnsi="Arial" w:cs="Arial"/>
        </w:rPr>
      </w:pPr>
      <w:r>
        <w:rPr>
          <w:rFonts w:ascii="Times New Roman" w:hAnsi="Times New Roman" w:eastAsia="Times New Roman" w:cs="Times New Roman"/>
          <w:sz w:val="22"/>
          <w:szCs w:val="22"/>
        </w:rPr>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 notice of the application must be given, unless t</w:t>
      </w:r>
      <w:r>
        <w:rPr>
          <w:rFonts w:ascii="Times New Roman" w:hAnsi="Times New Roman" w:eastAsia="Times New Roman" w:cs="Times New Roman"/>
          <w:sz w:val="22"/>
          <w:szCs w:val="22"/>
        </w:rPr>
        <w:t>he court shall, upon it being made to appear that delay would work injustice, prescribe a shorter time.</w:t>
      </w:r>
      <w:r>
        <w:rPr>
          <w:rFonts w:ascii="Times New Roman" w:hAnsi="Times New Roman" w:eastAsia="Times New Roman" w:cs="Times New Roman"/>
          <w:sz w:val="22"/>
          <w:szCs w:val="22"/>
        </w:rPr>
      </w:r>
    </w:p>
    <w:p xmlns:w14="http://schemas.microsoft.com/office/word/2010/wordml" w14:paraId="0F48B3E4" w14:textId="77777777">
      <w:pPr>
        <w:spacing w:before="0" w:after="0" w:line="240" w:lineRule="auto"/>
      </w:pPr>
      <w:r>
        <w:t/>
      </w:r>
    </w:p>
    <w:p xmlns:w14="http://schemas.microsoft.com/office/word/2010/wordml" w:rsidR="006C3F03" w:rsidRDefault="006C3F03" w14:paraId="30F4F1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10-2302; 1952 Code § 10-2302;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29F36A3E" w14:textId="77777777">
      <w:pPr>
        <w:spacing w:before="0" w:after="0" w:line="240" w:lineRule="auto"/>
      </w:pPr>
      <w:r>
        <w:t/>
      </w:r>
    </w:p>
    <w:p xmlns:w14="http://schemas.microsoft.com/office/word/2010/wordml" w:rsidR="006C3F03" w:rsidRDefault="006C3F03" w14:paraId="0D0516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15-65-30. Notice to nonresident.</w:t>
      </w:r>
      <w:r>
        <w:rPr>
          <w:rFonts w:ascii="Times New Roman" w:hAnsi="Times New Roman" w:eastAsia="Times New Roman" w:cs="Times New Roman"/>
          <w:b w:val="true"/>
          <w:sz w:val="22"/>
          <w:szCs w:val="22"/>
        </w:rPr>
      </w:r>
    </w:p>
    <w:p xmlns:w14="http://schemas.microsoft.com/office/word/2010/wordml" w:rsidR="006C3F03" w:rsidRDefault="006C3F03" w14:paraId="5E6972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w:t>
      </w:r>
      <w:r>
        <w:rPr>
          <w:rFonts w:ascii="Times New Roman" w:hAnsi="Times New Roman" w:eastAsia="Times New Roman" w:cs="Times New Roman"/>
          <w:sz w:val="22"/>
          <w:szCs w:val="22"/>
        </w:rPr>
        <w:t>he State, notice of such appointment shall be forthwith given by publication or personal service without the State as prescribed by law in the case of a summons in a civil action.</w:t>
      </w:r>
      <w:r>
        <w:rPr>
          <w:rFonts w:ascii="Times New Roman" w:hAnsi="Times New Roman" w:eastAsia="Times New Roman" w:cs="Times New Roman"/>
          <w:sz w:val="22"/>
          <w:szCs w:val="22"/>
        </w:rPr>
      </w:r>
    </w:p>
    <w:p xmlns:w14="http://schemas.microsoft.com/office/word/2010/wordml" w14:paraId="58047601" w14:textId="77777777">
      <w:pPr>
        <w:spacing w:before="0" w:after="0" w:line="240" w:lineRule="auto"/>
      </w:pPr>
      <w:r>
        <w:t/>
      </w:r>
    </w:p>
    <w:p xmlns:w14="http://schemas.microsoft.com/office/word/2010/wordml" w:rsidR="006C3F03" w:rsidRDefault="006C3F03" w14:paraId="2C6E29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10-2303; 1952 Code § 10-2303;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0288E5F3" w14:textId="77777777">
      <w:pPr>
        <w:spacing w:before="0" w:after="0" w:line="240" w:lineRule="auto"/>
      </w:pPr>
      <w:r>
        <w:t/>
      </w:r>
    </w:p>
    <w:p xmlns:w14="http://schemas.microsoft.com/office/word/2010/wordml" w:rsidR="006C3F03" w:rsidRDefault="006C3F03" w14:paraId="5986FB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15-65-50. No receiver shall be appointed before judgment when bond is offered.</w:t>
      </w:r>
      <w:r>
        <w:rPr>
          <w:rFonts w:ascii="Times New Roman" w:hAnsi="Times New Roman" w:eastAsia="Times New Roman" w:cs="Times New Roman"/>
          <w:b w:val="true"/>
          <w:sz w:val="22"/>
          <w:szCs w:val="22"/>
        </w:rPr>
      </w:r>
    </w:p>
    <w:p xmlns:w14="http://schemas.microsoft.com/office/word/2010/wordml" w:rsidR="006C3F03" w:rsidRDefault="006C3F03" w14:paraId="4C2F1B9D" w14:textId="77777777">
      <w:pPr>
        <w:spacing w:before="0" w:after="0" w:line="240" w:lineRule="auto"/>
        <w:rPr>
          <w:rFonts w:ascii="Arial" w:hAnsi="Arial" w:cs="Arial"/>
        </w:rPr>
      </w:pPr>
      <w:r>
        <w:rPr>
          <w:rFonts w:ascii="Times New Roman" w:hAnsi="Times New Roman" w:eastAsia="Times New Roman" w:cs="Times New Roman"/>
          <w:sz w:val="22"/>
          <w:szCs w:val="22"/>
        </w:rPr>
        <w:tab/>
        <w:t>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w:t>
      </w:r>
      <w:r>
        <w:rPr>
          <w:rFonts w:ascii="Times New Roman" w:hAnsi="Times New Roman" w:eastAsia="Times New Roman" w:cs="Times New Roman"/>
          <w:sz w:val="22"/>
          <w:szCs w:val="22"/>
        </w:rPr>
        <w:t>ication in the cause, the property sought to be placed in the hands of a receiver and to meet and satisfy any decree or judgment or order that may be made in the cause.</w:t>
      </w:r>
      <w:r>
        <w:rPr>
          <w:rFonts w:ascii="Times New Roman" w:hAnsi="Times New Roman" w:eastAsia="Times New Roman" w:cs="Times New Roman"/>
          <w:sz w:val="22"/>
          <w:szCs w:val="22"/>
        </w:rPr>
      </w:r>
    </w:p>
    <w:p xmlns:w14="http://schemas.microsoft.com/office/word/2010/wordml" w14:paraId="1632B9AA" w14:textId="77777777">
      <w:pPr>
        <w:spacing w:before="0" w:after="0" w:line="240" w:lineRule="auto"/>
      </w:pPr>
      <w:r>
        <w:t/>
      </w:r>
    </w:p>
    <w:p xmlns:w14="http://schemas.microsoft.com/office/word/2010/wordml" w:rsidR="006C3F03" w:rsidRDefault="006C3F03" w14:paraId="6E338E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10-2305; 1952 Code § 10-2305;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694A81AB" w14:textId="77777777">
      <w:pPr>
        <w:spacing w:before="0" w:after="0" w:line="240" w:lineRule="auto"/>
      </w:pPr>
      <w:r>
        <w:t/>
      </w:r>
    </w:p>
    <w:p xmlns:w14="http://schemas.microsoft.com/office/word/2010/wordml" w:rsidR="006C3F03" w:rsidRDefault="006C3F03" w14:paraId="34DD6E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15-65-60. Effect of bond given after appointment; return of property.</w:t>
      </w:r>
      <w:r>
        <w:rPr>
          <w:rFonts w:ascii="Times New Roman" w:hAnsi="Times New Roman" w:eastAsia="Times New Roman" w:cs="Times New Roman"/>
          <w:b w:val="true"/>
          <w:sz w:val="22"/>
          <w:szCs w:val="22"/>
        </w:rPr>
      </w:r>
    </w:p>
    <w:p xmlns:w14="http://schemas.microsoft.com/office/word/2010/wordml" w:rsidR="006C3F03" w:rsidRDefault="006C3F03" w14:paraId="2E6EF41B"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court or judge before whom such application is made shall appoint a receiver before final judgment in the cause there shall be inserted in the order of appointment a clause fixing the value of the property for which the bond may be given, as prescribed in § 15-65-50. And upon the due execution and filing of such bond thereafter before final judgment in the cause the court or judge shall vacate the appointment of such receiver and direct the redelivery of the property to the party from whose po</w:t>
      </w:r>
      <w:r>
        <w:rPr>
          <w:rFonts w:ascii="Times New Roman" w:hAnsi="Times New Roman" w:eastAsia="Times New Roman" w:cs="Times New Roman"/>
          <w:sz w:val="22"/>
          <w:szCs w:val="22"/>
        </w:rPr>
        <w:t>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r>
        <w:rPr>
          <w:rFonts w:ascii="Times New Roman" w:hAnsi="Times New Roman" w:eastAsia="Times New Roman" w:cs="Times New Roman"/>
          <w:sz w:val="22"/>
          <w:szCs w:val="22"/>
        </w:rPr>
      </w:r>
    </w:p>
    <w:p xmlns:w14="http://schemas.microsoft.com/office/word/2010/wordml" w14:paraId="6A4887D6" w14:textId="77777777">
      <w:pPr>
        <w:spacing w:before="0" w:after="0" w:line="240" w:lineRule="auto"/>
      </w:pPr>
      <w:r>
        <w:t/>
      </w:r>
    </w:p>
    <w:p xmlns:w14="http://schemas.microsoft.com/office/word/2010/wordml" w:rsidR="006C3F03" w:rsidRDefault="006C3F03" w14:paraId="0CC174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10-2306; 1952 Code § 10-2306;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439E807C" w14:textId="77777777">
      <w:pPr>
        <w:spacing w:before="0" w:after="0" w:line="240" w:lineRule="auto"/>
      </w:pPr>
      <w:r>
        <w:t/>
      </w:r>
    </w:p>
    <w:p xmlns:w14="http://schemas.microsoft.com/office/word/2010/wordml" w:rsidR="006C3F03" w:rsidRDefault="006C3F03" w14:paraId="0721F4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15-65-70. How bonds shall be made payable; filing.</w:t>
      </w:r>
      <w:r>
        <w:rPr>
          <w:rFonts w:ascii="Times New Roman" w:hAnsi="Times New Roman" w:eastAsia="Times New Roman" w:cs="Times New Roman"/>
          <w:b w:val="true"/>
          <w:sz w:val="22"/>
          <w:szCs w:val="22"/>
        </w:rPr>
      </w:r>
    </w:p>
    <w:p xmlns:w14="http://schemas.microsoft.com/office/word/2010/wordml" w:rsidR="006C3F03" w:rsidRDefault="006C3F03" w14:paraId="6B073814" w14:textId="77777777">
      <w:pPr>
        <w:spacing w:before="0" w:after="0" w:line="240" w:lineRule="auto"/>
        <w:rPr>
          <w:rFonts w:ascii="Arial" w:hAnsi="Arial" w:cs="Arial"/>
        </w:rPr>
      </w:pPr>
      <w:r>
        <w:rPr>
          <w:rFonts w:ascii="Times New Roman" w:hAnsi="Times New Roman" w:eastAsia="Times New Roman" w:cs="Times New Roman"/>
          <w:sz w:val="22"/>
          <w:szCs w:val="22"/>
        </w:rPr>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w:t>
      </w:r>
      <w:r>
        <w:rPr>
          <w:rFonts w:ascii="Times New Roman" w:hAnsi="Times New Roman" w:eastAsia="Times New Roman" w:cs="Times New Roman"/>
          <w:sz w:val="22"/>
          <w:szCs w:val="22"/>
        </w:rPr>
        <w:t>ed copies of such bonds on which any party entitled to the benefit thereof may sue the parties liable thereon in any court of competent jurisdiction.</w:t>
      </w:r>
      <w:r>
        <w:rPr>
          <w:rFonts w:ascii="Times New Roman" w:hAnsi="Times New Roman" w:eastAsia="Times New Roman" w:cs="Times New Roman"/>
          <w:sz w:val="22"/>
          <w:szCs w:val="22"/>
        </w:rPr>
      </w:r>
    </w:p>
    <w:p xmlns:w14="http://schemas.microsoft.com/office/word/2010/wordml" w14:paraId="5E5BE813" w14:textId="77777777">
      <w:pPr>
        <w:spacing w:before="0" w:after="0" w:line="240" w:lineRule="auto"/>
      </w:pPr>
      <w:r>
        <w:t/>
      </w:r>
    </w:p>
    <w:p xmlns:w14="http://schemas.microsoft.com/office/word/2010/wordml" w:rsidR="006C3F03" w:rsidRDefault="006C3F03" w14:paraId="061F0D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10-2307; 1952 Code § 10-2307;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25B2C5A2" w14:textId="77777777">
      <w:pPr>
        <w:spacing w:before="0" w:after="0" w:line="240" w:lineRule="auto"/>
      </w:pPr>
      <w:r>
        <w:t/>
      </w:r>
    </w:p>
    <w:p xmlns:w14="http://schemas.microsoft.com/office/word/2010/wordml" w:rsidR="006C3F03" w:rsidRDefault="006C3F03" w14:paraId="18B44E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15-65-80. Proceedings when security becomes insufficient.</w:t>
      </w:r>
      <w:r>
        <w:rPr>
          <w:rFonts w:ascii="Times New Roman" w:hAnsi="Times New Roman" w:eastAsia="Times New Roman" w:cs="Times New Roman"/>
          <w:b w:val="true"/>
          <w:sz w:val="22"/>
          <w:szCs w:val="22"/>
        </w:rPr>
      </w:r>
    </w:p>
    <w:p xmlns:w14="http://schemas.microsoft.com/office/word/2010/wordml" w:rsidR="006C3F03" w:rsidRDefault="006C3F03" w14:paraId="666F77BA" w14:textId="77777777">
      <w:pPr>
        <w:spacing w:before="0" w:after="0" w:line="240" w:lineRule="auto"/>
        <w:rPr>
          <w:rFonts w:ascii="Arial" w:hAnsi="Arial" w:cs="Arial"/>
        </w:rPr>
      </w:pPr>
      <w:r>
        <w:rPr>
          <w:rFonts w:ascii="Times New Roman" w:hAnsi="Times New Roman" w:eastAsia="Times New Roman" w:cs="Times New Roman"/>
          <w:sz w:val="22"/>
          <w:szCs w:val="22"/>
        </w:rPr>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r>
        <w:rPr>
          <w:rFonts w:ascii="Times New Roman" w:hAnsi="Times New Roman" w:eastAsia="Times New Roman" w:cs="Times New Roman"/>
          <w:sz w:val="22"/>
          <w:szCs w:val="22"/>
        </w:rPr>
      </w:r>
    </w:p>
    <w:p xmlns:w14="http://schemas.microsoft.com/office/word/2010/wordml" w14:paraId="5F190363" w14:textId="77777777">
      <w:pPr>
        <w:spacing w:before="0" w:after="0" w:line="240" w:lineRule="auto"/>
      </w:pPr>
      <w:r>
        <w:t/>
      </w:r>
    </w:p>
    <w:p xmlns:w14="http://schemas.microsoft.com/office/word/2010/wordml" w:rsidR="006C3F03" w:rsidRDefault="006C3F03" w14:paraId="10B91D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10-2308; 1952 Code § 10-2308;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7BA8DEA9" w14:textId="77777777">
      <w:pPr>
        <w:spacing w:before="0" w:after="0" w:line="240" w:lineRule="auto"/>
      </w:pPr>
      <w:r>
        <w:t/>
      </w:r>
    </w:p>
    <w:p xmlns:w14="http://schemas.microsoft.com/office/word/2010/wordml" w:rsidR="006C3F03" w:rsidRDefault="006C3F03" w14:paraId="0B8E90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15-65-90. Charging costs and ascertaining damages if receiver is improperly appointed.</w:t>
      </w:r>
      <w:r>
        <w:rPr>
          <w:rFonts w:ascii="Times New Roman" w:hAnsi="Times New Roman" w:eastAsia="Times New Roman" w:cs="Times New Roman"/>
          <w:b w:val="true"/>
          <w:sz w:val="22"/>
          <w:szCs w:val="22"/>
        </w:rPr>
      </w:r>
    </w:p>
    <w:p xmlns:w14="http://schemas.microsoft.com/office/word/2010/wordml" w:rsidR="006C3F03" w:rsidRDefault="006C3F03" w14:paraId="4277BB49"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w:t>
      </w:r>
      <w:r>
        <w:rPr>
          <w:rFonts w:ascii="Times New Roman" w:hAnsi="Times New Roman" w:eastAsia="Times New Roman" w:cs="Times New Roman"/>
          <w:sz w:val="22"/>
          <w:szCs w:val="22"/>
        </w:rPr>
        <w:t xml:space="preserve">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r>
        <w:rPr>
          <w:rFonts w:ascii="Times New Roman" w:hAnsi="Times New Roman" w:eastAsia="Times New Roman" w:cs="Times New Roman"/>
          <w:sz w:val="22"/>
          <w:szCs w:val="22"/>
        </w:rPr>
      </w:r>
    </w:p>
    <w:p xmlns:w14="http://schemas.microsoft.com/office/word/2010/wordml" w14:paraId="0F3674BA" w14:textId="77777777">
      <w:pPr>
        <w:spacing w:before="0" w:after="0" w:line="240" w:lineRule="auto"/>
      </w:pPr>
      <w:r>
        <w:t/>
      </w:r>
    </w:p>
    <w:p xmlns:w14="http://schemas.microsoft.com/office/word/2010/wordml" w:rsidR="006C3F03" w:rsidRDefault="006C3F03" w14:paraId="37B82DB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10-2309; 1952 Code § 10-2309;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52B7EC8E" w14:textId="77777777">
      <w:pPr>
        <w:spacing w:before="0" w:after="0" w:line="240" w:lineRule="auto"/>
      </w:pPr>
      <w:r>
        <w:t/>
      </w:r>
    </w:p>
    <w:p xmlns:w14="http://schemas.microsoft.com/office/word/2010/wordml" w:rsidR="006C3F03" w:rsidRDefault="006C3F03" w14:paraId="78E0C2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15-65-100. Compensation of receivers of corporate property.</w:t>
      </w:r>
      <w:r>
        <w:rPr>
          <w:rFonts w:ascii="Times New Roman" w:hAnsi="Times New Roman" w:eastAsia="Times New Roman" w:cs="Times New Roman"/>
          <w:b w:val="true"/>
          <w:sz w:val="22"/>
          <w:szCs w:val="22"/>
        </w:rPr>
      </w:r>
    </w:p>
    <w:p xmlns:w14="http://schemas.microsoft.com/office/word/2010/wordml" w:rsidR="006C3F03" w:rsidRDefault="006C3F03" w14:paraId="089A1B1A" w14:textId="77777777">
      <w:pPr>
        <w:spacing w:before="0" w:after="0" w:line="240" w:lineRule="auto"/>
        <w:rPr>
          <w:rFonts w:ascii="Arial" w:hAnsi="Arial" w:cs="Arial"/>
        </w:rPr>
      </w:pPr>
      <w:r>
        <w:rPr>
          <w:rFonts w:ascii="Times New Roman" w:hAnsi="Times New Roman" w:eastAsia="Times New Roman" w:cs="Times New Roman"/>
          <w:sz w:val="22"/>
          <w:szCs w:val="22"/>
        </w:rPr>
        <w:tab/>
        <w:t>Receivers of the property within this State of foreign or other corporations shall be allowed such commissions as may be fixed by the court appointing them.</w:t>
      </w:r>
      <w:r>
        <w:rPr>
          <w:rFonts w:ascii="Times New Roman" w:hAnsi="Times New Roman" w:eastAsia="Times New Roman" w:cs="Times New Roman"/>
          <w:sz w:val="22"/>
          <w:szCs w:val="22"/>
        </w:rPr>
      </w:r>
    </w:p>
    <w:p xmlns:w14="http://schemas.microsoft.com/office/word/2010/wordml" w14:paraId="0956BFC8" w14:textId="77777777">
      <w:pPr>
        <w:spacing w:before="0" w:after="0" w:line="240" w:lineRule="auto"/>
      </w:pPr>
      <w:r>
        <w:t/>
      </w:r>
    </w:p>
    <w:p xmlns:w14="http://schemas.microsoft.com/office/word/2010/wordml" w:rsidR="006C3F03" w:rsidRDefault="006C3F03" w14:paraId="212FF8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10-2310; 1952 Code § 10-2310; 1942 Code § 584; 1932 Code § 584; Civ. P. '22 § 524; Civ. P. '12 § 303; Civ. P. '02 § 265; 1870 (14) 479 § 267; 1897 (22) 510; 1950 (46) 1810.</w:t>
      </w:r>
      <w:r>
        <w:rPr>
          <w:rFonts w:ascii="Times New Roman" w:hAnsi="Times New Roman" w:eastAsia="Times New Roman" w:cs="Times New Roman"/>
          <w:sz w:val="22"/>
          <w:szCs w:val="22"/>
        </w:rPr>
      </w:r>
    </w:p>
    <w:p xmlns:w14="http://schemas.microsoft.com/office/word/2010/wordml" w14:paraId="0AE8B6CE" w14:textId="77777777">
      <w:pPr>
        <w:spacing w:before="0" w:after="0" w:line="240" w:lineRule="auto"/>
      </w:pPr>
      <w:r>
        <w:t/>
      </w:r>
    </w:p>
    <w:p xmlns:w14="http://schemas.microsoft.com/office/word/2010/wordml" w:rsidR="006C3F03" w:rsidRDefault="006C3F03" w14:paraId="587D01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15-65-110. Deposit of money and the like in court.</w:t>
      </w:r>
      <w:r>
        <w:rPr>
          <w:rFonts w:ascii="Times New Roman" w:hAnsi="Times New Roman" w:eastAsia="Times New Roman" w:cs="Times New Roman"/>
          <w:b w:val="true"/>
          <w:sz w:val="22"/>
          <w:szCs w:val="22"/>
        </w:rPr>
      </w:r>
    </w:p>
    <w:p xmlns:w14="http://schemas.microsoft.com/office/word/2010/wordml" w:rsidR="006C3F03" w:rsidRDefault="006C3F03" w14:paraId="0DB26007" w14:textId="77777777">
      <w:pPr>
        <w:spacing w:before="0" w:after="0" w:line="240" w:lineRule="auto"/>
        <w:rPr>
          <w:rFonts w:ascii="Arial" w:hAnsi="Arial" w:cs="Arial"/>
        </w:rPr>
      </w:pPr>
      <w:r>
        <w:rPr>
          <w:rFonts w:ascii="Times New Roman" w:hAnsi="Times New Roman" w:eastAsia="Times New Roman" w:cs="Times New Roman"/>
          <w:sz w:val="22"/>
          <w:szCs w:val="22"/>
        </w:rPr>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r>
        <w:rPr>
          <w:rFonts w:ascii="Times New Roman" w:hAnsi="Times New Roman" w:eastAsia="Times New Roman" w:cs="Times New Roman"/>
          <w:sz w:val="22"/>
          <w:szCs w:val="22"/>
        </w:rPr>
      </w:r>
    </w:p>
    <w:p xmlns:w14="http://schemas.microsoft.com/office/word/2010/wordml" w14:paraId="51557F43" w14:textId="77777777">
      <w:pPr>
        <w:spacing w:before="0" w:after="0" w:line="240" w:lineRule="auto"/>
      </w:pPr>
      <w:r>
        <w:t/>
      </w:r>
    </w:p>
    <w:p xmlns:w14="http://schemas.microsoft.com/office/word/2010/wordml" w:rsidR="006C3F03" w:rsidRDefault="006C3F03" w14:paraId="3CBB92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10-2311; 1952 Code § 10-2311;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6F404FA7" w14:textId="77777777">
      <w:pPr>
        <w:spacing w:before="0" w:after="0" w:line="240" w:lineRule="auto"/>
      </w:pPr>
      <w:r>
        <w:t/>
      </w:r>
    </w:p>
    <w:p xmlns:w14="http://schemas.microsoft.com/office/word/2010/wordml" w:rsidR="006C3F03" w:rsidRDefault="006C3F03" w14:paraId="7D1439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15-65-120. Enforcing order for deposit.</w:t>
      </w:r>
      <w:r>
        <w:rPr>
          <w:rFonts w:ascii="Times New Roman" w:hAnsi="Times New Roman" w:eastAsia="Times New Roman" w:cs="Times New Roman"/>
          <w:b w:val="true"/>
          <w:sz w:val="22"/>
          <w:szCs w:val="22"/>
        </w:rPr>
      </w:r>
    </w:p>
    <w:p xmlns:w14="http://schemas.microsoft.com/office/word/2010/wordml" w:rsidR="006C3F03" w:rsidRDefault="006C3F03" w14:paraId="6EFB0162" w14:textId="77777777">
      <w:pPr>
        <w:spacing w:before="0" w:after="0" w:line="240" w:lineRule="auto"/>
        <w:rPr>
          <w:rFonts w:ascii="Arial" w:hAnsi="Arial" w:cs="Arial"/>
        </w:rPr>
      </w:pPr>
      <w:r>
        <w:rPr>
          <w:rFonts w:ascii="Times New Roman" w:hAnsi="Times New Roman" w:eastAsia="Times New Roman" w:cs="Times New Roman"/>
          <w:sz w:val="22"/>
          <w:szCs w:val="22"/>
        </w:rPr>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r>
        <w:rPr>
          <w:rFonts w:ascii="Times New Roman" w:hAnsi="Times New Roman" w:eastAsia="Times New Roman" w:cs="Times New Roman"/>
          <w:sz w:val="22"/>
          <w:szCs w:val="22"/>
        </w:rPr>
      </w:r>
    </w:p>
    <w:p xmlns:w14="http://schemas.microsoft.com/office/word/2010/wordml" w14:paraId="0C23B712" w14:textId="77777777">
      <w:pPr>
        <w:spacing w:before="0" w:after="0" w:line="240" w:lineRule="auto"/>
      </w:pPr>
      <w:r>
        <w:t/>
      </w:r>
    </w:p>
    <w:p xmlns:w14="http://schemas.microsoft.com/office/word/2010/wordml" w:rsidR="006C3F03" w:rsidRDefault="006C3F03" w14:paraId="4D2D40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10-2312; 1952 Code § 10-2312; 1942 Code § 584; 1932 Code § 584; Civ. P. '22 § 524; Civ. P. '12 § 303; Civ. P. '02 § 265; 1870 (14) 479 § 267; 1897 (22) 510.</w:t>
      </w:r>
      <w:r>
        <w:rPr>
          <w:rFonts w:ascii="Times New Roman" w:hAnsi="Times New Roman" w:eastAsia="Times New Roman" w:cs="Times New Roman"/>
          <w:sz w:val="22"/>
          <w:szCs w:val="22"/>
        </w:rPr>
      </w:r>
    </w:p>
    <w:p xmlns:w14="http://schemas.microsoft.com/office/word/2010/wordml" w14:paraId="3A986B22" w14:textId="77777777">
      <w:pPr>
        <w:spacing w:before="0" w:after="0" w:line="240" w:lineRule="auto"/>
      </w:pPr>
      <w:r>
        <w:t/>
      </w:r>
    </w:p>
    <w:p xmlns:w14="http://schemas.microsoft.com/office/word/2010/wordml" w:rsidR="006C3F03" w:rsidRDefault="006C3F03" w14:paraId="64E11C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15-65-130. Order for sum admitted due.</w:t>
      </w:r>
      <w:r>
        <w:rPr>
          <w:rFonts w:ascii="Times New Roman" w:hAnsi="Times New Roman" w:eastAsia="Times New Roman" w:cs="Times New Roman"/>
          <w:b w:val="true"/>
          <w:sz w:val="22"/>
          <w:szCs w:val="22"/>
        </w:rPr>
      </w:r>
    </w:p>
    <w:p xmlns:w14="http://schemas.microsoft.com/office/word/2010/wordml" w:rsidR="006C3F03" w:rsidRDefault="006C3F03" w14:paraId="5DE35758" w14:textId="77777777">
      <w:pPr>
        <w:spacing w:before="0" w:after="0" w:line="240" w:lineRule="auto"/>
        <w:rPr>
          <w:rFonts w:ascii="Arial" w:hAnsi="Arial" w:cs="Arial"/>
        </w:rPr>
      </w:pPr>
      <w:r>
        <w:rPr>
          <w:rFonts w:ascii="Times New Roman" w:hAnsi="Times New Roman" w:eastAsia="Times New Roman" w:cs="Times New Roman"/>
          <w:sz w:val="22"/>
          <w:szCs w:val="22"/>
        </w:rPr>
        <w:tab/>
        <w:t>When the answer of the defendant expressly, or by not denying, admits part of the plaintiff's claim to be just, the court on motion may order such defendant to satisfy that part of the claim and may enforce the order as it enforces a judgment or provisional remedy.</w:t>
      </w:r>
      <w:r>
        <w:rPr>
          <w:rFonts w:ascii="Times New Roman" w:hAnsi="Times New Roman" w:eastAsia="Times New Roman" w:cs="Times New Roman"/>
          <w:sz w:val="22"/>
          <w:szCs w:val="22"/>
        </w:rPr>
      </w:r>
    </w:p>
    <w:p xmlns:w14="http://schemas.microsoft.com/office/word/2010/wordml" w14:paraId="2FA608FF" w14:textId="77777777">
      <w:pPr>
        <w:spacing w:before="0" w:after="0" w:line="240" w:lineRule="auto"/>
      </w:pPr>
      <w:r>
        <w:t/>
      </w:r>
    </w:p>
    <w:p xmlns:w14="http://schemas.microsoft.com/office/word/2010/wordml" w:rsidR="006C3F03" w:rsidRDefault="006C3F03" w14:paraId="2B70C4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10-2313; 1952 Code § 10-2313; 1942 Code § 584; 1932 Code § 584; Civ. P. '22 § 524; Civ. P. '12 § 303; Civ. P. '02 § 265; 1870 (14) 479 § 267; 1897 (22) 510.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