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524">
        <w:t>CHAPTER 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524">
        <w:t>Child Protection and Permanency</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229D" w:rsidRPr="00DC3524">
        <w:t xml:space="preserve"> 1</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524">
        <w:t>General Provisions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480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490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500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85</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10.</w:t>
      </w:r>
      <w:r w:rsidR="00D8229D" w:rsidRPr="00DC3524">
        <w:t xml:space="preserve"> Child welfare service principles; purpose.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Any intervention by the State into family life on behalf of children must be guided by law, by strong philosophical underpinnings, and by sound professional standards for practice. Child welfare services must be based on these principles: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Parents have the primary responsibility for and are the primary resource for their children.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Children should have the opportunity to grow up in a family unit if at all possible.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State and community agencies have a responsibility to implement prevention programs aimed at identifying high risk families and to provide supportive intervention to reduce occurrence of maltreatment.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Services for families should be accessible and designed to encourage and enable families to adequately deal with their problems within their own family system.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Child welfare intervention into a family's life should be structured so as to avoid a child's entry into the protective service and foster care systems if at all possible.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The state's child welfare system must be designed to be child</w:t>
      </w:r>
      <w:r w:rsidR="00DC3524" w:rsidRPr="00DC3524">
        <w:noBreakHyphen/>
      </w:r>
      <w:r w:rsidRPr="00DC3524">
        <w:t>centered, family</w:t>
      </w:r>
      <w:r w:rsidR="00DC3524" w:rsidRPr="00DC3524">
        <w:noBreakHyphen/>
      </w:r>
      <w:r w:rsidRPr="00DC3524">
        <w:t>focused, community</w:t>
      </w:r>
      <w:r w:rsidR="00DC3524" w:rsidRPr="00DC3524">
        <w:noBreakHyphen/>
      </w:r>
      <w:r w:rsidRPr="00DC3524">
        <w:t>based, and culturally competent in its prevention and protection efforts.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Neighborhoods and communities are the primary source of opportunities and supports for families and have a primary responsibility in assuring the safety and vitality of their members.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The Department of Social Services shall collaborate with the community to identify, support, and treat families in a nonthreatening manner, in both investigative and family assessment situations.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(9) A family assessment approach, stressing the safety of the child, building on the strengths of the family, and identifying and treating the family's needs is the appropriate approach for cases not requiring law enforcement involvement or the removal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(10) Only a comparatively small percentage of current child abuse and neglect reports are criminal in nature or will result in the removal of the child or alleged perpetrator.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(11) Should removal of a child become necessary, the state's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(12) The Department of Social Services staff who investigates serious child abuse and neglect reports with law enforcement must be competent in law enforcement procedures, fact finding, evidence gathering, and effective social intervention and assessment.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(13) Services should be identified quickly and should build on the strengths and resources of families and communities.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It is the purpose of this chapter to:</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lastRenderedPageBreak/>
        <w:tab/>
      </w:r>
      <w:r w:rsidRPr="00DC3524">
        <w:tab/>
        <w:t>(1) acknowledge the different intervention needs of families;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establish an effective system of services throughout the State to safeguard the well</w:t>
      </w:r>
      <w:r w:rsidR="00DC3524" w:rsidRPr="00DC3524">
        <w:noBreakHyphen/>
      </w:r>
      <w:r w:rsidRPr="00DC3524">
        <w:t>being and development of endangered children and to preserve and stabilize family life, whenever appropriate;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ensure permanency on a timely basis for children when removal from their homes is necessary;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establish fair and equitable procedures, compatible with due process of law to intervene in family life with due regard to the safety and welfare of all family members;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establish an effective system of protection of children from injury and harm while living in public and private residential agencies and institutions meant to serve them.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All child welfare intervention by the State has as its primary goal the welfare and safety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Beginning September 1, 2023, the department must provide to the General Assembly an annual report that enumerates each case accepted for investigation in which the department failed to comply with the time frames established in this chapter, the amount of time beyond the time frames established that the department required to complete the proceeding, and the good cause for the department's inability or failure to comply.</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2023 Act No. 33 (S.612), </w:t>
      </w:r>
      <w:r w:rsidRPr="00DC3524">
        <w:t xml:space="preserve">Section </w:t>
      </w:r>
      <w:r w:rsidR="00D8229D" w:rsidRPr="00DC3524">
        <w:t>1, eff May 16,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33, </w:t>
      </w:r>
      <w:r w:rsidR="00DC3524" w:rsidRPr="00DC3524">
        <w:t xml:space="preserve">Section </w:t>
      </w:r>
      <w:r w:rsidRPr="00DC3524">
        <w:t>1, redesignated (A)(5) as (C); in (A), redesignated former (6) to (14) as (5) to (13), respectively; and added (D).</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20.</w:t>
      </w:r>
      <w:r w:rsidR="00D8229D" w:rsidRPr="00DC3524">
        <w:t xml:space="preserve"> Definitions.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When used in this chapter or Chapter 9 or 11 and unless the specific context indicates otherwise: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 "Abandonment of a child" means a parent or guardian wilfully deserts a child or wilfully surrenders physical possession of a child without making adequate arrangements for the child's needs or the continuing care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 "Affirmative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the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the Department of Social Services upon a final agency decision in its appeals process;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(c) waiver by the subject of the report of his right to appeal. If an affirmative determination is made by the court after an affirmative determination is made by the Department of Social Services, the court's finding must be the affirmative determination.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 "Age or developmentally appropriate" means: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in the case of a specific child, activities or items that are suitable for the child based on the developmental stages attained by the child with respect to the cognitive, emotional, physical, and behavioral capacities of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(c) activities that include, but are not be limited to, the following: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 sports;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 field trips;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(iii) extracurricular activities;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(iv) social activities;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 after school programs or functions;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 vacations with caregiver lasting up to two weeks;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(vii) overnight activities away from caregiver lasting up to one week;</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(viii) employment opportunities;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(ix) in</w:t>
      </w:r>
      <w:r w:rsidR="00DC3524" w:rsidRPr="00DC3524">
        <w:noBreakHyphen/>
      </w:r>
      <w:r w:rsidRPr="00DC3524">
        <w:t>state or out</w:t>
      </w:r>
      <w:r w:rsidR="00DC3524" w:rsidRPr="00DC3524">
        <w:noBreakHyphen/>
      </w:r>
      <w:r w:rsidRPr="00DC3524">
        <w:t>of</w:t>
      </w:r>
      <w:r w:rsidR="00DC3524" w:rsidRPr="00DC3524">
        <w:noBreakHyphen/>
      </w:r>
      <w:r w:rsidRPr="00DC3524">
        <w:t>state travel, excluding overseas travel;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lastRenderedPageBreak/>
        <w:tab/>
      </w:r>
      <w:r w:rsidRPr="00DC3524">
        <w:tab/>
        <w:t>(d) activities that do not conflict with any pending matters before the court, an existing court order, or the child's scheduled appointments for evaluations or treatment.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(4) "Caregiver" means a foster parent, kinship foster parent, or employee of a group home who is designated to make decisions regarding age or developmentally appropriate activities or experiences on behalf of a child in the custody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(5) "Child" means a person under the age of eighteen.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(6) "Child abuse or neglect" or "harm" occurs when: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the parent, guardian, or other person responsible for the child's welfare: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(A) is administered by a parent or person in loco parentis;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(B) is perpetrated for the sole purpose of restraining or correcting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(C) is reasonable in manner and moderate in degree;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(D) has not brought about permanent or lasting damage to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(E) is not reckless or grossly negligent behavior by the parents;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(iii)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(iv) abandons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 encourages, condones, or approves the commission of delinquent acts by the child including, but not limited to, sexual trafficking or exploitation, and the commission of the acts are shown to be the result of the encouragement, condonation, or approval;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 commits or allows to be committed against the child female genital mutilation as defined in Section 16</w:t>
      </w:r>
      <w:r w:rsidR="00DC3524" w:rsidRPr="00DC3524">
        <w:noBreakHyphen/>
      </w:r>
      <w:r w:rsidRPr="00DC3524">
        <w:t>3</w:t>
      </w:r>
      <w:r w:rsidR="00DC3524" w:rsidRPr="00DC3524">
        <w:noBreakHyphen/>
      </w:r>
      <w:r w:rsidRPr="00DC3524">
        <w:t>2210 or engages in acts or omissions that present a substantial risk that the crime of female genital mutilation would be committed against the child;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(vii) has committed abuse or neglect as described in subsubitems (i) through (vi) such that a child who subsequently becomes part of the person's household is at substantial risk of one of those forms of abuse or neglect;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a child is a victim of trafficking in persons as defined in Section 16</w:t>
      </w:r>
      <w:r w:rsidR="00DC3524" w:rsidRPr="00DC3524">
        <w:noBreakHyphen/>
      </w:r>
      <w:r w:rsidRPr="00DC3524">
        <w:t>3</w:t>
      </w:r>
      <w:r w:rsidR="00DC3524" w:rsidRPr="00DC3524">
        <w:noBreakHyphen/>
      </w:r>
      <w:r w:rsidRPr="00DC3524">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(7) "Childcare institution" means a private childcare institution, or a public childcare institution which accommodates no more than twenty</w:t>
      </w:r>
      <w:r w:rsidR="00DC3524" w:rsidRPr="00DC3524">
        <w:noBreakHyphen/>
      </w:r>
      <w:r w:rsidRPr="00DC3524">
        <w:t>five children, that is licensed by the department. "Childcare institution" does not include wilderness camps or training schools, nor does it include any facility that exists primarily for the detention or correction of children.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(8) "Child protective investigation" means an inquiry conducted by the department in response to a report of child abuse or neglect made pursuant to this chapter.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lastRenderedPageBreak/>
        <w:tab/>
        <w:t>(9) "Child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protect the child's safety and welfare;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maintain the child within the family unless the safety of the child requires placement outside the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(10) "Court" means the family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(11) "Department" means the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(12)(a) "Emergency protective custody" means the right to physical custody of a child for a temporary period of no more than twenty</w:t>
      </w:r>
      <w:r w:rsidR="00DC3524" w:rsidRPr="00DC3524">
        <w:noBreakHyphen/>
      </w:r>
      <w:r w:rsidRPr="00DC3524">
        <w:t>four hours to protect the child from imminent danger.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Emergency protective custody may be taken only by a law enforcement officer pursuant to this chapter.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(13) "Legal Guardianship" means: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a judicially established relationship between a child and caretaker that is intended to be permanent and self</w:t>
      </w:r>
      <w:r w:rsidR="00DC3524" w:rsidRPr="00DC3524">
        <w:noBreakHyphen/>
      </w:r>
      <w:r w:rsidRPr="00DC3524">
        <w:t>sustaining and transfers to the caretaker the following parental rights and responsibilities with respect to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 the duty to provide protection, support, food, clothing, shelter, supervision, education, and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 physical custody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(iii) legal custody when family court has not awarded legal custody to another person, agency, or institution;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(iv) the right to consent to marriage, enlistment in the armed forces, and medical and surgical treatment;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 the duty and authority to represent the child in legal actions and to make decisions of substantial legal significance affecting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 the right to determine the nature and extent of the child's contact with other persons;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(vii) the right to manage the child's income and assets.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Unless the court so orders, legal guardianship does not terminate the parent</w:t>
      </w:r>
      <w:r w:rsidR="00DC3524" w:rsidRPr="00DC3524">
        <w:noBreakHyphen/>
      </w:r>
      <w:r w:rsidRPr="00DC3524">
        <w:t>child relationship, including the right of the child to inherit from his parent, the parent's right to consent to the child's adoption, and the parent's obligation to provide financial, medical, or other support for the child as the court may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(14) "Indicated report" means a report of child abuse or neglect supported by facts which warrant a finding by a preponderance of evidence that abuse or neglect is more likely than not to have occurred.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(15) "Institutional child abuse and neglect" means situations of known or suspected child abuse or neglect where the person responsible for the child's welfare is the employee of a public or private residential home, institution, or agency.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(16) "Legal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(17) "Mental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(18) "Party in interest" includes the child, the child's attorney and guardian ad litem, the natural parent, an individual with physical or legal custody of the child, the foster parent, and the local foster care review board.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(19) "Person responsible for a child's welfare" includes the child's parent, guardian, foster parent, an operator, employee, or caregiver, as defined by Section 63</w:t>
      </w:r>
      <w:r w:rsidR="00DC3524" w:rsidRPr="00DC3524">
        <w:noBreakHyphen/>
      </w:r>
      <w:r w:rsidRPr="00DC3524">
        <w:t>13</w:t>
      </w:r>
      <w:r w:rsidR="00DC3524" w:rsidRPr="00DC3524">
        <w:noBreakHyphen/>
      </w:r>
      <w:r w:rsidRPr="00DC3524">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DC3524" w:rsidRPr="00DC3524">
        <w:noBreakHyphen/>
      </w:r>
      <w:r w:rsidRPr="00DC3524">
        <w:t>7</w:t>
      </w:r>
      <w:r w:rsidR="00DC3524" w:rsidRPr="00DC3524">
        <w:noBreakHyphen/>
      </w:r>
      <w:r w:rsidRPr="00DC3524">
        <w:t>920 must be initiated when the information contained in a report otherwise sufficient under this section does not establish whether the person has assumed the role or responsibility of a parent or guardian for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(20) "Physical custody" means the lawful, actual possession and control of a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(21) "Physical injury" means death or permanent or temporary disfigurement or impairment of any bodily organ or function.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(22) "Preponderance of evidence" means evidence which, when fairly considered, is more convincing as to its truth than the evidence in opposition.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(23) "Probable cause" means facts and circumstances based upon accurate and reliable information, including hearsay, that would justify a reasonable person to believe that a child subject to a report under this chapter is abused or neglected.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(24) "Protective services unit" means the unit established within the Department of Social Services which has prime responsibility for state efforts to strengthen and improve the prevention, identification, and treatment of child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(25) "Qualified individual" means a trained professional or licensed clinician. A "qualified individual" may be an employee of the department or affiliated with the placement setting, but the individual must maintain objectivity in determining the appropriate placement for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(26) "Qualified residential treatment program" means a childcare institution that: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has a trauma</w:t>
      </w:r>
      <w:r w:rsidR="00DC3524" w:rsidRPr="00DC3524">
        <w:noBreakHyphen/>
      </w:r>
      <w:r w:rsidRPr="00DC3524">
        <w:t>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pursuant to Section 63</w:t>
      </w:r>
      <w:r w:rsidR="00DC3524" w:rsidRPr="00DC3524">
        <w:noBreakHyphen/>
      </w:r>
      <w:r w:rsidRPr="00DC3524">
        <w:t>7</w:t>
      </w:r>
      <w:r w:rsidR="00DC3524" w:rsidRPr="00DC3524">
        <w:noBreakHyphen/>
      </w:r>
      <w:r w:rsidRPr="00DC3524">
        <w:t>1730;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has registered or licensed nursing staff and other licensed clinical staff who:</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 provide care within the scope of their practice as defined by state law;</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 are on</w:t>
      </w:r>
      <w:r w:rsidR="00DC3524" w:rsidRPr="00DC3524">
        <w:noBreakHyphen/>
      </w:r>
      <w:r w:rsidRPr="00DC3524">
        <w:t>site according to the treatment model referred to in subitem (a);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(iii) are available twenty</w:t>
      </w:r>
      <w:r w:rsidR="00DC3524" w:rsidRPr="00DC3524">
        <w:noBreakHyphen/>
      </w:r>
      <w:r w:rsidRPr="00DC3524">
        <w:t>four hours a day and seven days a week;</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(c) to the extent appropriate, and in accordance with the child's best interests, facilitates participation of family members in the child's treatment program;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(d) facilitates outreach to the family members of the child, including siblings; documents how the outreach is made, including contact information; and maintains contact information for any known biological family and fictive kin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(e) documents how family members are integrated into the treatment process for the child, including postdischarge, and how sibling connections are maintained;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(f) provides discharge planning and family</w:t>
      </w:r>
      <w:r w:rsidR="00DC3524" w:rsidRPr="00DC3524">
        <w:noBreakHyphen/>
      </w:r>
      <w:r w:rsidRPr="00DC3524">
        <w:t>based aftercare support for at least six months postdischarge;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(g) is licensed by the department and is accredited by any of the following independent, not</w:t>
      </w:r>
      <w:r w:rsidR="00DC3524" w:rsidRPr="00DC3524">
        <w:noBreakHyphen/>
      </w:r>
      <w:r w:rsidRPr="00DC3524">
        <w:t>for</w:t>
      </w:r>
      <w:r w:rsidR="00DC3524" w:rsidRPr="00DC3524">
        <w:noBreakHyphen/>
      </w:r>
      <w:r w:rsidRPr="00DC3524">
        <w:t>profit organizations: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 Commission on Accreditation of Rehabilitation Facilities (CARF);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 Joint Commission on Accreditation of Health Care Organizations (JCAHO);</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(iii) Council on Accreditation (COA);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(iv) Teaching Family Association;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 Educational Assessment Guidelines Leading Toward Excellence (EAGLE);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(vi) another organization approved by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(27) "Reasonable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(28) "Subject of the report" means a person who is alleged or determined to have abused or neglected the child, who is mentioned by name in a report or finding.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(29) "Suspected report" means all initial reports of child abuse or neglect received pursuant to this chapter.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(30)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(31) "Near fatality" means an act of abuse or neglect that, as certified by a physician, places a child in serious or critical condition.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(32) "Legal Guardian" means a person appointed by the court through the judicial establishment of a legal guardianship to become the caretaker of a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2016 Act No. 238 (H.4546), </w:t>
      </w:r>
      <w:r w:rsidRPr="00DC3524">
        <w:t xml:space="preserve">Section </w:t>
      </w:r>
      <w:r w:rsidR="00D8229D" w:rsidRPr="00DC3524">
        <w:t xml:space="preserve">1, eff June 5, 2016; 2018 Act No. 146 (H.3701), </w:t>
      </w:r>
      <w:r w:rsidRPr="00DC3524">
        <w:t xml:space="preserve">Section </w:t>
      </w:r>
      <w:r w:rsidR="00D8229D" w:rsidRPr="00DC3524">
        <w:t xml:space="preserve">7, eff April 4, 2018; 2019 Act No. 71 (H.3973), </w:t>
      </w:r>
      <w:r w:rsidRPr="00DC3524">
        <w:t xml:space="preserve">Section </w:t>
      </w:r>
      <w:r w:rsidR="00D8229D" w:rsidRPr="00DC3524">
        <w:t xml:space="preserve">2, eff May 16, 2019; 2021 Act No. 24 (H.3567), </w:t>
      </w:r>
      <w:r w:rsidRPr="00DC3524">
        <w:t xml:space="preserve">Section </w:t>
      </w:r>
      <w:r w:rsidR="00D8229D" w:rsidRPr="00DC3524">
        <w:t xml:space="preserve">1, eff April 26, 2021; 2022 Act No. 224 (S.243), </w:t>
      </w:r>
      <w:r w:rsidRPr="00DC3524">
        <w:t xml:space="preserve">Section </w:t>
      </w:r>
      <w:r w:rsidR="00D8229D" w:rsidRPr="00DC3524">
        <w:t xml:space="preserve">3, eff June 17, 2022; 2023 Act No. 25 (S.380), </w:t>
      </w:r>
      <w:r w:rsidRPr="00DC3524">
        <w:t xml:space="preserve">Section </w:t>
      </w:r>
      <w:r w:rsidR="00D8229D" w:rsidRPr="00DC3524">
        <w:t xml:space="preserve">1, eff May 16, 2023; 2023 Act No. 25 (S.380), </w:t>
      </w:r>
      <w:r w:rsidRPr="00DC3524">
        <w:t xml:space="preserve">Section </w:t>
      </w:r>
      <w:r w:rsidR="00D8229D" w:rsidRPr="00DC3524">
        <w:t>2, eff May 16,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2016 Act No. 238, </w:t>
      </w:r>
      <w:r w:rsidR="00DC3524" w:rsidRPr="00DC3524">
        <w:t xml:space="preserve">Section </w:t>
      </w:r>
      <w:r w:rsidRPr="00DC3524">
        <w:t>1, added (3), (4), and (24), definitions for "age or developmentally appropriate", "caregiver", and "reasonable and prudent parent standard"; redesignated the paragraph designators accordingly; and in (6)(e), inserted "including, but not limited to, sexual trafficking or exploitation,".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2018 Act No. 146, </w:t>
      </w:r>
      <w:r w:rsidR="00DC3524" w:rsidRPr="00DC3524">
        <w:t xml:space="preserve">Section </w:t>
      </w:r>
      <w:r w:rsidRPr="00DC3524">
        <w:t>7, in (6), inserted a semicolon and the (a) designator following "occurs when" in the introductory paragraph, redesignated (a) to (f) as (i) to (vi) and (i) to (v) as (A) to (E), added (b), and made nonsubstantive changes.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2019 Act No. 71, </w:t>
      </w:r>
      <w:r w:rsidR="00DC3524" w:rsidRPr="00DC3524">
        <w:t xml:space="preserve">Section </w:t>
      </w:r>
      <w:r w:rsidRPr="00DC3524">
        <w:t>2, in (6)(a), in (v), made a nonsubstantive change, inserted (vi), adding female genital mutilation of a minor to the definition of "Child abuse or neglect" or "harm"; and redesignated former (vi) as (vii).</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2021 Act No. 24, </w:t>
      </w:r>
      <w:r w:rsidR="00DC3524" w:rsidRPr="00DC3524">
        <w:t xml:space="preserve">Section </w:t>
      </w:r>
      <w:r w:rsidRPr="00DC3524">
        <w:t>1, inserted (7), relating to the definition of "childcare institution" and redesignated former (7) to (23) as (8) to (24); and inserted (25) and (26), relating to the definitions of "qualified individual" and "qualified residential treatment program", respectively, and redesignated former (24) to (27) as (27) to (30).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224, </w:t>
      </w:r>
      <w:r w:rsidR="00DC3524" w:rsidRPr="00DC3524">
        <w:t xml:space="preserve">Section </w:t>
      </w:r>
      <w:r w:rsidRPr="00DC3524">
        <w:t>3, added (31), relating to the definition of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2023 Act No. 25, </w:t>
      </w:r>
      <w:r w:rsidR="00DC3524" w:rsidRPr="00DC3524">
        <w:t xml:space="preserve">Section </w:t>
      </w:r>
      <w:r w:rsidRPr="00DC3524">
        <w:t>1, in (12), inserted the (a) and (b) designators; and rewrote (13).</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25, </w:t>
      </w:r>
      <w:r w:rsidR="00DC3524" w:rsidRPr="00DC3524">
        <w:t xml:space="preserve">Section </w:t>
      </w:r>
      <w:r w:rsidRPr="00DC3524">
        <w:t>2, added (32), relating to the definition of "Legal Guardian".</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w:t>
      </w:r>
      <w:r w:rsidR="00D8229D" w:rsidRPr="00DC3524">
        <w:t xml:space="preserve"> Children in out</w:t>
      </w:r>
      <w:r w:rsidRPr="00DC3524">
        <w:noBreakHyphen/>
      </w:r>
      <w:r w:rsidR="00D8229D" w:rsidRPr="00DC3524">
        <w:t>of</w:t>
      </w:r>
      <w:r w:rsidRPr="00DC3524">
        <w:noBreakHyphen/>
      </w:r>
      <w:r w:rsidR="00D8229D" w:rsidRPr="00DC3524">
        <w:t>home care; age or developmentally appropriate activities.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Every child placed with a caregiver for out</w:t>
      </w:r>
      <w:r w:rsidR="00DC3524" w:rsidRPr="00DC3524">
        <w:noBreakHyphen/>
      </w:r>
      <w:r w:rsidRPr="00DC3524">
        <w:t>of</w:t>
      </w:r>
      <w:r w:rsidR="00DC3524" w:rsidRPr="00DC3524">
        <w:noBreakHyphen/>
      </w:r>
      <w:r w:rsidRPr="00DC3524">
        <w:t>home care pursuant to this chapter is entitled to participate in age or developmentally appropriate activities.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Each caregiver shall use the reasonable and prudent parent standard, as defined in Section 63</w:t>
      </w:r>
      <w:r w:rsidR="00DC3524" w:rsidRPr="00DC3524">
        <w:noBreakHyphen/>
      </w:r>
      <w:r w:rsidRPr="00DC3524">
        <w:t>7</w:t>
      </w:r>
      <w:r w:rsidR="00DC3524" w:rsidRPr="00DC3524">
        <w:noBreakHyphen/>
      </w:r>
      <w:r w:rsidRPr="00DC3524">
        <w:t>20, in determining whether to allow a child living in out</w:t>
      </w:r>
      <w:r w:rsidR="00DC3524" w:rsidRPr="00DC3524">
        <w:noBreakHyphen/>
      </w:r>
      <w:r w:rsidRPr="00DC3524">
        <w:t>of</w:t>
      </w:r>
      <w:r w:rsidR="00DC3524" w:rsidRPr="00DC3524">
        <w:noBreakHyphen/>
      </w:r>
      <w:r w:rsidRPr="00DC3524">
        <w:t>home care to participate in age or developmentally appropriate activities. When using the reasonable and prudent parent standard the caregiver must consider the following: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best interest of the child based upon information known by the caregiver;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overall health and safety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child's age, maturity, behavioral history, and ability to participate in the proposed activity;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potential risks and the appropriateness of the proposed activity;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the importance of encouraging the child's emotional and developmental growth;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any permissions or prohibitions outlined in an existing court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Each caregiver shall use reasonable and prudent efforts to immediately notify the department when the caregiver approves any overnight travel out</w:t>
      </w:r>
      <w:r w:rsidR="00DC3524" w:rsidRPr="00DC3524">
        <w:noBreakHyphen/>
      </w:r>
      <w:r w:rsidRPr="00DC3524">
        <w:t>of</w:t>
      </w:r>
      <w:r w:rsidR="00DC3524" w:rsidRPr="00DC3524">
        <w:noBreakHyphen/>
      </w:r>
      <w:r w:rsidRPr="00DC3524">
        <w:t>state, whether with the caregiver or away from the caregiver, so that the department is informed as to where the child will be. Notice to the department may be in the form of a phone call, text message, email, letter, or in</w:t>
      </w:r>
      <w:r w:rsidR="00DC3524" w:rsidRPr="00DC3524">
        <w:noBreakHyphen/>
      </w:r>
      <w:r w:rsidRPr="00DC3524">
        <w:t>person conversation with the caseworker assigned to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Department approval is required prior to any overseas travel with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2016 Act No. 238 (H.4546), </w:t>
      </w:r>
      <w:r w:rsidRPr="00DC3524">
        <w:t xml:space="preserve">Section </w:t>
      </w:r>
      <w:r w:rsidR="00D8229D" w:rsidRPr="00DC3524">
        <w:t>2, eff June 5, 2016.</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30.</w:t>
      </w:r>
      <w:r w:rsidR="00D8229D" w:rsidRPr="00DC3524">
        <w:t xml:space="preserve"> Seeking assistance.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A person seeking assistance in meeting child care responsibilities may use the services and facilities established by this chapter, including the single statewide telephone number and local child protective </w:t>
      </w:r>
      <w:r w:rsidRPr="00DC3524">
        <w:lastRenderedPageBreak/>
        <w:t>services where available. These persons must be referred to appropriate community resources or agencies, notwithstanding whether the problem presented involves child abuse or neglect.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40.</w:t>
      </w:r>
      <w:r w:rsidR="00D8229D" w:rsidRPr="00DC3524">
        <w:t xml:space="preserve"> Safe haven for abandoned babies.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safe haven must offer the person leaving the infant information concerning the legal effect of leaving the infant with the safe haven.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DC3524" w:rsidRPr="00DC3524">
        <w:noBreakHyphen/>
      </w:r>
      <w:r w:rsidRPr="00DC3524">
        <w:t>7</w:t>
      </w:r>
      <w:r w:rsidR="00DC3524" w:rsidRPr="00DC3524">
        <w:noBreakHyphen/>
      </w:r>
      <w:r w:rsidRPr="00DC3524">
        <w:t>1990.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DC3524" w:rsidRPr="00DC3524">
        <w:noBreakHyphen/>
      </w:r>
      <w:r w:rsidRPr="00DC3524">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(E)(1) Within forty</w:t>
      </w:r>
      <w:r w:rsidR="00DC3524" w:rsidRPr="00DC3524">
        <w:noBreakHyphen/>
      </w:r>
      <w:r w:rsidRPr="00DC3524">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and termination of parental rights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Within forty</w:t>
      </w:r>
      <w:r w:rsidR="00DC3524" w:rsidRPr="00DC3524">
        <w:noBreakHyphen/>
      </w:r>
      <w:r w:rsidRPr="00DC3524">
        <w:t>eight hours after obtaining legal custody of the infant, the department shall file a petition for permanency planning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The department shall file concurrently with the petition for permanency planning a petition for termination of parental rights pursuant to Section 63</w:t>
      </w:r>
      <w:r w:rsidR="00DC3524" w:rsidRPr="00DC3524">
        <w:noBreakHyphen/>
      </w:r>
      <w:r w:rsidRPr="00DC3524">
        <w:t>7</w:t>
      </w:r>
      <w:r w:rsidR="00DC3524" w:rsidRPr="00DC3524">
        <w:noBreakHyphen/>
      </w:r>
      <w:r w:rsidRPr="00DC3524">
        <w:t>2570 based on abandonment and any other applicable grounds. A hearing on both petitions must be held no earlier than thirty and no later than sixty days after the department takes legal custody of the infant. Unless a person wishing to assert parental rights does so at the hearing, this hearing shall serve as the permanency planning hearing and the termination of parental rights hearing for the infant. If the court approves the permanent plan of termination of parental rights and issues an order terminating parental rights to the infant, the order must also provide that the department shall, within thirty days of the close of the hearing, submit a plan to the court and to the infant's guardian ad litem for permanent placement of the infant and otherwise comply with the requirements of Section 63</w:t>
      </w:r>
      <w:r w:rsidR="00DC3524" w:rsidRPr="00DC3524">
        <w:noBreakHyphen/>
      </w:r>
      <w:r w:rsidRPr="00DC3524">
        <w:t>7</w:t>
      </w:r>
      <w:r w:rsidR="00DC3524" w:rsidRPr="00DC3524">
        <w:noBreakHyphen/>
      </w:r>
      <w:r w:rsidRPr="00DC3524">
        <w:t>2580(A). If a person asserts parental rights to the infant at the hearing, and the court approves a permanent plan of termination of parental rights and adoption, the court shall schedule a hearing on the petition to terminate parental rights no later than thirty days after the close of the permanency planning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In any judicial proceeding in which the abuse or neglect of an infant is an issue, the act of voluntarily leaving an infant with a safe haven pursuant to this section is conclusive evidence that the infant has been abused or neglected for purposes of Department of Social Services' jurisdiction and for evidentiary purposes. The act of voluntarily leaving an infant with a safe haven pursuant to this section is also conclusive evidence that the requirements for termination of parental rights have been satisfied as to any parent who left the infant or acted in concert with the person leaving the infant.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 A person who leaves an infant at a safe haven or directs another person to do so must not be prosecuted for any criminal offense on account of such action if: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person is a parent of the infant or is acting at the direction of a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person leaves the infant in the physical custody of a staff member or an employee of the safe haven;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infant is not more than sixty days old or the infant is reasonably determined by the hospital or hospital outpatient facility to be not more than sixty days old.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This subsection does not apply to prosecution for the infliction of any harm upon the infant other than the harm inherent in abandonment.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 The department, either alone or in collaboration with any other public entity, shall take appropriate measures to achieve public awareness of the provisions of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(J) For purposes of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"infant" means a person not more than sixty days old;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"safe haven" means a hospital or hospital outpatient facility, a law enforcement agency, a fire station, an emergency medical services station, or any staffed house of worship during hours when the facility is staffed.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2016 Act No. 228 (H.4413), </w:t>
      </w:r>
      <w:r w:rsidRPr="00DC3524">
        <w:t xml:space="preserve">Section </w:t>
      </w:r>
      <w:r w:rsidR="00D8229D" w:rsidRPr="00DC3524">
        <w:t xml:space="preserve">1, eff June 3, 2016; 2023 Act No. 80 (H.3553), </w:t>
      </w:r>
      <w:r w:rsidRPr="00DC3524">
        <w:t xml:space="preserve">Sections </w:t>
      </w:r>
      <w:r w:rsidR="00D8229D" w:rsidRPr="00DC3524">
        <w:t xml:space="preserve"> 6, 7, eff June 19,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2016 Act No. 228, </w:t>
      </w:r>
      <w:r w:rsidR="00DC3524" w:rsidRPr="00DC3524">
        <w:t xml:space="preserve">Section </w:t>
      </w:r>
      <w:r w:rsidRPr="00DC3524">
        <w:t>1, amended (B), (G)(3), and (J)(1), requiring safe havens to post a notice stating that the location is a safe haven, requiring the department of social services to prepare the notice for use by safe havens, allowing the placement of an infant not more than sixty days old at a safe haven, and changing the definition of "infant".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2023 Act No. 80, </w:t>
      </w:r>
      <w:r w:rsidR="00DC3524" w:rsidRPr="00DC3524">
        <w:t xml:space="preserve">Section </w:t>
      </w:r>
      <w:r w:rsidRPr="00DC3524">
        <w:t>6, rewrote (E).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2023 Act No. 80, </w:t>
      </w:r>
      <w:r w:rsidR="00DC3524" w:rsidRPr="00DC3524">
        <w:t xml:space="preserve">Section </w:t>
      </w:r>
      <w:r w:rsidRPr="00DC3524">
        <w:t>7, rewrote (F).</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229D" w:rsidRPr="00DC3524">
        <w:t xml:space="preserve"> 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524">
        <w:t>Identification, Investigation, and Intervention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8229D" w:rsidRPr="00DC3524">
        <w:t xml:space="preserve"> 1</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Identifying and Reporting Child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subarticle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510(A)</w:t>
            </w:r>
            <w:r w:rsidR="00DC3524" w:rsidRPr="00DC3524">
              <w:rPr>
                <w:rFonts w:eastAsia="Times New Roman"/>
                <w:szCs w:val="20"/>
              </w:rPr>
              <w:noBreakHyphen/>
            </w:r>
            <w:r w:rsidRPr="00DC3524">
              <w:rPr>
                <w:rFonts w:eastAsia="Times New Roman"/>
                <w:szCs w:val="20"/>
              </w:rPr>
              <w:t>(D, 1st par)</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510(D, 2nd &amp; 3rd par)</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510(E)</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510(F)</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510(G)</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520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505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530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540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545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560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550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570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567</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660</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310.</w:t>
      </w:r>
      <w:r w:rsidR="00D8229D" w:rsidRPr="00DC3524">
        <w:t xml:space="preserve"> Persons required to report.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following persons must report in accordance with this section when, in such person's professional capacity, he has received information that gives him reason to believe that a child has been or may be abused or neglected as defined in Section 63</w:t>
      </w:r>
      <w:r w:rsidR="00DC3524" w:rsidRPr="00DC3524">
        <w:noBreakHyphen/>
      </w:r>
      <w:r w:rsidRPr="00DC3524">
        <w:t>7</w:t>
      </w:r>
      <w:r w:rsidR="00DC3524" w:rsidRPr="00DC3524">
        <w:noBreakHyphen/>
      </w:r>
      <w:r w:rsidRPr="00DC3524">
        <w:t>20: 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clerical or nonclerical religious counselor who charges for services,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and a volunteer non</w:t>
      </w:r>
      <w:r w:rsidR="00DC3524" w:rsidRPr="00DC3524">
        <w:noBreakHyphen/>
      </w:r>
      <w:r w:rsidRPr="00DC3524">
        <w:t>attorney guardian ad litem serving on behalf of the South Carolina Guardian Ad Litem Program or on behalf of Richland County CASA.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(C) A person, as provided in subsections (A) and (B), who reports child abuse or neglect to a supervisor or person in charge of an institution, school, facility, or agency is not relieved of his individual duty to </w:t>
      </w:r>
      <w:r w:rsidRPr="00DC3524">
        <w:lastRenderedPageBreak/>
        <w:t>report in accordance with this section. The duty to report is not superseded by an internal investigation within the institution, school, facility, or agency.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Except as provided in subsection (A), a person who has reason to believe that a child's physical or mental health or welfare has been or may be adversely affected by abuse or neglect may report, and is encouraged to report, in accordance with this section. 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Reports of child abuse or neglect may be made orally by telephone or otherwise to the county department of social services or to a law enforcement agency in the county where the child resides or is found.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Nothing in this section shall be construed as requiring a person under the age of eighteen to be a mandated reporter pursuant to subsection (A).</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2010 Act No. 227, </w:t>
      </w:r>
      <w:r w:rsidRPr="00DC3524">
        <w:t xml:space="preserve">Section </w:t>
      </w:r>
      <w:r w:rsidR="00D8229D" w:rsidRPr="00DC3524">
        <w:t xml:space="preserve">1, eff upon approval (became law without the Governor's signature on June 8, 2010); 2018 Act No. 222 (H.4705), </w:t>
      </w:r>
      <w:r w:rsidRPr="00DC3524">
        <w:t xml:space="preserve">Section </w:t>
      </w:r>
      <w:r w:rsidR="00D8229D" w:rsidRPr="00DC3524">
        <w:t>1, eff May 18, 2018.</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The 2010 amendment in subsection (A), added reference to "school attendance officer", "foster parent", "juvenile justice worker", and "volunteer non</w:t>
      </w:r>
      <w:r w:rsidR="00DC3524" w:rsidRPr="00DC3524">
        <w:noBreakHyphen/>
      </w:r>
      <w:r w:rsidRPr="00DC3524">
        <w:t>attorney guardian ad litem serving on behalf of the South Carolina Guardian Ad Litem program or on behalf of Richland County CASA"; and rewrote subsection (C).</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2018 Act No. 222, </w:t>
      </w:r>
      <w:r w:rsidR="00DC3524" w:rsidRPr="00DC3524">
        <w:t xml:space="preserve">Section </w:t>
      </w:r>
      <w:r w:rsidRPr="00DC3524">
        <w:t>1, rewrote the section, adding religious counselors as mandated reporters and requiring reporters to comply with the individual duty to report.</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315.</w:t>
      </w:r>
      <w:r w:rsidR="00D8229D" w:rsidRPr="00DC3524">
        <w:t xml:space="preserve"> Civil action created for wrongful termination based on employee having reported child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An employer must not dismiss, demote, suspend, or otherwise discipline or discriminate against an employee who is required or permitted to report child abuse or neglect pursuant to Section 63</w:t>
      </w:r>
      <w:r w:rsidR="00DC3524" w:rsidRPr="00DC3524">
        <w:noBreakHyphen/>
      </w:r>
      <w:r w:rsidRPr="00DC3524">
        <w:t>7</w:t>
      </w:r>
      <w:r w:rsidR="00DC3524" w:rsidRPr="00DC3524">
        <w:noBreakHyphen/>
      </w:r>
      <w:r w:rsidRPr="00DC3524">
        <w:t>310 based on the fact that the employee has made a report of child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In an action brought pursuant to subsection (B), the court may award reasonable attorney's fees to the prevailing party; however, in order for the employer to receive reasonable attorney's fees pursuant to this subsection, the court must make a finding pursuant to Section 63</w:t>
      </w:r>
      <w:r w:rsidR="00DC3524" w:rsidRPr="00DC3524">
        <w:noBreakHyphen/>
      </w:r>
      <w:r w:rsidRPr="00DC3524">
        <w:t>7</w:t>
      </w:r>
      <w:r w:rsidR="00DC3524" w:rsidRPr="00DC3524">
        <w:noBreakHyphen/>
      </w:r>
      <w:r w:rsidRPr="00DC3524">
        <w:t>2000 that: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employee made a report of suspected child abuse or neglect maliciously or in bad faith;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employee is guilty of making a false report of suspected child abuse or neglect pursuant to Section 63</w:t>
      </w:r>
      <w:r w:rsidR="00DC3524" w:rsidRPr="00DC3524">
        <w:noBreakHyphen/>
      </w:r>
      <w:r w:rsidRPr="00DC3524">
        <w:t>7</w:t>
      </w:r>
      <w:r w:rsidR="00DC3524" w:rsidRPr="00DC3524">
        <w:noBreakHyphen/>
      </w:r>
      <w:r w:rsidRPr="00DC3524">
        <w:t>440.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2014 Act No. 291 (H.3124), </w:t>
      </w:r>
      <w:r w:rsidRPr="00DC3524">
        <w:t xml:space="preserve">Section </w:t>
      </w:r>
      <w:r w:rsidR="00D8229D" w:rsidRPr="00DC3524">
        <w:t>1, eff June 23, 2014.</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320.</w:t>
      </w:r>
      <w:r w:rsidR="00D8229D" w:rsidRPr="00DC3524">
        <w:t xml:space="preserve"> Notification; transfer; notice to designated military officials.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Where reports are made pursuant to Section 63</w:t>
      </w:r>
      <w:r w:rsidR="00DC3524" w:rsidRPr="00DC3524">
        <w:noBreakHyphen/>
      </w:r>
      <w:r w:rsidRPr="00DC3524">
        <w:t>7</w:t>
      </w:r>
      <w:r w:rsidR="00DC3524" w:rsidRPr="00DC3524">
        <w:noBreakHyphen/>
      </w:r>
      <w:r w:rsidRPr="00DC3524">
        <w:t>310 to a law enforcement agency, the law enforcement agency shall notify the county department of social services of the law enforcement's response to the report at the earliest possible time.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Where a county or contiguous counties have established multicounty child protective services, the county department of social services immediately shall transfer reports pursuant to this section to the service.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installation's command authority.</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2015 Act No. 62 (H.3548), </w:t>
      </w:r>
      <w:r w:rsidRPr="00DC3524">
        <w:t xml:space="preserve">Section </w:t>
      </w:r>
      <w:r w:rsidR="00D8229D" w:rsidRPr="00DC3524">
        <w:t>1, eff June 4, 2015.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2015 Act No. 62, </w:t>
      </w:r>
      <w:r w:rsidR="00DC3524" w:rsidRPr="00DC3524">
        <w:t xml:space="preserve">Section </w:t>
      </w:r>
      <w:r w:rsidRPr="00DC3524">
        <w:t>1, added (C).</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330.</w:t>
      </w:r>
      <w:r w:rsidR="00D8229D" w:rsidRPr="00DC3524">
        <w:t xml:space="preserve"> Confidentiality of information.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DC3524" w:rsidRPr="00DC3524">
        <w:noBreakHyphen/>
      </w:r>
      <w:r w:rsidRPr="00DC3524">
        <w:t>7</w:t>
      </w:r>
      <w:r w:rsidR="00DC3524" w:rsidRPr="00DC3524">
        <w:noBreakHyphen/>
      </w:r>
      <w:r w:rsidRPr="00DC3524">
        <w:t>1990.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340.</w:t>
      </w:r>
      <w:r w:rsidR="00D8229D" w:rsidRPr="00DC3524">
        <w:t xml:space="preserve"> Previous reports.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DC3524" w:rsidRPr="00DC3524">
        <w:noBreakHyphen/>
      </w:r>
      <w:r w:rsidRPr="00DC3524">
        <w:t>7</w:t>
      </w:r>
      <w:r w:rsidR="00DC3524" w:rsidRPr="00DC3524">
        <w:noBreakHyphen/>
      </w:r>
      <w:r w:rsidRPr="00DC3524">
        <w:t>930 regarding the same child or the same subject of the report.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350.</w:t>
      </w:r>
      <w:r w:rsidR="00D8229D" w:rsidRPr="00DC3524">
        <w:t xml:space="preserve"> Reports for lack of investigation.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DC3524" w:rsidRPr="00DC3524">
        <w:noBreakHyphen/>
      </w:r>
      <w:r w:rsidRPr="00DC3524">
        <w:t>7</w:t>
      </w:r>
      <w:r w:rsidR="00DC3524" w:rsidRPr="00DC3524">
        <w:noBreakHyphen/>
      </w:r>
      <w:r w:rsidRPr="00DC3524">
        <w:t>930. The department and law enforcement are authorized to use information recorded pursuant to this section for purposes of assessing risk and safety if additional contacts are made concerning the child, the family, or the subject of the report.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360.</w:t>
      </w:r>
      <w:r w:rsidR="00D8229D" w:rsidRPr="00DC3524">
        <w:t xml:space="preserve"> Mandatory reporting to coroner.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person required under Section 63</w:t>
      </w:r>
      <w:r w:rsidR="00DC3524" w:rsidRPr="00DC3524">
        <w:noBreakHyphen/>
      </w:r>
      <w:r w:rsidRPr="00DC3524">
        <w:t>7</w:t>
      </w:r>
      <w:r w:rsidR="00DC3524" w:rsidRPr="00DC3524">
        <w:noBreakHyphen/>
      </w:r>
      <w:r w:rsidRPr="00DC3524">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the circuit solicitor's office, the county department of social services, the Department of Children's Advocacy, and, if the institution making a report is a hospital, the hospital.</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2018 Act No. 160 (S.805), </w:t>
      </w:r>
      <w:r w:rsidRPr="00DC3524">
        <w:t xml:space="preserve">Section </w:t>
      </w:r>
      <w:r w:rsidR="00D8229D" w:rsidRPr="00DC3524">
        <w:t>2, eff July 1, 2019.</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2018 Act No. 160, </w:t>
      </w:r>
      <w:r w:rsidR="00DC3524" w:rsidRPr="00DC3524">
        <w:t xml:space="preserve">Section </w:t>
      </w:r>
      <w:r w:rsidRPr="00DC3524">
        <w:t>2, in the third sentence, substituted "the circuit solicitor's office" for "circuit solicitor's office", inserted ", the Department of Children's Advocacy," following "social services", and substituted "the hospital" for "to the hospital".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370.</w:t>
      </w:r>
      <w:r w:rsidR="00D8229D" w:rsidRPr="00DC3524">
        <w:t xml:space="preserve"> Domestic violence reporting.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380.</w:t>
      </w:r>
      <w:r w:rsidR="00D8229D" w:rsidRPr="00DC3524">
        <w:t xml:space="preserve"> Photos and x</w:t>
      </w:r>
      <w:r w:rsidRPr="00DC3524">
        <w:noBreakHyphen/>
      </w:r>
      <w:r w:rsidR="00D8229D" w:rsidRPr="00DC3524">
        <w:t>rays without parental consent; release of medical records.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person required to report under Section 63</w:t>
      </w:r>
      <w:r w:rsidR="00DC3524" w:rsidRPr="00DC3524">
        <w:noBreakHyphen/>
      </w:r>
      <w:r w:rsidRPr="00DC3524">
        <w:t>7</w:t>
      </w:r>
      <w:r w:rsidR="00DC3524" w:rsidRPr="00DC3524">
        <w:noBreakHyphen/>
      </w:r>
      <w:r w:rsidRPr="00DC3524">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00DC3524" w:rsidRPr="00DC3524">
        <w:noBreakHyphen/>
      </w:r>
      <w:r w:rsidRPr="00DC3524">
        <w:t>7</w:t>
      </w:r>
      <w:r w:rsidR="00DC3524" w:rsidRPr="00DC3524">
        <w:noBreakHyphen/>
      </w:r>
      <w:r w:rsidRPr="00DC3524">
        <w:t>310 is made, or as soon as reasonably possible after the report is made. Upon written request of the consulting care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2015 Act No. 75 (S.250), </w:t>
      </w:r>
      <w:r w:rsidRPr="00DC3524">
        <w:t xml:space="preserve">Section </w:t>
      </w:r>
      <w:r w:rsidR="00D8229D" w:rsidRPr="00DC3524">
        <w:t>1, eff June 8, 2015.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2015 Act No. 75, </w:t>
      </w:r>
      <w:r w:rsidR="00DC3524" w:rsidRPr="00DC3524">
        <w:t xml:space="preserve">Section </w:t>
      </w:r>
      <w:r w:rsidRPr="00DC3524">
        <w:t>1, added the last two sentences, relating to the release of records.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390.</w:t>
      </w:r>
      <w:r w:rsidR="00D8229D" w:rsidRPr="00DC3524">
        <w:t xml:space="preserve"> Reporter immunity from liability.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person required or permitted to report pursuant to Section 63</w:t>
      </w:r>
      <w:r w:rsidR="00DC3524" w:rsidRPr="00DC3524">
        <w:noBreakHyphen/>
      </w:r>
      <w:r w:rsidRPr="00DC3524">
        <w:t>7</w:t>
      </w:r>
      <w:r w:rsidR="00DC3524" w:rsidRPr="00DC3524">
        <w:noBreakHyphen/>
      </w:r>
      <w:r w:rsidRPr="00DC3524">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child's physical or mental health or welfare had been or might be adversely affected by abuse or neglect.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400.</w:t>
      </w:r>
      <w:r w:rsidR="00D8229D" w:rsidRPr="00DC3524">
        <w:t xml:space="preserve"> Department of Social Services immunity from liability.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An employee, volunteer, or official of the Department of Social Services required or authorized to perform child protective or child welfare</w:t>
      </w:r>
      <w:r w:rsidR="00DC3524" w:rsidRPr="00DC3524">
        <w:noBreakHyphen/>
      </w:r>
      <w:r w:rsidRPr="00DC3524">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410.</w:t>
      </w:r>
      <w:r w:rsidR="00D8229D" w:rsidRPr="00DC3524">
        <w:t xml:space="preserve"> Failure to report; penalties.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420.</w:t>
      </w:r>
      <w:r w:rsidR="00D8229D" w:rsidRPr="00DC3524">
        <w:t xml:space="preserve"> Abrogation of privileged communication; exceptions.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DC3524" w:rsidRPr="00DC3524">
        <w:noBreakHyphen/>
      </w:r>
      <w:r w:rsidRPr="00DC3524">
        <w:t>11</w:t>
      </w:r>
      <w:r w:rsidR="00DC3524" w:rsidRPr="00DC3524">
        <w:noBreakHyphen/>
      </w:r>
      <w:r w:rsidRPr="00DC3524">
        <w:t>90.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430.</w:t>
      </w:r>
      <w:r w:rsidR="00D8229D" w:rsidRPr="00DC3524">
        <w:t xml:space="preserve"> Civil action for bad faith reporting.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the family court determines pursuant to Section 63</w:t>
      </w:r>
      <w:r w:rsidR="00DC3524" w:rsidRPr="00DC3524">
        <w:noBreakHyphen/>
      </w:r>
      <w:r w:rsidRPr="00DC3524">
        <w:t>7</w:t>
      </w:r>
      <w:r w:rsidR="00DC3524" w:rsidRPr="00DC3524">
        <w:noBreakHyphen/>
      </w:r>
      <w:r w:rsidRPr="00DC3524">
        <w:t>2000 that a person has made a report of suspected child abuse or neglect maliciously or in bad faith or if a person has been found guilty of making a false report pursuant to Section 63</w:t>
      </w:r>
      <w:r w:rsidR="00DC3524" w:rsidRPr="00DC3524">
        <w:noBreakHyphen/>
      </w:r>
      <w:r w:rsidRPr="00DC3524">
        <w:t>7</w:t>
      </w:r>
      <w:r w:rsidR="00DC3524" w:rsidRPr="00DC3524">
        <w:noBreakHyphen/>
      </w:r>
      <w:r w:rsidRPr="00DC3524">
        <w:t>440, the department may bring a civil action to recover the costs of the department's investigation and proceedings associated with the investigation, including attorney's fees. The department also is entitled to recover costs and attorney's fees incurred in the civil action authorized by this section. The decision of whether to bring a civil action pursuant to this section is in the sole discretion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the family court determines pursuant to Section 63</w:t>
      </w:r>
      <w:r w:rsidR="00DC3524" w:rsidRPr="00DC3524">
        <w:noBreakHyphen/>
      </w:r>
      <w:r w:rsidRPr="00DC3524">
        <w:t>7</w:t>
      </w:r>
      <w:r w:rsidR="00DC3524" w:rsidRPr="00DC3524">
        <w:noBreakHyphen/>
      </w:r>
      <w:r w:rsidRPr="00DC3524">
        <w:t>2000 that a person has made a false report of suspected child abuse or neglect maliciously or in bad faith or if a person has been found guilty of making a false report pursuant to Section 63</w:t>
      </w:r>
      <w:r w:rsidR="00DC3524" w:rsidRPr="00DC3524">
        <w:noBreakHyphen/>
      </w:r>
      <w:r w:rsidRPr="00DC3524">
        <w:t>7</w:t>
      </w:r>
      <w:r w:rsidR="00DC3524" w:rsidRPr="00DC3524">
        <w:noBreakHyphen/>
      </w:r>
      <w:r w:rsidRPr="00DC3524">
        <w:t>440, a person who was subject of the false report has a civil cause of action against the person who made the false report and is entitled to recover from the person who made the false report such relief as may be appropriate, including: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actual damages;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punitive damages;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a reasonable attorney's fee and other litigation costs reasonably incurred.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440.</w:t>
      </w:r>
      <w:r w:rsidR="00D8229D" w:rsidRPr="00DC3524">
        <w:t xml:space="preserve"> Knowingly making false report.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It is unlawful to knowingly make a false report of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 person who violates subsection (A) is guilty of a misdemeanor and, upon conviction, must be fined not more than five thousand dollars or imprisoned not more than ninety days, or both.</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450.</w:t>
      </w:r>
      <w:r w:rsidR="00D8229D" w:rsidRPr="00DC3524">
        <w:t xml:space="preserve"> Department of Social Services to provide information to public.</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Department of Social Services Protective Services shall inform all persons required to report pursuant to Section 63</w:t>
      </w:r>
      <w:r w:rsidR="00DC3524" w:rsidRPr="00DC3524">
        <w:noBreakHyphen/>
      </w:r>
      <w:r w:rsidRPr="00DC3524">
        <w:t>7</w:t>
      </w:r>
      <w:r w:rsidR="00DC3524" w:rsidRPr="00DC3524">
        <w:noBreakHyphen/>
      </w:r>
      <w:r w:rsidRPr="00DC3524">
        <w:t>310(A)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pursuant to Section 63</w:t>
      </w:r>
      <w:r w:rsidR="00DC3524" w:rsidRPr="00DC3524">
        <w:noBreakHyphen/>
      </w:r>
      <w:r w:rsidRPr="00DC3524">
        <w:t>7</w:t>
      </w:r>
      <w:r w:rsidR="00DC3524" w:rsidRPr="00DC3524">
        <w:noBreakHyphen/>
      </w:r>
      <w:r w:rsidRPr="00DC3524">
        <w:t>310(A).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DC3524" w:rsidRPr="00DC3524">
        <w:noBreakHyphen/>
      </w:r>
      <w:r w:rsidRPr="00DC3524">
        <w:t>7</w:t>
      </w:r>
      <w:r w:rsidR="00DC3524" w:rsidRPr="00DC3524">
        <w:noBreakHyphen/>
      </w:r>
      <w:r w:rsidRPr="00DC3524">
        <w:t>30.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 on a continuing basis, shall actively publicize the appropriate telephone numbers to receive reports of suspected child abuse and neglect, including the twenty</w:t>
      </w:r>
      <w:r w:rsidR="00DC3524" w:rsidRPr="00DC3524">
        <w:noBreakHyphen/>
      </w:r>
      <w:r w:rsidRPr="00DC3524">
        <w:t>four hour, statewide, toll</w:t>
      </w:r>
      <w:r w:rsidR="00DC3524" w:rsidRPr="00DC3524">
        <w:noBreakHyphen/>
      </w:r>
      <w:r w:rsidRPr="00DC3524">
        <w:t>free telephone service and respective numbers of the county department offices.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2018 Act No. 222 (H.4705), </w:t>
      </w:r>
      <w:r w:rsidRPr="00DC3524">
        <w:t xml:space="preserve">Section </w:t>
      </w:r>
      <w:r w:rsidR="00D8229D" w:rsidRPr="00DC3524">
        <w:t>2, eff May 18, 2018.</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2018 Act No. 222, </w:t>
      </w:r>
      <w:r w:rsidR="00DC3524" w:rsidRPr="00DC3524">
        <w:t xml:space="preserve">Section </w:t>
      </w:r>
      <w:r w:rsidRPr="00DC3524">
        <w:t>2, in (A), substituted "pursuant to Section 63</w:t>
      </w:r>
      <w:r w:rsidR="00DC3524" w:rsidRPr="00DC3524">
        <w:noBreakHyphen/>
      </w:r>
      <w:r w:rsidRPr="00DC3524">
        <w:t>7</w:t>
      </w:r>
      <w:r w:rsidR="00DC3524" w:rsidRPr="00DC3524">
        <w:noBreakHyphen/>
      </w:r>
      <w:r w:rsidRPr="00DC3524">
        <w:t>310(A)" for "under this subarticle" in two places.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8229D" w:rsidRPr="00DC3524">
        <w:t xml:space="preserve"> 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Emergency Protective Custody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subarticle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612</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610(A),(B)</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610(C)</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610(D)</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610(E)</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610(F)</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610(G)</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lastRenderedPageBreak/>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610(H)</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610(I)</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610(J)</w:t>
            </w:r>
            <w:r w:rsidR="00DC3524" w:rsidRPr="00DC3524">
              <w:rPr>
                <w:rFonts w:eastAsia="Times New Roman"/>
                <w:szCs w:val="20"/>
              </w:rPr>
              <w:noBreakHyphen/>
            </w:r>
            <w:r w:rsidRPr="00DC3524">
              <w:rPr>
                <w:rFonts w:eastAsia="Times New Roman"/>
                <w:szCs w:val="20"/>
              </w:rPr>
              <w:t>(L)</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610(M)</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610(O)</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610(P),(Q)</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618</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610(R)</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610.</w:t>
      </w:r>
      <w:r w:rsidR="00D8229D" w:rsidRPr="00DC3524">
        <w:t xml:space="preserve"> Statewide jurisdiction.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Immediately upon taking emergency protective custody, the law enforcement officer shall notify the local office of the department responsible to the county in which the activity under investigation occurred.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DC3524" w:rsidRPr="00DC3524">
        <w:noBreakHyphen/>
      </w:r>
      <w:r w:rsidRPr="00DC3524">
        <w:t>7</w:t>
      </w:r>
      <w:r w:rsidR="00DC3524" w:rsidRPr="00DC3524">
        <w:noBreakHyphen/>
      </w:r>
      <w:r w:rsidRPr="00DC3524">
        <w:t>710 may be held in the county of the child's residence or the county of the law enforcement officer's jurisdiction.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620.</w:t>
      </w:r>
      <w:r w:rsidR="00D8229D" w:rsidRPr="00DC3524">
        <w:t xml:space="preserve"> Emergency protective custody.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law enforcement officer may take emergency protective custody of a child without the consent of the child's parents, guardians, or others exercising temporary or permanent control over the child if: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officer has probable cause to believe that by reason of abuse or neglect the child's life, health, or physical safety is in substantial and imminent danger if the child is not taken into emergency protective custody, and there is not time to apply for a court order pursuant to Section 63</w:t>
      </w:r>
      <w:r w:rsidR="00DC3524" w:rsidRPr="00DC3524">
        <w:noBreakHyphen/>
      </w:r>
      <w:r w:rsidRPr="00DC3524">
        <w:t>7</w:t>
      </w:r>
      <w:r w:rsidR="00DC3524" w:rsidRPr="00DC3524">
        <w:noBreakHyphen/>
      </w:r>
      <w:r w:rsidRPr="00DC3524">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child's parent, parents, or guardian has been arrested or the child has become lost accidentally and as a result the child's welfare is threatened due to loss of adult protection and supervision;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in the circumstances of arrest, the parent, parents, or guardian does not consent in writing to another person assuming physical custody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in the circumstances of a lost child, a search by law enforcement has not located the parent, parents, or guardian.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DC3524" w:rsidRPr="00DC3524">
        <w:noBreakHyphen/>
      </w:r>
      <w:r w:rsidRPr="00DC3524">
        <w:t>5</w:t>
      </w:r>
      <w:r w:rsidR="00DC3524" w:rsidRPr="00DC3524">
        <w:noBreakHyphen/>
      </w:r>
      <w:r w:rsidRPr="00DC3524">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630.</w:t>
      </w:r>
      <w:r w:rsidR="00D8229D" w:rsidRPr="00DC3524">
        <w:t xml:space="preserve"> Notification of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640.</w:t>
      </w:r>
      <w:r w:rsidR="00D8229D" w:rsidRPr="00DC3524">
        <w:t xml:space="preserve"> Preliminary investigation.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shall conduct within twenty</w:t>
      </w:r>
      <w:r w:rsidR="00DC3524" w:rsidRPr="00DC3524">
        <w:noBreakHyphen/>
      </w:r>
      <w:r w:rsidRPr="00DC3524">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child's home and family. During this time the department, if possible, shall convene, a meeting with the child's parents or guardian, extended family, and other relevant persons to discuss the family's problems that led to intervention and possible corrective actions, including placement of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650.</w:t>
      </w:r>
      <w:r w:rsidR="00D8229D" w:rsidRPr="00DC3524">
        <w:t xml:space="preserve"> Risk assessment before placement; opportunity to be licensed as kinship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Before making an interim placement of a child with a relative pursuant to this section, the department shall inform the relative about the opportunity to become licensed as a foster parent if the department later determines it is not safe for the child to be returned to the home and the department initiates a removal action pursuant to Section 63</w:t>
      </w:r>
      <w:r w:rsidR="00DC3524" w:rsidRPr="00DC3524">
        <w:noBreakHyphen/>
      </w:r>
      <w:r w:rsidRPr="00DC3524">
        <w:t>7</w:t>
      </w:r>
      <w:r w:rsidR="00DC3524" w:rsidRPr="00DC3524">
        <w:noBreakHyphen/>
      </w:r>
      <w:r w:rsidRPr="00DC3524">
        <w:t>1660. The department shall provide the relative general information about the kinship foster parent licensing process and the benefits of licensure, including eligibility for financial assistance and supportive services, and the risk that the relative may be ineligible for that assistance and services if the relative is not licensed as a foster parent.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2018 Act No. 146 (H.3701), </w:t>
      </w:r>
      <w:r w:rsidRPr="00DC3524">
        <w:t xml:space="preserve">Section </w:t>
      </w:r>
      <w:r w:rsidR="00D8229D" w:rsidRPr="00DC3524">
        <w:t>2, eff April 4, 2018.</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2018 Act No. 146, </w:t>
      </w:r>
      <w:r w:rsidR="00DC3524" w:rsidRPr="00DC3524">
        <w:t xml:space="preserve">Section </w:t>
      </w:r>
      <w:r w:rsidRPr="00DC3524">
        <w:t>2, inserted the (A) designator, and added (B), requiring the department to explain to a relative about the opportunity to become licensed as a kinship foster parent before making an interim placement of a child.</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660.</w:t>
      </w:r>
      <w:r w:rsidR="00D8229D" w:rsidRPr="00DC3524">
        <w:t xml:space="preserve"> Assumption of legal custody.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If the department determines after the preliminary investigation that there is probable cause to believe that by reason of abuse or neglect the child's life, health, or physical safety is in imminent and substantial danger, the department may assume legal custody of the child without the consent of the child's parent, guardian, or custodian. The department shall make every reasonable effort to notify the child's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DC3524" w:rsidRPr="00DC3524">
        <w:noBreakHyphen/>
      </w:r>
      <w:r w:rsidRPr="00DC3524">
        <w:t>7</w:t>
      </w:r>
      <w:r w:rsidR="00DC3524" w:rsidRPr="00DC3524">
        <w:noBreakHyphen/>
      </w:r>
      <w:r w:rsidRPr="00DC3524">
        <w:t>640.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670.</w:t>
      </w:r>
      <w:r w:rsidR="00D8229D" w:rsidRPr="00DC3524">
        <w:t xml:space="preserve"> Returning child to parents; alternative procedures.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If emergency protective custody of the child was taken by a law enforcement officer pursuant to this subarticle, and the department concludes after the preliminary investigation that the child should be returned to the child's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officer's designee or the officer's agency.</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680.</w:t>
      </w:r>
      <w:r w:rsidR="00D8229D" w:rsidRPr="00DC3524">
        <w:t xml:space="preserve"> Emergency protective custody extension.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period of emergency protective custody may be extended for up to twenty</w:t>
      </w:r>
      <w:r w:rsidR="00DC3524" w:rsidRPr="00DC3524">
        <w:noBreakHyphen/>
      </w:r>
      <w:r w:rsidRPr="00DC3524">
        <w:t>four additional hours if: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 the department concludes that the child is to be placed with a relative or other person instead of taking legal custody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 the department requests the appropriate law enforcement agency to check for records concerning the relative or other person, or any adults in that person's home;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 the law enforcement agency notifies the department that the extension is needed to enable the law enforcement agency to complete its record check before the department's decision on whether to take legal custody of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690.</w:t>
      </w:r>
      <w:r w:rsidR="00D8229D" w:rsidRPr="00DC3524">
        <w:t xml:space="preserve"> Relative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within the twenty</w:t>
      </w:r>
      <w:r w:rsidR="00DC3524" w:rsidRPr="00DC3524">
        <w:noBreakHyphen/>
      </w:r>
      <w:r w:rsidRPr="00DC3524">
        <w:t>four hours following removal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department has identified a specified relative or other person with whom it has determined that the child is to be placed instead of the department's taking legal custody of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both the relative or other person with whom the child is to be placed and the child's parent or guardian have agreed to the placement, the department may retain physical custody of the child for no more than five additional days if necessary to enable the relative or other person to make travel or other arrangements incident to the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 probable cause hearing pursuant to Section 63</w:t>
      </w:r>
      <w:r w:rsidR="00DC3524" w:rsidRPr="00DC3524">
        <w:noBreakHyphen/>
      </w:r>
      <w:r w:rsidRPr="00DC3524">
        <w:t>7</w:t>
      </w:r>
      <w:r w:rsidR="00DC3524" w:rsidRPr="00DC3524">
        <w:noBreakHyphen/>
      </w:r>
      <w:r w:rsidRPr="00DC3524">
        <w:t>710 shall not be held unless the placement fails to occur as planned within the five</w:t>
      </w:r>
      <w:r w:rsidR="00DC3524" w:rsidRPr="00DC3524">
        <w:noBreakHyphen/>
      </w:r>
      <w:r w:rsidRPr="00DC3524">
        <w:t xml:space="preserve">day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w:t>
      </w:r>
      <w:r w:rsidRPr="00DC3524">
        <w:lastRenderedPageBreak/>
        <w:t>from the home was and remains necessary. Upon receipt of a written request for a hearing from the child's parent or guardian, the department shall schedule a hearing for the next date on which the family court is scheduled to hear probable cause hearings.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If the placement does not occur as planned within the five</w:t>
      </w:r>
      <w:r w:rsidR="00DC3524" w:rsidRPr="00DC3524">
        <w:noBreakHyphen/>
      </w:r>
      <w:r w:rsidRPr="00DC3524">
        <w:t>day period, the department immediately must determine whether to assume legal custody of the child and file a petition as provided in Section 63</w:t>
      </w:r>
      <w:r w:rsidR="00DC3524" w:rsidRPr="00DC3524">
        <w:noBreakHyphen/>
      </w:r>
      <w:r w:rsidRPr="00DC3524">
        <w:t>7</w:t>
      </w:r>
      <w:r w:rsidR="00DC3524" w:rsidRPr="00DC3524">
        <w:noBreakHyphen/>
      </w:r>
      <w:r w:rsidRPr="00DC3524">
        <w:t>700(B). The department shall assure that the child is given age</w:t>
      </w:r>
      <w:r w:rsidR="00DC3524" w:rsidRPr="00DC3524">
        <w:noBreakHyphen/>
      </w:r>
      <w:r w:rsidRPr="00DC3524">
        <w:t>appropriate information about the plans for placement and any subsequent changes in those plans at the earliest feasible time.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700.</w:t>
      </w:r>
      <w:r w:rsidR="00D8229D" w:rsidRPr="00DC3524">
        <w:t xml:space="preserve"> Emergency protective custody proceedings.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DC3524" w:rsidRPr="00DC3524">
        <w:noBreakHyphen/>
      </w:r>
      <w:r w:rsidRPr="00DC3524">
        <w:t>7</w:t>
      </w:r>
      <w:r w:rsidR="00DC3524" w:rsidRPr="00DC3524">
        <w:noBreakHyphen/>
      </w:r>
      <w:r w:rsidRPr="00DC3524">
        <w:t>640 within seventy</w:t>
      </w:r>
      <w:r w:rsidR="00DC3524" w:rsidRPr="00DC3524">
        <w:noBreakHyphen/>
      </w:r>
      <w:r w:rsidRPr="00DC3524">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DC3524" w:rsidRPr="00DC3524">
        <w:noBreakHyphen/>
      </w:r>
      <w:r w:rsidRPr="00DC3524">
        <w:t>7</w:t>
      </w:r>
      <w:r w:rsidR="00DC3524" w:rsidRPr="00DC3524">
        <w:noBreakHyphen/>
      </w:r>
      <w:r w:rsidRPr="00DC3524">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If the child is returned to the child's parent, guardian, or custodian following the preliminary investigation, a probable cause hearing must be held if requested by the child's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DC3524" w:rsidRPr="00DC3524">
        <w:noBreakHyphen/>
      </w:r>
      <w:r w:rsidRPr="00DC3524">
        <w:t>7</w:t>
      </w:r>
      <w:r w:rsidR="00DC3524" w:rsidRPr="00DC3524">
        <w:noBreakHyphen/>
      </w:r>
      <w:r w:rsidRPr="00DC3524">
        <w:t>710 must be scheduled within seven days of the request to determine whether there was probable cause to take emergency physical custody of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710.</w:t>
      </w:r>
      <w:r w:rsidR="00D8229D" w:rsidRPr="00DC3524">
        <w:t xml:space="preserve"> Probable cause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family court shall schedule a probable cause hearing to be held within seventy</w:t>
      </w:r>
      <w:r w:rsidR="00DC3524" w:rsidRPr="00DC3524">
        <w:noBreakHyphen/>
      </w:r>
      <w:r w:rsidRPr="00DC3524">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probable cause hearing may be conducted by video conference at the discretion of the judge.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At the probable cause hearing, the family court shall undertake to fulfill the requirements of Section 63</w:t>
      </w:r>
      <w:r w:rsidR="00DC3524" w:rsidRPr="00DC3524">
        <w:noBreakHyphen/>
      </w:r>
      <w:r w:rsidRPr="00DC3524">
        <w:t>7</w:t>
      </w:r>
      <w:r w:rsidR="00DC3524" w:rsidRPr="00DC3524">
        <w:noBreakHyphen/>
      </w:r>
      <w:r w:rsidRPr="00DC3524">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At the probable cause hearing, the respondents may submit affidavits as to facts which are alleged to form the basis of the removal and to cross</w:t>
      </w:r>
      <w:r w:rsidR="00DC3524" w:rsidRPr="00DC3524">
        <w:noBreakHyphen/>
      </w:r>
      <w:r w:rsidRPr="00DC3524">
        <w:t>examine the department's witnesses as to whether there existed probable cause to effect emergency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The hearing on the merits to determine whether removal of custody is needed, pursuant to Section 63</w:t>
      </w:r>
      <w:r w:rsidR="00DC3524" w:rsidRPr="00DC3524">
        <w:noBreakHyphen/>
      </w:r>
      <w:r w:rsidRPr="00DC3524">
        <w:t>7</w:t>
      </w:r>
      <w:r w:rsidR="00DC3524" w:rsidRPr="00DC3524">
        <w:noBreakHyphen/>
      </w:r>
      <w:r w:rsidRPr="00DC3524">
        <w:t>1660, must be held within thirty</w:t>
      </w:r>
      <w:r w:rsidR="00DC3524" w:rsidRPr="00DC3524">
        <w:noBreakHyphen/>
      </w:r>
      <w:r w:rsidRPr="00DC3524">
        <w:t>five days of the date of receipt of the removal petition. At the probable cause hearing, the court shall set the time and date for the hearing on the merits. A party may request a continuance that would result in the hearing being held more than thirty</w:t>
      </w:r>
      <w:r w:rsidR="00DC3524" w:rsidRPr="00DC3524">
        <w:noBreakHyphen/>
      </w:r>
      <w:r w:rsidRPr="00DC3524">
        <w:t>five days after the petition was filed, and the court may grant the request for continuance only if exceptional circumstances exist. If a continuance is granted, the hearing on the merits must be completed within sixty</w:t>
      </w:r>
      <w:r w:rsidR="00DC3524" w:rsidRPr="00DC3524">
        <w:noBreakHyphen/>
      </w:r>
      <w:r w:rsidRPr="00DC3524">
        <w:t>five days following receipt of the removal petition. The court may continue the hearing on the merits beyond sixty</w:t>
      </w:r>
      <w:r w:rsidR="00DC3524" w:rsidRPr="00DC3524">
        <w:noBreakHyphen/>
      </w:r>
      <w:r w:rsidRPr="00DC3524">
        <w:t>five days without returning the child to the home only if the court issues a written order with findings of fact supporting a determination that the following conditions are satisfied, regardless of whether the parties have agreed to a continuance: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court finds that the child should remain in the custody of the department because there is probable cause to believe that returning the child to the home would seriously endanger the child's physical safety or emotional well</w:t>
      </w:r>
      <w:r w:rsidR="00DC3524" w:rsidRPr="00DC3524">
        <w:noBreakHyphen/>
      </w:r>
      <w:r w:rsidRPr="00DC3524">
        <w:t>being;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court schedules the case for trial on a date and time certain which is not more than thirty days after the date the hearing was scheduled to be held;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court finds that exceptional circumstances support the continuance or the parties and the guardian ad litem agree to a continuance.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The court may continue the case past the date and time certain set forth in subsection (E) only if the court issues a new order as required in subsection (E).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 testimony taken at a later date or by deposition. The court shall rule on whether the party offering the witness has exercised due diligence to secure the presence of the witness or to preserve the witness' testimony.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(H) This section does not prevent the court from conducting a pendente lite hearing on motion of any party and issuing an order granting other appropriate relief pending a hearing on the merits.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 If the child is returned to the home pending the merits hearing, the court may impose such terms and conditions as it determines appropriate to protect the child from harm, including measures to protect the child as a witness.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DC3524" w:rsidRPr="00DC3524">
        <w:noBreakHyphen/>
      </w:r>
      <w:r w:rsidRPr="00DC3524">
        <w:t>19</w:t>
      </w:r>
      <w:r w:rsidR="00DC3524" w:rsidRPr="00DC3524">
        <w:noBreakHyphen/>
      </w:r>
      <w:r w:rsidRPr="00DC3524">
        <w:t>830, or a hearing held pursuant to Section 63</w:t>
      </w:r>
      <w:r w:rsidR="00DC3524" w:rsidRPr="00DC3524">
        <w:noBreakHyphen/>
      </w:r>
      <w:r w:rsidRPr="00DC3524">
        <w:t>19</w:t>
      </w:r>
      <w:r w:rsidR="00DC3524" w:rsidRPr="00DC3524">
        <w:noBreakHyphen/>
      </w:r>
      <w:r w:rsidRPr="00DC3524">
        <w:t>1030 or 63</w:t>
      </w:r>
      <w:r w:rsidR="00DC3524" w:rsidRPr="00DC3524">
        <w:noBreakHyphen/>
      </w:r>
      <w:r w:rsidRPr="00DC3524">
        <w:t>19</w:t>
      </w:r>
      <w:r w:rsidR="00DC3524" w:rsidRPr="00DC3524">
        <w:noBreakHyphen/>
      </w:r>
      <w:r w:rsidRPr="00DC3524">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720.</w:t>
      </w:r>
      <w:r w:rsidR="00D8229D" w:rsidRPr="00DC3524">
        <w:t xml:space="preserve"> Reasonable efforts to prevent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An order issued as a result of the probable cause hearing held pursuant to Section 63</w:t>
      </w:r>
      <w:r w:rsidR="00DC3524" w:rsidRPr="00DC3524">
        <w:noBreakHyphen/>
      </w:r>
      <w:r w:rsidRPr="00DC3524">
        <w:t>7</w:t>
      </w:r>
      <w:r w:rsidR="00DC3524" w:rsidRPr="00DC3524">
        <w:noBreakHyphen/>
      </w:r>
      <w:r w:rsidRPr="00DC3524">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services made available to the family before the department assumed legal custody of the child and how they related to the needs of the family;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efforts of the department to provide services to the family before assuming legal custody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why the efforts to provide services did not eliminate the need for the department to assume legal custody;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whether a meeting was convened as provided in Section 63</w:t>
      </w:r>
      <w:r w:rsidR="00DC3524" w:rsidRPr="00DC3524">
        <w:noBreakHyphen/>
      </w:r>
      <w:r w:rsidRPr="00DC3524">
        <w:t>7</w:t>
      </w:r>
      <w:r w:rsidR="00DC3524" w:rsidRPr="00DC3524">
        <w:noBreakHyphen/>
      </w:r>
      <w:r w:rsidRPr="00DC3524">
        <w:t>640, the persons present, and the outcome of the meeting or, if no meeting was held, the reason for not holding a meeting;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what efforts were made to place the child with a relative known to the child or in another familiar environment;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(B) Reasonable efforts required pursuant to subsection (A) to prevent removal of the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w:t>
      </w:r>
      <w:r w:rsidRPr="00DC3524">
        <w:lastRenderedPageBreak/>
        <w:t>accessing services that are otherwise made available to a parent or legal guardian who does not have a disability.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If the court finds that reasonable services would not have allowed the child to remain safely in the home, the court shall find that removal of the child without services or without further services was reasonable.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2017 Act No. 36 (H.3538), </w:t>
      </w:r>
      <w:r w:rsidRPr="00DC3524">
        <w:t xml:space="preserve">Section </w:t>
      </w:r>
      <w:r w:rsidR="00D8229D" w:rsidRPr="00DC3524">
        <w:t>3, eff May 10, 2017.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2017 Act No. 36, </w:t>
      </w:r>
      <w:r w:rsidR="00DC3524" w:rsidRPr="00DC3524">
        <w:t xml:space="preserve">Section </w:t>
      </w:r>
      <w:r w:rsidRPr="00DC3524">
        <w:t>3, inserted (B), relating to reasonable efforts requirements for probable cause hearings and requiring certain efforts if a parent or legal guardian has a disability, and redesignated accordingly.</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730.</w:t>
      </w:r>
      <w:r w:rsidR="00D8229D" w:rsidRPr="00DC3524">
        <w:t xml:space="preserve"> Expedited placement of child with relative.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DC3524" w:rsidRPr="00DC3524">
        <w:noBreakHyphen/>
      </w:r>
      <w:r w:rsidRPr="00DC3524">
        <w:t>four hours to receive these reports. Nothing in this section precludes the department from requesting or the court from ordering pursuant to the department's request either a full study of the individual's home before placement or the licensing or approval of the individual's home before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the court orders expedited placement of the child with a grandparent or other relative of the first or second degree, the individual may be added as a party to the action for the duration of the case or until further order of the court.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2013 Act No. 58, </w:t>
      </w:r>
      <w:r w:rsidRPr="00DC3524">
        <w:t xml:space="preserve">Section </w:t>
      </w:r>
      <w:r w:rsidR="00D8229D" w:rsidRPr="00DC3524">
        <w:t>1, eff June 12, 2013.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The 2013 amendment rewrote the section.</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735.</w:t>
      </w:r>
      <w:r w:rsidR="00D8229D" w:rsidRPr="00DC3524">
        <w:t xml:space="preserve"> Right to become a licensed kinship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(A) Before the department places a child with a relative who is not licensed as a foster parent, the department shall inform the relative of the procedures for licensure as a foster parent, the benefits of licensure as a foster parent, including eligibility for financial assistance and supportive services, and the </w:t>
      </w:r>
      <w:r w:rsidRPr="00DC3524">
        <w:lastRenderedPageBreak/>
        <w:t>risk that the relative may be ineligible for that assistance and services if the relative is not licensed as a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An order issued as a result of a hearing in which the court approves placement of a child with a relative who is not licensed as a foster parent must contain a finding by the court whether the department informed the relative of the right to become licensed as a foster parent, the procedures for obtaining licensure, and the benefits of being licensed as a foster parent, including eligibility for financial assistance and supportive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If the court finds that the department complied with the requirements of this section and Sections 63</w:t>
      </w:r>
      <w:r w:rsidR="00DC3524" w:rsidRPr="00DC3524">
        <w:noBreakHyphen/>
      </w:r>
      <w:r w:rsidRPr="00DC3524">
        <w:t>7</w:t>
      </w:r>
      <w:r w:rsidR="00DC3524" w:rsidRPr="00DC3524">
        <w:noBreakHyphen/>
      </w:r>
      <w:r w:rsidRPr="00DC3524">
        <w:t>2320(C) and (E) and 63</w:t>
      </w:r>
      <w:r w:rsidR="00DC3524" w:rsidRPr="00DC3524">
        <w:noBreakHyphen/>
      </w:r>
      <w:r w:rsidRPr="00DC3524">
        <w:t>7</w:t>
      </w:r>
      <w:r w:rsidR="00DC3524" w:rsidRPr="00DC3524">
        <w:noBreakHyphen/>
      </w:r>
      <w:r w:rsidRPr="00DC3524">
        <w:t>2330, and the relative indicates to the court that the relative does not wish to pursue licensure as a foster parent, the court may approve the placement pursuant to this section.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2018 Act No. 146 (H.3701), </w:t>
      </w:r>
      <w:r w:rsidRPr="00DC3524">
        <w:t xml:space="preserve">Section </w:t>
      </w:r>
      <w:r w:rsidR="00D8229D" w:rsidRPr="00DC3524">
        <w:t>1, eff April 4, 2018.</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740.</w:t>
      </w:r>
      <w:r w:rsidR="00D8229D" w:rsidRPr="00DC3524">
        <w:t xml:space="preserve"> Ex parte emergency protective custody.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family court may order ex parte that a child be taken into emergency protective custody without the consent of parents, guardians, or others exercising temporary or permanent control over the child if: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family court judge determines there is probable cause to believe that by reason of abuse or neglect there exists an imminent and substantial danger to the child's life, health, or physical safety;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parents, guardians, or others exercising temporary or permanent control over the child are unavailable or do not consent to the child's removal from their custody.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the court issues such an order, the department shall conduct a preliminary investigation and otherwise proceed as provided in this subarticle.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750.</w:t>
      </w:r>
      <w:r w:rsidR="00D8229D" w:rsidRPr="00DC3524">
        <w:t xml:space="preserve"> Doctor or hospital may detain child; civil immunity.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physician or hospital to which a child has been brought for treatment may detain the child for up to twenty</w:t>
      </w:r>
      <w:r w:rsidR="00DC3524" w:rsidRPr="00DC3524">
        <w:noBreakHyphen/>
      </w:r>
      <w:r w:rsidRPr="00DC3524">
        <w:t>four hours without the consent of the person responsible for the child's welfare if the physician or hospital: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has reason to believe that the child has been abused or neglected;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has made a report to a law enforcement agency and the department pursuant to Section 63</w:t>
      </w:r>
      <w:r w:rsidR="00DC3524" w:rsidRPr="00DC3524">
        <w:noBreakHyphen/>
      </w:r>
      <w:r w:rsidRPr="00DC3524">
        <w:t>7</w:t>
      </w:r>
      <w:r w:rsidR="00DC3524" w:rsidRPr="00DC3524">
        <w:noBreakHyphen/>
      </w:r>
      <w:r w:rsidRPr="00DC3524">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has reason to believe that release of the child to the child's parent, guardian, custodian, or caretaker presents an imminent danger to the child's life, health, or physical safety. A hospital must designate a qualified person or persons within the hospital who shall have sole authority to detain a child on behalf of the hospital.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 physician or hospital that detains a child in good faith as provided in this section is immune from civil or criminal liability for detaining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760.</w:t>
      </w:r>
      <w:r w:rsidR="00D8229D" w:rsidRPr="00DC3524">
        <w:t xml:space="preserve"> Protocols.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765.</w:t>
      </w:r>
      <w:r w:rsidR="00D8229D" w:rsidRPr="00DC3524">
        <w:t xml:space="preserve"> Required disclosure of information to kinship care providers.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2018 Act No. 165 (H.3699), </w:t>
      </w:r>
      <w:r w:rsidRPr="00DC3524">
        <w:t xml:space="preserve">Section </w:t>
      </w:r>
      <w:r w:rsidR="00D8229D" w:rsidRPr="00DC3524">
        <w:t>1, eff May 3, 2018.</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770.</w:t>
      </w:r>
      <w:r w:rsidR="00D8229D" w:rsidRPr="00DC3524">
        <w:t xml:space="preserve"> Required disclosure of information to residential health facilities.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00DC3524" w:rsidRPr="00DC3524">
        <w:noBreakHyphen/>
      </w:r>
      <w:r w:rsidRPr="00DC3524">
        <w:t xml:space="preserve">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w:t>
      </w:r>
      <w:r w:rsidRPr="00DC3524">
        <w:lastRenderedPageBreak/>
        <w:t>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that information to the designated facility employee. The obligation to provide this information continues until the placement ends.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2018 Act No. 165 (H.3699), </w:t>
      </w:r>
      <w:r w:rsidRPr="00DC3524">
        <w:t xml:space="preserve">Section </w:t>
      </w:r>
      <w:r w:rsidR="00D8229D" w:rsidRPr="00DC3524">
        <w:t>2, eff May 3, 2018.</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8229D" w:rsidRPr="00DC3524">
        <w:t xml:space="preserve"> 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Intake and Investigation Duties of the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subarticle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650(A), (B),</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(T), (V)</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640(A)</w:t>
            </w:r>
            <w:r w:rsidR="00DC3524" w:rsidRPr="00DC3524">
              <w:rPr>
                <w:rFonts w:eastAsia="Times New Roman"/>
                <w:szCs w:val="20"/>
              </w:rPr>
              <w:noBreakHyphen/>
            </w:r>
            <w:r w:rsidRPr="00DC3524">
              <w:rPr>
                <w:rFonts w:eastAsia="Times New Roman"/>
                <w:szCs w:val="20"/>
              </w:rPr>
              <w:t>(C),</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(E), (F)</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650(C)</w:t>
            </w:r>
            <w:r w:rsidR="00DC3524" w:rsidRPr="00DC3524">
              <w:rPr>
                <w:rFonts w:eastAsia="Times New Roman"/>
                <w:szCs w:val="20"/>
              </w:rPr>
              <w:noBreakHyphen/>
            </w:r>
            <w:r w:rsidRPr="00DC3524">
              <w:rPr>
                <w:rFonts w:eastAsia="Times New Roman"/>
                <w:szCs w:val="20"/>
              </w:rPr>
              <w:t>(E), (R)</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650(F)</w:t>
            </w:r>
            <w:r w:rsidR="00DC3524" w:rsidRPr="00DC3524">
              <w:rPr>
                <w:rFonts w:eastAsia="Times New Roman"/>
                <w:szCs w:val="20"/>
              </w:rPr>
              <w:noBreakHyphen/>
            </w:r>
            <w:r w:rsidRPr="00DC3524">
              <w:rPr>
                <w:rFonts w:eastAsia="Times New Roman"/>
                <w:szCs w:val="20"/>
              </w:rPr>
              <w:t>(H)</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650(J), (K)</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652</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650(P)</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650(U)</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650(S)</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616</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900.</w:t>
      </w:r>
      <w:r w:rsidR="00D8229D" w:rsidRPr="00DC3524">
        <w:t xml:space="preserve"> Purpose of the subarticle.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It is the purpose of this subarticle to encourage the voluntary acceptance of any service offered by the department in connection with child abuse and neglect or another problem of a nature affecting the stability of family life.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must be staffed adequately with persons trained in the investigation of suspected child abuse and neglect and in the provision of services to abused and neglected children and their families.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 actively must seek the cooperation and involvement of local public and private institutions, groups, and programs concerned with matters of child protection and welfare within the area it serves.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In all instances, the agency must act in accordance with the policies, procedures, and regulations promulgated and distributed by the State Department of Social Services pursuant to this chapter.</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910.</w:t>
      </w:r>
      <w:r w:rsidR="00D8229D" w:rsidRPr="00DC3524">
        <w:t xml:space="preserve"> Duties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(A)(1) The Department of Social Services may maintain a toll</w:t>
      </w:r>
      <w:r w:rsidR="00DC3524" w:rsidRPr="00DC3524">
        <w:noBreakHyphen/>
      </w:r>
      <w:r w:rsidRPr="00DC3524">
        <w:t>free number available to persons throughout the State for the referral of family</w:t>
      </w:r>
      <w:r w:rsidR="00DC3524" w:rsidRPr="00DC3524">
        <w:noBreakHyphen/>
      </w:r>
      <w:r w:rsidRPr="00DC3524">
        <w:t>related problems, including: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the reporting of known or suspected cases of child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other problems of a nature which may affect the stability of family life.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shall have within it a separate organizational unit administered within the department with qualified staff and resources sufficient to fulfill the purposes and functions assigned to it by this 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department's responsibilities shall include, but are not limited to:</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assigning and monitoring initial child protection responsibility through periodic review of services offered throughout the State;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assisting in the diagnosis of child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coordinating referrals of known or suspected child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measuring the effectiveness of existing child protection programs and facilitating research, planning, and program development;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establishing and monitoring a statewide Central Registry for Child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The department may promulgate regulations and formulate policies and methods of administration to carry out effectively child protective services, activities, and responsibilities.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920.</w:t>
      </w:r>
      <w:r w:rsidR="00D8229D" w:rsidRPr="00DC3524">
        <w:t xml:space="preserve"> Investigations and case determination.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(A)(1) Within twenty</w:t>
      </w:r>
      <w:r w:rsidR="00DC3524" w:rsidRPr="00DC3524">
        <w:noBreakHyphen/>
      </w:r>
      <w:r w:rsidRPr="00DC3524">
        <w:t>four hours of the receipt of a report of suspected child abuse or neglect, the department must begin an appropriate and thorough investigation to decide whether the report should be "indicated" or "unfounded" when the department concludes the report alleges that: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a child is at imminent and substantial risk of physical or mental injury due to abuse, neglect, or harm;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family may flee or the child may be unavailable for purposes of conducting a child protective services investigation;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the department has assumed legal custody of a child pursuant to Section 63</w:t>
      </w:r>
      <w:r w:rsidR="00DC3524" w:rsidRPr="00DC3524">
        <w:noBreakHyphen/>
      </w:r>
      <w:r w:rsidRPr="00DC3524">
        <w:t>7</w:t>
      </w:r>
      <w:r w:rsidR="00DC3524" w:rsidRPr="00DC3524">
        <w:noBreakHyphen/>
      </w:r>
      <w:r w:rsidRPr="00DC3524">
        <w:t>660 or 63</w:t>
      </w:r>
      <w:r w:rsidR="00DC3524" w:rsidRPr="00DC3524">
        <w:noBreakHyphen/>
      </w:r>
      <w:r w:rsidRPr="00DC3524">
        <w:t>7</w:t>
      </w:r>
      <w:r w:rsidR="00DC3524" w:rsidRPr="00DC3524">
        <w:noBreakHyphen/>
      </w:r>
      <w:r w:rsidRPr="00DC3524">
        <w:t>670 or the department has been notified that a child has been taken into emergency protective custody.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department must begin an appropriate and thorough investigation of all reports of suspected child abuse or neglect that do not meet criteria established in subsection (A)(1) within two business days of receiving the report to determine whether the report should be "indicated" or "unfounded".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finding must be made no later than forty</w:t>
      </w:r>
      <w:r w:rsidR="00DC3524" w:rsidRPr="00DC3524">
        <w:noBreakHyphen/>
      </w:r>
      <w:r w:rsidRPr="00DC3524">
        <w:t>five days from the receipt of the report. A single extension of no more than fifteen days may be granted by the director of the department, or the director's designee, for good cause shown, pursuant to guidelines adopted by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DC3524" w:rsidRPr="00DC3524">
        <w:noBreakHyphen/>
      </w:r>
      <w:r w:rsidRPr="00DC3524">
        <w:t>five days after the investigation is reopened.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(C) 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w:t>
      </w:r>
      <w:r w:rsidRPr="00DC3524">
        <w:lastRenderedPageBreak/>
        <w:t>the safety of the child or the course of the investigation. All state, law enforcement, and community agencies providing child welfare intervention into a child's life should coordinate their services to minimize the number of interviews of the child to reduce potential emotional trauma to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department must furnish to parents or guardians on a standardized form the following information as soon as reasonably possible after commencing the investigation: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names of the investigators;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allegations being investigated;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whether the person's name has been recorded by the department as a suspected perpetrator of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right to inspect department records concerning the investigation;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statutory and family court remedies available to complete the investigation and to protect the child if the parent or guardian or subject of the report indicates a refusal to cooperate;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how information provided by the parent or guardian may be used;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the possible outcomes of the investigation;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the telephone number and name of a department employee available to answer questions.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DC3524" w:rsidRPr="00DC3524">
        <w:noBreakHyphen/>
      </w:r>
      <w:r w:rsidRPr="00DC3524">
        <w:t>11</w:t>
      </w:r>
      <w:r w:rsidR="00DC3524" w:rsidRPr="00DC3524">
        <w:noBreakHyphen/>
      </w:r>
      <w:r w:rsidRPr="00DC3524">
        <w:t>80.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2015 Act No. 62 (H.3548), </w:t>
      </w:r>
      <w:r w:rsidRPr="00DC3524">
        <w:t xml:space="preserve">Section </w:t>
      </w:r>
      <w:r w:rsidR="00D8229D" w:rsidRPr="00DC3524">
        <w:t xml:space="preserve">2, eff June 4, 2015; 2023 Act No. 33 (S.612), </w:t>
      </w:r>
      <w:r w:rsidRPr="00DC3524">
        <w:t xml:space="preserve">Section </w:t>
      </w:r>
      <w:r w:rsidR="00D8229D" w:rsidRPr="00DC3524">
        <w:t>2, eff May 16,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2015 Act No. 62, </w:t>
      </w:r>
      <w:r w:rsidR="00DC3524" w:rsidRPr="00DC3524">
        <w:t xml:space="preserve">Section </w:t>
      </w:r>
      <w:r w:rsidRPr="00DC3524">
        <w:t>2, added (F).</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33, </w:t>
      </w:r>
      <w:r w:rsidR="00DC3524" w:rsidRPr="00DC3524">
        <w:t xml:space="preserve">Section </w:t>
      </w:r>
      <w:r w:rsidRPr="00DC3524">
        <w:t>2, rewrote (A).</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930.</w:t>
      </w:r>
      <w:r w:rsidR="00D8229D" w:rsidRPr="00DC3524">
        <w:t xml:space="preserve"> Classification categories.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(A) Reports of child abuse and neglect must be classified in the department's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w:t>
      </w:r>
      <w:r w:rsidRPr="00DC3524">
        <w:lastRenderedPageBreak/>
        <w:t>than sixty days after the report was received by the department. By the end of the sixty</w:t>
      </w:r>
      <w:r w:rsidR="00DC3524" w:rsidRPr="00DC3524">
        <w:noBreakHyphen/>
      </w:r>
      <w:r w:rsidRPr="00DC3524">
        <w:t>day time period, suspected reports must be classified as either unfounded or indicated pursuant to the agency's investigation.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child's welfare and all relevant dispositional information.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DC3524" w:rsidRPr="00DC3524">
        <w:noBreakHyphen/>
      </w:r>
      <w:r w:rsidRPr="00DC3524">
        <w:t>7</w:t>
      </w:r>
      <w:r w:rsidR="00DC3524" w:rsidRPr="00DC3524">
        <w:noBreakHyphen/>
      </w:r>
      <w:r w:rsidRPr="00DC3524">
        <w:t>940 applies.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DC3524" w:rsidRPr="00DC3524">
        <w:noBreakHyphen/>
      </w:r>
      <w:r w:rsidRPr="00DC3524">
        <w:t>7</w:t>
      </w:r>
      <w:r w:rsidR="00DC3524" w:rsidRPr="00DC3524">
        <w:noBreakHyphen/>
      </w:r>
      <w:r w:rsidRPr="00DC3524">
        <w:t>1990. The department shall not delete from its data system or records information indicating that the person was the subject of the report. The department's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All reports that are not indicated at the conclusion of the investigation and all records of information for which an investigation was not conducted pursuant to Section 63</w:t>
      </w:r>
      <w:r w:rsidR="00DC3524" w:rsidRPr="00DC3524">
        <w:noBreakHyphen/>
      </w:r>
      <w:r w:rsidRPr="00DC3524">
        <w:t>7</w:t>
      </w:r>
      <w:r w:rsidR="00DC3524" w:rsidRPr="00DC3524">
        <w:noBreakHyphen/>
      </w:r>
      <w:r w:rsidRPr="00DC3524">
        <w:t>350 must be classified as unfounded. Unfounded reports must be further classified as Category I, Category II, Category III, or Category IV.</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Category II unfounded reports are those in which the investigation did not produce a preponderance of evidence that the child is an abused or neglected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Category III unfounded reports are those in which an investigation could not be completed because the department was unable to locate the child or family or for some other compelling reason.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Category IV unfounded reports are records of information received pursuant to Section 63</w:t>
      </w:r>
      <w:r w:rsidR="00DC3524" w:rsidRPr="00DC3524">
        <w:noBreakHyphen/>
      </w:r>
      <w:r w:rsidRPr="00DC3524">
        <w:t>7</w:t>
      </w:r>
      <w:r w:rsidR="00DC3524" w:rsidRPr="00DC3524">
        <w:noBreakHyphen/>
      </w:r>
      <w:r w:rsidRPr="00DC3524">
        <w:t>350, but which were not investigated by the department.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940.</w:t>
      </w:r>
      <w:r w:rsidR="00D8229D" w:rsidRPr="00DC3524">
        <w:t xml:space="preserve"> Use of unfounded case information.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a prosecutor or law enforcement officer or agency, for purposes of investigation of a suspected false report pursuant to Section 63</w:t>
      </w:r>
      <w:r w:rsidR="00DC3524" w:rsidRPr="00DC3524">
        <w:noBreakHyphen/>
      </w:r>
      <w:r w:rsidRPr="00DC3524">
        <w:t>7</w:t>
      </w:r>
      <w:r w:rsidR="00DC3524" w:rsidRPr="00DC3524">
        <w:noBreakHyphen/>
      </w:r>
      <w:r w:rsidRPr="00DC3524">
        <w:t>440;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department or a law enforcement officer or agency, for the purpose investigating allegations of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department or a law enforcement officer or agency, when information is received that allows the reopening of a Category III unfounded report pursuant to Section 63</w:t>
      </w:r>
      <w:r w:rsidR="00DC3524" w:rsidRPr="00DC3524">
        <w:noBreakHyphen/>
      </w:r>
      <w:r w:rsidRPr="00DC3524">
        <w:t>7</w:t>
      </w:r>
      <w:r w:rsidR="00DC3524" w:rsidRPr="00DC3524">
        <w:noBreakHyphen/>
      </w:r>
      <w:r w:rsidRPr="00DC3524">
        <w:t>920(A);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as evidence in a court proceeding, if admissible under the rules of evidence as determined by a judge of competent jurisdiction;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a person who is the subject of a report in an action brought by a prosecutor or by the department, if otherwise subject to discovery under the applicable rules of procedure;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the department, for program improvement, auditing, and statistical purposes;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as authorized in Section 63</w:t>
      </w:r>
      <w:r w:rsidR="00DC3524" w:rsidRPr="00DC3524">
        <w:noBreakHyphen/>
      </w:r>
      <w:r w:rsidRPr="00DC3524">
        <w:t>7</w:t>
      </w:r>
      <w:r w:rsidR="00DC3524" w:rsidRPr="00DC3524">
        <w:noBreakHyphen/>
      </w:r>
      <w:r w:rsidRPr="00DC3524">
        <w:t>2000;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the Department of Child Fatalities pursuant to Section 63</w:t>
      </w:r>
      <w:r w:rsidR="00DC3524" w:rsidRPr="00DC3524">
        <w:noBreakHyphen/>
      </w:r>
      <w:r w:rsidRPr="00DC3524">
        <w:t>11</w:t>
      </w:r>
      <w:r w:rsidR="00DC3524" w:rsidRPr="00DC3524">
        <w:noBreakHyphen/>
      </w:r>
      <w:r w:rsidRPr="00DC3524">
        <w:t>1960;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department shall state that the case was unfounded when disclosing information pursuant to this item;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(10)(a) the state director or the director's designee, for the purpose of publicly disclosing findings or information about a prior unfounded case of child abuse or neglect in the preparation and release of reports pursuant to Section 63</w:t>
      </w:r>
      <w:r w:rsidR="00DC3524" w:rsidRPr="00DC3524">
        <w:noBreakHyphen/>
      </w:r>
      <w:r w:rsidRPr="00DC3524">
        <w:t>7</w:t>
      </w:r>
      <w:r w:rsidR="00DC3524" w:rsidRPr="00DC3524">
        <w:noBreakHyphen/>
      </w:r>
      <w:r w:rsidRPr="00DC3524">
        <w:t>1990(H), provided that the disclosed information is limited to the following: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 the cause and circumstances regarding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(ii) the age and gender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(iii) information describing any previous reports of child abuse or neglect that are pertinent to the abuse or neglect that led to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(iv) information describing any previous investigations pertinent to the abuse or neglect that led to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(v) the result of any such investigations;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(vi) the services provided by the State and actions of the State on behalf of the child that are pertinent to the child abuse or neglect that led to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department may delay public disclosure of findings or information pursuant to this item if the disclosure of the findings or information would threaten the safety or well</w:t>
      </w:r>
      <w:r w:rsidR="00DC3524" w:rsidRPr="00DC3524">
        <w:noBreakHyphen/>
      </w:r>
      <w:r w:rsidRPr="00DC3524">
        <w:t>being of a child or the child's family, or if disclosure of the findings or information would impede a criminal investigation or endanger a reporter of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2014 Act No. 291 (H.3124), </w:t>
      </w:r>
      <w:r w:rsidRPr="00DC3524">
        <w:t xml:space="preserve">Section </w:t>
      </w:r>
      <w:r w:rsidR="00D8229D" w:rsidRPr="00DC3524">
        <w:t xml:space="preserve">2, eff June 23, 2014; 2022 Act No. 224 (S.243), </w:t>
      </w:r>
      <w:r w:rsidRPr="00DC3524">
        <w:t xml:space="preserve">Section </w:t>
      </w:r>
      <w:r w:rsidR="00D8229D" w:rsidRPr="00DC3524">
        <w:t>1, eff June 17, 2022.</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2014 Act No. 291, </w:t>
      </w:r>
      <w:r w:rsidR="00DC3524" w:rsidRPr="00DC3524">
        <w:t xml:space="preserve">Section </w:t>
      </w:r>
      <w:r w:rsidRPr="00DC3524">
        <w:t>2, added subsection (A)(9), and made other nonsubstantive changes.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2022 Act No. 224, </w:t>
      </w:r>
      <w:r w:rsidR="00DC3524" w:rsidRPr="00DC3524">
        <w:t xml:space="preserve">Section </w:t>
      </w:r>
      <w:r w:rsidRPr="00DC3524">
        <w:t>1, in (A), added (10).</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950.</w:t>
      </w:r>
      <w:r w:rsidR="00D8229D" w:rsidRPr="00DC3524">
        <w:t xml:space="preserve"> Withholding health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Upon receipt of a report that a parent or other person responsible for the welfare of a child will not consent to health care needed by the child, the department shall investigate pursuant to Section 63</w:t>
      </w:r>
      <w:r w:rsidR="00DC3524" w:rsidRPr="00DC3524">
        <w:noBreakHyphen/>
      </w:r>
      <w:r w:rsidRPr="00DC3524">
        <w:t>7</w:t>
      </w:r>
      <w:r w:rsidR="00DC3524" w:rsidRPr="00DC3524">
        <w:noBreakHyphen/>
      </w:r>
      <w:r w:rsidRPr="00DC3524">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Proceedings brought under this section must be considered child abuse and neglect proceedings only for purposes of appointment of representation pursuant to Section 63</w:t>
      </w:r>
      <w:r w:rsidR="00DC3524" w:rsidRPr="00DC3524">
        <w:noBreakHyphen/>
      </w:r>
      <w:r w:rsidRPr="00DC3524">
        <w:t>7</w:t>
      </w:r>
      <w:r w:rsidR="00DC3524" w:rsidRPr="00DC3524">
        <w:noBreakHyphen/>
      </w:r>
      <w:r w:rsidRPr="00DC3524">
        <w:t>1620.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This section does not authorize intervention if the child is under the care of a physician licensed under Chapter 47, Title 40, who supports the decision of the parent or guardian as a matter of reasonable medical judgment.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960.</w:t>
      </w:r>
      <w:r w:rsidR="00D8229D" w:rsidRPr="00DC3524">
        <w:t xml:space="preserve"> Consolidation and delivery of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970.</w:t>
      </w:r>
      <w:r w:rsidR="00D8229D" w:rsidRPr="00DC3524">
        <w:t xml:space="preserve"> Children of incarcerated women.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local office of the department responsible for the county of the mother's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980.</w:t>
      </w:r>
      <w:r w:rsidR="00D8229D" w:rsidRPr="00DC3524">
        <w:t xml:space="preserve"> Cooperation between the department and law enforcement.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department must cooperate with law enforcement agencies within the area it serves and establish procedures necessary to facilitate the referral of child protection cases to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(B)(1) Where the facts indicating abuse or neglect also appear to indicate a violation of criminal law, the department must notify the appropriate law enforcement agency of those facts within twenty</w:t>
      </w:r>
      <w:r w:rsidR="00DC3524" w:rsidRPr="00DC3524">
        <w:noBreakHyphen/>
      </w:r>
      <w:r w:rsidRPr="00DC3524">
        <w:t>four hours of the department's finding for the purposes of police investigation. The law enforcement agency must file a formal incident report at the time it is notified by the department of the finding.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When the intake report is of alleged sexual abuse, the department must notify the appropriate law enforcement agency within twenty</w:t>
      </w:r>
      <w:r w:rsidR="00DC3524" w:rsidRPr="00DC3524">
        <w:noBreakHyphen/>
      </w:r>
      <w:r w:rsidRPr="00DC3524">
        <w:t>four hours of receipt of the report to determine if a joint investigation is necessary. The law enforcement agency must file a formal incident report at the time it is notified of the alleged sexual abuse.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department must include in its records copies of incident reports provided under this section and must record the disposition of charges.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990.</w:t>
      </w:r>
      <w:r w:rsidR="00D8229D" w:rsidRPr="00DC3524">
        <w:t xml:space="preserve"> Access to sex offender registry.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2.</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8229D" w:rsidRPr="00DC3524">
        <w:t xml:space="preserve"> 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Institutional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subarticle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670(A)</w:t>
            </w:r>
            <w:r w:rsidR="00DC3524" w:rsidRPr="00DC3524">
              <w:rPr>
                <w:rFonts w:eastAsia="Times New Roman"/>
                <w:szCs w:val="20"/>
              </w:rPr>
              <w:noBreakHyphen/>
            </w:r>
            <w:r w:rsidRPr="00DC3524">
              <w:rPr>
                <w:rFonts w:eastAsia="Times New Roman"/>
                <w:szCs w:val="20"/>
              </w:rPr>
              <w:t>(C),</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(E)</w:t>
            </w:r>
            <w:r w:rsidR="00DC3524" w:rsidRPr="00DC3524">
              <w:rPr>
                <w:rFonts w:eastAsia="Times New Roman"/>
                <w:szCs w:val="20"/>
              </w:rPr>
              <w:noBreakHyphen/>
            </w:r>
            <w:r w:rsidRPr="00DC3524">
              <w:rPr>
                <w:rFonts w:eastAsia="Times New Roman"/>
                <w:szCs w:val="20"/>
              </w:rPr>
              <w:t>(H)</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670(D)</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670(I)</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1210.</w:t>
      </w:r>
      <w:r w:rsidR="00D8229D" w:rsidRPr="00DC3524">
        <w:t xml:space="preserve"> Department investigation of institutional abuse.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Department of Social Services is authorized to receive and investigate reports of abuse and neglect of children who reside in or receive care or supervision in residential institutions, foster homes, qualified residential treatment programs,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 The department shall promulgate regulations consistent with this authority. The regulations shall cover at a minimum investigation of reports, notice to the institutions and sponsoring agencies, and remedial action.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2021 Act No. 24 (H.3567), </w:t>
      </w:r>
      <w:r w:rsidRPr="00DC3524">
        <w:t xml:space="preserve">Section </w:t>
      </w:r>
      <w:r w:rsidR="00D8229D" w:rsidRPr="00DC3524">
        <w:t>2, eff April 26, 2021.</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Code Commissioner's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Pursuant to 2011 Act No. 47, </w:t>
      </w:r>
      <w:r w:rsidR="00DC3524" w:rsidRPr="00DC3524">
        <w:t xml:space="preserve">Section </w:t>
      </w:r>
      <w:r w:rsidRPr="00DC3524">
        <w:t>14(B), the Code Commissioner substituted "intellectual disability" for "mentally retarded" and "person with intellectual disability" or "persons with intellectual disability" for "mentally retarded".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2021 Act No. 24, </w:t>
      </w:r>
      <w:r w:rsidR="00DC3524" w:rsidRPr="00DC3524">
        <w:t xml:space="preserve">Section </w:t>
      </w:r>
      <w:r w:rsidRPr="00DC3524">
        <w:t>2, in (A), in the first sentence, inserted "qualified residential treatment programs,".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1220.</w:t>
      </w:r>
      <w:r w:rsidR="00D8229D" w:rsidRPr="00DC3524">
        <w:t xml:space="preserve"> South Carolina Law Enforcement Division investigation of Department of Juvenile Justice and Department of Social Services institutional abuse cases.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1230.</w:t>
      </w:r>
      <w:r w:rsidR="00D8229D" w:rsidRPr="00DC3524">
        <w:t xml:space="preserve"> Immediate entry in Central Registry of name of person determined to have abused child; notification; challenge.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When the investigation performed pursuant to this subarticle results in a determination that an individual has harmed a child or threatened a child with harm, as defined in Section 63</w:t>
      </w:r>
      <w:r w:rsidR="00DC3524" w:rsidRPr="00DC3524">
        <w:noBreakHyphen/>
      </w:r>
      <w:r w:rsidRPr="00DC3524">
        <w:t>7</w:t>
      </w:r>
      <w:r w:rsidR="00DC3524" w:rsidRPr="00DC3524">
        <w:noBreakHyphen/>
      </w:r>
      <w:r w:rsidRPr="00DC3524">
        <w:t xml:space="preserve">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w:t>
      </w:r>
      <w:r w:rsidRPr="00DC3524">
        <w:lastRenderedPageBreak/>
        <w:t>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2.</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8229D" w:rsidRPr="00DC3524">
        <w:t xml:space="preserve"> 9</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Administrative Appeal of Indicated Cases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subarticle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655(A)</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655(C)</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655(B), (D)</w:t>
            </w:r>
            <w:r w:rsidR="00DC3524" w:rsidRPr="00DC3524">
              <w:rPr>
                <w:rFonts w:eastAsia="Times New Roman"/>
                <w:szCs w:val="20"/>
              </w:rPr>
              <w:noBreakHyphen/>
            </w:r>
            <w:r w:rsidRPr="00DC3524">
              <w:rPr>
                <w:rFonts w:eastAsia="Times New Roman"/>
                <w:szCs w:val="20"/>
              </w:rPr>
              <w:t>(F)</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655(G)</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1410.</w:t>
      </w:r>
      <w:r w:rsidR="00D8229D" w:rsidRPr="00DC3524">
        <w:t xml:space="preserve"> Purpose.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DC3524" w:rsidRPr="00DC3524">
        <w:noBreakHyphen/>
      </w:r>
      <w:r w:rsidRPr="00DC3524">
        <w:t>7</w:t>
      </w:r>
      <w:r w:rsidR="00DC3524" w:rsidRPr="00DC3524">
        <w:noBreakHyphen/>
      </w:r>
      <w:r w:rsidRPr="00DC3524">
        <w:t>1230 and not being brought before the family court for disposition. The appeals hearing must be scheduled and conducted in accordance with the department's fair hearing regulations. This process is available only to the person determined to have abused or neglected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1420.</w:t>
      </w:r>
      <w:r w:rsidR="00D8229D" w:rsidRPr="00DC3524">
        <w:t xml:space="preserve"> Appeal of judicial determinations.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court's decision.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1430.</w:t>
      </w:r>
      <w:r w:rsidR="00D8229D" w:rsidRPr="00DC3524">
        <w:t xml:space="preserve"> Notice and opportunity to be heard.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the department determines that a report of suspected child abuse or neglect is indicated and the department is not taking the case to the family court for disposition, or if the case was entered in the Central Registry pursuant to Section 63</w:t>
      </w:r>
      <w:r w:rsidR="00DC3524" w:rsidRPr="00DC3524">
        <w:noBreakHyphen/>
      </w:r>
      <w:r w:rsidRPr="00DC3524">
        <w:t>7</w:t>
      </w:r>
      <w:r w:rsidR="00DC3524" w:rsidRPr="00DC3524">
        <w:noBreakHyphen/>
      </w:r>
      <w:r w:rsidRPr="00DC3524">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department's case record and database as provided in Section 63</w:t>
      </w:r>
      <w:r w:rsidR="00DC3524" w:rsidRPr="00DC3524">
        <w:noBreakHyphen/>
      </w:r>
      <w:r w:rsidRPr="00DC3524">
        <w:t>7</w:t>
      </w:r>
      <w:r w:rsidR="00DC3524" w:rsidRPr="00DC3524">
        <w:noBreakHyphen/>
      </w:r>
      <w:r w:rsidRPr="00DC3524">
        <w:t>930(B)(2) or (3). If the person's name was in the Central Registry as a result of a determination pursuant to Section 63</w:t>
      </w:r>
      <w:r w:rsidR="00DC3524" w:rsidRPr="00DC3524">
        <w:noBreakHyphen/>
      </w:r>
      <w:r w:rsidRPr="00DC3524">
        <w:t>7</w:t>
      </w:r>
      <w:r w:rsidR="00DC3524" w:rsidRPr="00DC3524">
        <w:noBreakHyphen/>
      </w:r>
      <w:r w:rsidRPr="00DC3524">
        <w:t>1230 and the interim review results in a reversal of the decision that supports that entry, the person's name must be removed from the Central Registry.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state director shall appoint a hearing officer to conduct a contested case hearing for each case decision appealed. The hearing officer shall prepare recommended findings of fact and conclusions of law for review by the state director or the state director's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After a contested case hearing, if the state director or the director's designee decides that the determination against the appellant is not supported by a preponderance of evidence, this decision must be reflected in the department's case record and database as provided in Section 63</w:t>
      </w:r>
      <w:r w:rsidR="00DC3524" w:rsidRPr="00DC3524">
        <w:noBreakHyphen/>
      </w:r>
      <w:r w:rsidRPr="00DC3524">
        <w:t>7</w:t>
      </w:r>
      <w:r w:rsidR="00DC3524" w:rsidRPr="00DC3524">
        <w:noBreakHyphen/>
      </w:r>
      <w:r w:rsidRPr="00DC3524">
        <w:t>930(B)(2) or (3). If the person's name was in the Central Registry as a result of a determination pursuant to Section 63</w:t>
      </w:r>
      <w:r w:rsidR="00DC3524" w:rsidRPr="00DC3524">
        <w:noBreakHyphen/>
      </w:r>
      <w:r w:rsidRPr="00DC3524">
        <w:t>7</w:t>
      </w:r>
      <w:r w:rsidR="00DC3524" w:rsidRPr="00DC3524">
        <w:noBreakHyphen/>
      </w:r>
      <w:r w:rsidRPr="00DC3524">
        <w:t>1230 and the state director or the director's designee reverses the decision that supports that entry, the person's name must be removed from the Central Registry. If the state director or the director's designee affirms the determination against the appellant, the appellant has the right to seek judicial review in the family court of the jurisdiction in which the case originated.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1440.</w:t>
      </w:r>
      <w:r w:rsidR="00D8229D" w:rsidRPr="00DC3524">
        <w:t xml:space="preserve"> Judicial review.</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DC3524" w:rsidRPr="00DC3524">
        <w:noBreakHyphen/>
      </w:r>
      <w:r w:rsidRPr="00DC3524">
        <w:t>23</w:t>
      </w:r>
      <w:r w:rsidR="00DC3524" w:rsidRPr="00DC3524">
        <w:noBreakHyphen/>
      </w:r>
      <w:r w:rsidRPr="00DC3524">
        <w:t xml:space="preserve">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w:t>
      </w:r>
      <w:r w:rsidRPr="00DC3524">
        <w:lastRenderedPageBreak/>
        <w:t>shows that the appellant abused or neglected the child should be affirmed or reversed. The appellant is not entitled to a trial de novo in the family court.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2.</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8229D" w:rsidRPr="00DC3524">
        <w:t xml:space="preserve"> 11</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Judicial Proceedings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subarticle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736(A), 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640(D)</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110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645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763</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738</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736(B)</w:t>
            </w:r>
            <w:r w:rsidR="00DC3524" w:rsidRPr="00DC3524">
              <w:rPr>
                <w:rFonts w:eastAsia="Times New Roman"/>
                <w:szCs w:val="20"/>
              </w:rPr>
              <w:noBreakHyphen/>
            </w:r>
            <w:r w:rsidRPr="00DC3524">
              <w:rPr>
                <w:rFonts w:eastAsia="Times New Roman"/>
                <w:szCs w:val="20"/>
              </w:rPr>
              <w:t>(H)</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762</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764</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766</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768</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770</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1610.</w:t>
      </w:r>
      <w:r w:rsidR="00D8229D" w:rsidRPr="00DC3524">
        <w:t xml:space="preserve"> Jurisdiction and venue.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family court has exclusive jurisdiction over all proceedings held pursuant to this 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county in which the child resides is the legal place of venue.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1620.</w:t>
      </w:r>
      <w:r w:rsidR="00D8229D" w:rsidRPr="00DC3524">
        <w:t xml:space="preserve"> Legal representation of children.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In all child abuse and neglect proceedings: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DC3524" w:rsidRPr="00DC3524">
        <w:noBreakHyphen/>
      </w:r>
      <w:r w:rsidRPr="00DC3524">
        <w:t>11</w:t>
      </w:r>
      <w:r w:rsidR="00DC3524" w:rsidRPr="00DC3524">
        <w:noBreakHyphen/>
      </w:r>
      <w:r w:rsidRPr="00DC3524">
        <w:t>530(C).</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 The family court may appoint legal counsel for the child. Counsel for the child may not be the same as counsel for: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the parent, legal guardian, or other person subject to the proceeding;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any governmental or social agency involved in the proceeding;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(c) the child's guardian ad litem.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 Parents, legal guardians, or other persons subject to any judicial proceeding are entitled to legal counsel. Those persons unable to afford legal representation must be appointed counsel by the family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(4) The interests of the State and the Department of Social Services must be represented by the legal representatives of the Department of Social Services in any judicial proceeding.</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2008 Act No. 199, </w:t>
      </w:r>
      <w:r w:rsidRPr="00DC3524">
        <w:t xml:space="preserve">Section </w:t>
      </w:r>
      <w:r w:rsidR="00D8229D" w:rsidRPr="00DC3524">
        <w:t xml:space="preserve">1; 2010 Act No. 252, </w:t>
      </w:r>
      <w:r w:rsidRPr="00DC3524">
        <w:t xml:space="preserve">Section </w:t>
      </w:r>
      <w:r w:rsidR="00D8229D" w:rsidRPr="00DC3524">
        <w:t>1, eff June 11, 2010.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The 2010 amendment rewrote this section.</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1630.</w:t>
      </w:r>
      <w:r w:rsidR="00D8229D" w:rsidRPr="00DC3524">
        <w:t xml:space="preserve"> Notice of hearings.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shall provide notice of a hearing held in connection with an action filed or pursued under Subarticle 3 or Section 63</w:t>
      </w:r>
      <w:r w:rsidR="00DC3524" w:rsidRPr="00DC3524">
        <w:noBreakHyphen/>
      </w:r>
      <w:r w:rsidRPr="00DC3524">
        <w:t>7</w:t>
      </w:r>
      <w:r w:rsidR="00DC3524" w:rsidRPr="00DC3524">
        <w:noBreakHyphen/>
      </w:r>
      <w:r w:rsidRPr="00DC3524">
        <w:t>1650, 63</w:t>
      </w:r>
      <w:r w:rsidR="00DC3524" w:rsidRPr="00DC3524">
        <w:noBreakHyphen/>
      </w:r>
      <w:r w:rsidRPr="00DC3524">
        <w:t>7</w:t>
      </w:r>
      <w:r w:rsidR="00DC3524" w:rsidRPr="00DC3524">
        <w:noBreakHyphen/>
      </w:r>
      <w:r w:rsidRPr="00DC3524">
        <w:t>1660, 63</w:t>
      </w:r>
      <w:r w:rsidR="00DC3524" w:rsidRPr="00DC3524">
        <w:noBreakHyphen/>
      </w:r>
      <w:r w:rsidRPr="00DC3524">
        <w:t>7</w:t>
      </w:r>
      <w:r w:rsidR="00DC3524" w:rsidRPr="00DC3524">
        <w:noBreakHyphen/>
      </w:r>
      <w:r w:rsidRPr="00DC3524">
        <w:t>1670, 63</w:t>
      </w:r>
      <w:r w:rsidR="00DC3524" w:rsidRPr="00DC3524">
        <w:noBreakHyphen/>
      </w:r>
      <w:r w:rsidRPr="00DC3524">
        <w:t>7</w:t>
      </w:r>
      <w:r w:rsidR="00DC3524" w:rsidRPr="00DC3524">
        <w:noBreakHyphen/>
      </w:r>
      <w:r w:rsidRPr="00DC3524">
        <w:t>1680, 63</w:t>
      </w:r>
      <w:r w:rsidR="00DC3524" w:rsidRPr="00DC3524">
        <w:noBreakHyphen/>
      </w:r>
      <w:r w:rsidRPr="00DC3524">
        <w:t>7</w:t>
      </w:r>
      <w:r w:rsidR="00DC3524" w:rsidRPr="00DC3524">
        <w:noBreakHyphen/>
      </w:r>
      <w:r w:rsidRPr="00DC3524">
        <w:t>1700, or 63</w:t>
      </w:r>
      <w:r w:rsidR="00DC3524" w:rsidRPr="00DC3524">
        <w:noBreakHyphen/>
      </w:r>
      <w:r w:rsidRPr="00DC3524">
        <w:t>7</w:t>
      </w:r>
      <w:r w:rsidR="00DC3524" w:rsidRPr="00DC3524">
        <w:noBreakHyphen/>
      </w:r>
      <w:r w:rsidRPr="00DC3524">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1640.</w:t>
      </w:r>
      <w:r w:rsidR="00D8229D" w:rsidRPr="00DC3524">
        <w:t xml:space="preserve"> Family preservation.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(A)(1) When this chapter requires the department to make reasonable efforts to preserve or reunify a family and requires the family court to determine whether these reasonable efforts have been made, the child's health and safety must be the paramount concern.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Reasonable efforts required pursuant to item (1)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child's guardian ad litem, or the foster </w:t>
      </w:r>
      <w:r w:rsidRPr="00DC3524">
        <w:lastRenderedPageBreak/>
        <w:t>care review board, provided that the foster care review board has reviewed the case pursuant to Section 63</w:t>
      </w:r>
      <w:r w:rsidR="00DC3524" w:rsidRPr="00DC3524">
        <w:noBreakHyphen/>
      </w:r>
      <w:r w:rsidRPr="00DC3524">
        <w:t>11</w:t>
      </w:r>
      <w:r w:rsidR="00DC3524" w:rsidRPr="00DC3524">
        <w:noBreakHyphen/>
      </w:r>
      <w:r w:rsidRPr="00DC3524">
        <w:t>720 or the child has previous entry into foster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parent has subjected the child or another child while residing in the parent's domicile to one or more of the following aggravated circumstances: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severe or repeated abuse;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severe or repeated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sexual abuse;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acts the judge finds constitute torture;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(e) abandonment;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parent has been convicted of or pled guilty or nolo contendere to murder of another child, or an equivalent offense, in this jurisdiction or another;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parent has been convicted of or pled guilty or nolo contendere to voluntary manslaughter of another child, or an equivalent offense, in this jurisdiction or another;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parent has been convicted of or pled guilty or nolo contendere to aiding, abetting, attempting, soliciting, or conspiring to commit murder or voluntary manslaughter of the child or another child while residing in the parent's domicile, or an equivalent offense, in this jurisdiction or another;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physical abuse of a child resulted in the death or admission to the hospital for in</w:t>
      </w:r>
      <w:r w:rsidR="00DC3524" w:rsidRPr="00DC3524">
        <w:noBreakHyphen/>
      </w:r>
      <w:r w:rsidRPr="00DC3524">
        <w:t>patient care of that child and the abuse is the act for which the parent has been convicted of or pled guilty or nolo contendere to committing, aiding, abetting, conspiring to commit, or soliciting: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an offense against the person, as provided for in Title 16, Chapter 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criminal domestic violence, as defined in Section 16</w:t>
      </w:r>
      <w:r w:rsidR="00DC3524" w:rsidRPr="00DC3524">
        <w:noBreakHyphen/>
      </w:r>
      <w:r w:rsidRPr="00DC3524">
        <w:t>25</w:t>
      </w:r>
      <w:r w:rsidR="00DC3524" w:rsidRPr="00DC3524">
        <w:noBreakHyphen/>
      </w:r>
      <w:r w:rsidRPr="00DC3524">
        <w:t>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criminal domestic violence of a high and aggravated nature, as defined in Section 16</w:t>
      </w:r>
      <w:r w:rsidR="00DC3524" w:rsidRPr="00DC3524">
        <w:noBreakHyphen/>
      </w:r>
      <w:r w:rsidRPr="00DC3524">
        <w:t>25</w:t>
      </w:r>
      <w:r w:rsidR="00DC3524" w:rsidRPr="00DC3524">
        <w:noBreakHyphen/>
      </w:r>
      <w:r w:rsidRPr="00DC3524">
        <w:t>65;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the common law offense of assault and battery of a high and aggravated nature, or an equivalent offense in another jurisdiction;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the parental rights of the parent to another child of the parent have been terminated involuntarily;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other circumstances exist that the court finds make continuation or implementation of reasonable efforts to preserve or reunify the family inconsistent with the permanent plan for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department may proceed with efforts to place a child for adoption or with a legal guardian concurrently with making efforts to prevent removal or to make it possible for the child to return safely to the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If the family court's decision that reasonable efforts to preserve or reunify a family are not required results from a hearing other than a permanency planning hearing, the court's order shall require that a permanency planning hearing be held within thirty days of the date of the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2010 Act No. 160, </w:t>
      </w:r>
      <w:r w:rsidRPr="00DC3524">
        <w:t xml:space="preserve">Section </w:t>
      </w:r>
      <w:r w:rsidR="00D8229D" w:rsidRPr="00DC3524">
        <w:t xml:space="preserve">1, eff May 12, 2010; 2017 Act No. 36 (H.3538), </w:t>
      </w:r>
      <w:r w:rsidRPr="00DC3524">
        <w:t xml:space="preserve">Section </w:t>
      </w:r>
      <w:r w:rsidR="00D8229D" w:rsidRPr="00DC3524">
        <w:t>4, eff May 10, 2017.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2010 Act No. 273, </w:t>
      </w:r>
      <w:r w:rsidR="00DC3524" w:rsidRPr="00DC3524">
        <w:t xml:space="preserve">Section </w:t>
      </w:r>
      <w:r w:rsidRPr="00DC3524">
        <w:t>7.C, provides: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"Wherever in the 1976 Code of Laws reference is made to the common law offense of assault and battery of a high and aggravated nature, it means assault and battery with intent to kill, as contained in repealed Section 16</w:t>
      </w:r>
      <w:r w:rsidR="00DC3524" w:rsidRPr="00DC3524">
        <w:noBreakHyphen/>
      </w:r>
      <w:r w:rsidRPr="00DC3524">
        <w:t>3</w:t>
      </w:r>
      <w:r w:rsidR="00DC3524" w:rsidRPr="00DC3524">
        <w:noBreakHyphen/>
      </w:r>
      <w:r w:rsidRPr="00DC3524">
        <w:t>620, and, except for references in Section 16</w:t>
      </w:r>
      <w:r w:rsidR="00DC3524" w:rsidRPr="00DC3524">
        <w:noBreakHyphen/>
      </w:r>
      <w:r w:rsidRPr="00DC3524">
        <w:t>1</w:t>
      </w:r>
      <w:r w:rsidR="00DC3524" w:rsidRPr="00DC3524">
        <w:noBreakHyphen/>
      </w:r>
      <w:r w:rsidRPr="00DC3524">
        <w:t>60 and Section 17</w:t>
      </w:r>
      <w:r w:rsidR="00DC3524" w:rsidRPr="00DC3524">
        <w:noBreakHyphen/>
      </w:r>
      <w:r w:rsidRPr="00DC3524">
        <w:t>25</w:t>
      </w:r>
      <w:r w:rsidR="00DC3524" w:rsidRPr="00DC3524">
        <w:noBreakHyphen/>
      </w:r>
      <w:r w:rsidRPr="00DC3524">
        <w:t>45, wherever in the 1976 Code reference is made to assault and battery with intent to kill, it means attempted murder as defined in Section 16</w:t>
      </w:r>
      <w:r w:rsidR="00DC3524" w:rsidRPr="00DC3524">
        <w:noBreakHyphen/>
      </w:r>
      <w:r w:rsidRPr="00DC3524">
        <w:t>3</w:t>
      </w:r>
      <w:r w:rsidR="00DC3524" w:rsidRPr="00DC3524">
        <w:noBreakHyphen/>
      </w:r>
      <w:r w:rsidRPr="00DC3524">
        <w:t>29."</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The 2010 amendment added the phrase starting with "or in a separate proceeding" to the end of the first sentence of subsection (B); added the second sentence to subsection (B); added the phrase starting "or another child" to subparagraph (C)(1); made nonsubstantive changes in subparagraph (C)(1)(d); deleted "of the parent" following "another child" in subparagraphs (C)(2), (C)(3), and (C)(5); substituted "of the child or another child while residing in the parent's domicile," for "pursuant to item (1), (2), or (3)," in subparagraph (C)(4); substituted "another child of the parent" for "a sibling of the child"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w:t>
      </w:r>
      <w:r w:rsidRPr="00DC3524">
        <w:lastRenderedPageBreak/>
        <w:t>by the court in certain circumstances; and added subsection (G), relating to filing of a petition for termination of parental rights.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2017 Act No. 36, </w:t>
      </w:r>
      <w:r w:rsidR="00DC3524" w:rsidRPr="00DC3524">
        <w:t xml:space="preserve">Section </w:t>
      </w:r>
      <w:r w:rsidRPr="00DC3524">
        <w:t>4, inserted the (A)(1) identifier, and added (A)(2), relating to family court determinations whether to require reasonable efforts to preserve or reunify a family when the parent or legal guardian has a disability.</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1650.</w:t>
      </w:r>
      <w:r w:rsidR="00D8229D" w:rsidRPr="00DC3524">
        <w:t xml:space="preserve"> Services without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Upon investigation of a report under Section 63</w:t>
      </w:r>
      <w:r w:rsidR="00DC3524" w:rsidRPr="00DC3524">
        <w:noBreakHyphen/>
      </w:r>
      <w:r w:rsidRPr="00DC3524">
        <w:t>7</w:t>
      </w:r>
      <w:r w:rsidR="00DC3524" w:rsidRPr="00DC3524">
        <w:noBreakHyphen/>
      </w:r>
      <w:r w:rsidRPr="00DC3524">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petition shall contain a full description of the basis for the department's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Upon receipt of a petition under this section, the family court shall schedule a hearing to be held within thirty</w:t>
      </w:r>
      <w:r w:rsidR="00DC3524" w:rsidRPr="00DC3524">
        <w:noBreakHyphen/>
      </w:r>
      <w:r w:rsidRPr="00DC3524">
        <w:t>five days of the filing date to determine whether intervention is necessary.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parties to the petition must be served with a summons and notices of right to counsel and of the hearing date and time along with the petition. Personal jurisdiction over the parties is effected if they are served at least seventy</w:t>
      </w:r>
      <w:r w:rsidR="00DC3524" w:rsidRPr="00DC3524">
        <w:noBreakHyphen/>
      </w:r>
      <w:r w:rsidRPr="00DC3524">
        <w:t>two hours before the hearing. No responsive pleading to the petition is required. The court may authorize service by publication in appropriate cases and may waive the thirty</w:t>
      </w:r>
      <w:r w:rsidR="00DC3524" w:rsidRPr="00DC3524">
        <w:noBreakHyphen/>
      </w:r>
      <w:r w:rsidRPr="00DC3524">
        <w:t>five days requirement when necessary to achieve service. A party may waive service or appear voluntarily.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DC3524" w:rsidRPr="00DC3524">
        <w:noBreakHyphen/>
      </w:r>
      <w:r w:rsidRPr="00DC3524">
        <w:t>7</w:t>
      </w:r>
      <w:r w:rsidR="00DC3524" w:rsidRPr="00DC3524">
        <w:noBreakHyphen/>
      </w:r>
      <w:r w:rsidRPr="00DC3524">
        <w:t>20 and the child cannot be protected from further harm without intervention.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1660.</w:t>
      </w:r>
      <w:r w:rsidR="00D8229D" w:rsidRPr="00DC3524">
        <w:t xml:space="preserve"> Services with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Upon investigation of a report received under Section 63</w:t>
      </w:r>
      <w:r w:rsidR="00DC3524" w:rsidRPr="00DC3524">
        <w:noBreakHyphen/>
      </w:r>
      <w:r w:rsidRPr="00DC3524">
        <w:t>7</w:t>
      </w:r>
      <w:r w:rsidR="00DC3524" w:rsidRPr="00DC3524">
        <w:noBreakHyphen/>
      </w:r>
      <w:r w:rsidRPr="00DC3524">
        <w:t>310 or at any time during the delivery of services by the department, the department may petition the family court to remove the child from custody of the parent, guardian, or other person legally responsible for the child's welfare if the department determines by a preponderance of evidence that the child is an abused or neglected child and that the child cannot be safely maintained in the home in that he cannot be protected from unreasonable risk of harm affecting the child's life, physical health, safety, or mental well</w:t>
      </w:r>
      <w:r w:rsidR="00DC3524" w:rsidRPr="00DC3524">
        <w:noBreakHyphen/>
      </w:r>
      <w:r w:rsidRPr="00DC3524">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(B)(1) The petition shall contain a full description of the reasons why the child cannot be protected adequately in the custody of the parent or guardian, including facts supporting the department's allegation that the child is an abused or neglected child as defined in Section 63</w:t>
      </w:r>
      <w:r w:rsidR="00DC3524" w:rsidRPr="00DC3524">
        <w:noBreakHyphen/>
      </w:r>
      <w:r w:rsidRPr="00DC3524">
        <w:t>7</w:t>
      </w:r>
      <w:r w:rsidR="00DC3524" w:rsidRPr="00DC3524">
        <w:noBreakHyphen/>
      </w:r>
      <w:r w:rsidRPr="00DC3524">
        <w:t>20 and that retention of the child in or return of the child to the home would place the child at unreasonable risk of harm affecting the child's life, physical health or safety, or mental well</w:t>
      </w:r>
      <w:r w:rsidR="00DC3524" w:rsidRPr="00DC3524">
        <w:noBreakHyphen/>
      </w:r>
      <w:r w:rsidRPr="00DC3524">
        <w:t>being and the child cannot reasonably be protected from this harm without being removed, a description of the condition of the child, any previous efforts to work with the parent or guardian, in</w:t>
      </w:r>
      <w:r w:rsidR="00DC3524" w:rsidRPr="00DC3524">
        <w:noBreakHyphen/>
      </w:r>
      <w:r w:rsidRPr="00DC3524">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DC3524" w:rsidRPr="00DC3524">
        <w:noBreakHyphen/>
      </w:r>
      <w:r w:rsidRPr="00DC3524">
        <w:t>7</w:t>
      </w:r>
      <w:r w:rsidR="00DC3524" w:rsidRPr="00DC3524">
        <w:noBreakHyphen/>
      </w:r>
      <w:r w:rsidRPr="00DC3524">
        <w:t>1640(C)(1) through (8), unless there are compelling reasons for believing that termination of parental rights would be contrary to the best interests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If the petition includes a petition for termination of parental rights, the notice shall state: "As a result of this hearing, you could lose your rights as a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If the petition does not include a petition for termination of parental rights, the notice shall state: "At this hearing the court may order a treatment plan. If you fail to comply with the plan, you could lose your rights as a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Upon receipt of a removal petition under this section, the family court shall schedule a hearing to be held within thirty</w:t>
      </w:r>
      <w:r w:rsidR="00DC3524" w:rsidRPr="00DC3524">
        <w:noBreakHyphen/>
      </w:r>
      <w:r w:rsidRPr="00DC3524">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DC3524" w:rsidRPr="00DC3524">
        <w:noBreakHyphen/>
      </w:r>
      <w:r w:rsidRPr="00DC3524">
        <w:t>two hours before the hearing. No responsive pleading to the petition is required. The court may authorize service by publication in appropriate cases and may waive the thirty</w:t>
      </w:r>
      <w:r w:rsidR="00DC3524" w:rsidRPr="00DC3524">
        <w:noBreakHyphen/>
      </w:r>
      <w:r w:rsidRPr="00DC3524">
        <w:t>five days requirement when necessary to achieve service. A party may waive service or appear voluntarily.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DC3524" w:rsidRPr="00DC3524">
        <w:noBreakHyphen/>
      </w:r>
      <w:r w:rsidRPr="00DC3524">
        <w:t>7</w:t>
      </w:r>
      <w:r w:rsidR="00DC3524" w:rsidRPr="00DC3524">
        <w:noBreakHyphen/>
      </w:r>
      <w:r w:rsidRPr="00DC3524">
        <w:t>20 and that retention of the child in or return of the child to the home would place the child at unreasonable risk of harm affecting the child's life, physical health or safety, or mental well</w:t>
      </w:r>
      <w:r w:rsidR="00DC3524" w:rsidRPr="00DC3524">
        <w:noBreakHyphen/>
      </w:r>
      <w:r w:rsidRPr="00DC3524">
        <w:t>being and the child cannot reasonably be protected from this harm without being removed.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(F)(1) It is presumed that a newborn child is an abused or neglected child as defined in Section 63</w:t>
      </w:r>
      <w:r w:rsidR="00DC3524" w:rsidRPr="00DC3524">
        <w:noBreakHyphen/>
      </w:r>
      <w:r w:rsidRPr="00DC3524">
        <w:t>7</w:t>
      </w:r>
      <w:r w:rsidR="00DC3524" w:rsidRPr="00DC3524">
        <w:noBreakHyphen/>
      </w:r>
      <w:r w:rsidRPr="00DC3524">
        <w:t>20 and that the child cannot be protected from further harm without being removed from the custody of the mother upon proof that: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 xml:space="preserve">(a) a blood or urine test of the child at birth or a blood or urine test of the mother at birth shows the presence of any amount of a controlled substance or a metabolite of a controlled substance unless the </w:t>
      </w:r>
      <w:r w:rsidRPr="00DC3524">
        <w:lastRenderedPageBreak/>
        <w:t>presence of the substance or the metabolite is the result of medical treatment administered to the mother of the infant or the infant,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child has a medical diagnosis of fetal alcohol syndrome;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another child of the mother has the medical diagnosis of fetal alcohol syndrome.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court's order establishing the conditions for maintaining the child in the mother's home. This statutory presumption does not preclude the court from ordering removal of a child upon other proof of alcohol or drug abuse or addiction by the parent or person responsible for the child who has harmed the child or threatened the child with harm.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 If the court removes custody of the child, the court's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services made available to the family before the removal of the child and how they related to the needs of the family;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efforts of the agency to provide these services to the family before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why the efforts to provide services did not eliminate the need for removal;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department's first contact with the child occurred under such circumstances that reasonable services would not have allowed the child to remain safely in the home, the court shall find that removal of the child without services or without further services was reasonable.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(H)(1) If the court removes custody of the child and there is a pending petition for termination of parental rights filed by the department, the department shall promptly exercise and document every reasonable effort to promote and expedite an adoptive placement and the adoption of the child, and the department must not delay adoption planning because of a pending termination of parental rights action or because of an upcoming permanency planning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If at any time after the court removes custody of the child and the department files a petition for termination of parental rights, then the department promptly shall exercise and document every reasonable effort to promote and expedite an adoptive placement and the adoption of the child prior to any permanency planning or termination of parental rights hearing, and the department must not delay adoption planning because of a pending termination of parental rights action or because of an upcoming permanency planning hearing.</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2010 Act No. 160, </w:t>
      </w:r>
      <w:r w:rsidRPr="00DC3524">
        <w:t xml:space="preserve">Section </w:t>
      </w:r>
      <w:r w:rsidR="00D8229D" w:rsidRPr="00DC3524">
        <w:t xml:space="preserve">2, eff May 12, 2010; 2023 Act No. 80 (H.3553), </w:t>
      </w:r>
      <w:r w:rsidRPr="00DC3524">
        <w:t xml:space="preserve">Section </w:t>
      </w:r>
      <w:r w:rsidR="00D8229D" w:rsidRPr="00DC3524">
        <w:t>5, eff June 19,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The 2010 amendment added the second sentence to subparagraph (B)(2), relating to when a petition for removal must include a petition for termination of parental rights.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80, </w:t>
      </w:r>
      <w:r w:rsidR="00DC3524" w:rsidRPr="00DC3524">
        <w:t xml:space="preserve">Section </w:t>
      </w:r>
      <w:r w:rsidRPr="00DC3524">
        <w:t>5, added (H).</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1670.</w:t>
      </w:r>
      <w:r w:rsidR="00D8229D" w:rsidRPr="00DC3524">
        <w:t xml:space="preserve"> Treatment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At the close of a hearing pursuant to Section 63</w:t>
      </w:r>
      <w:r w:rsidR="00DC3524" w:rsidRPr="00DC3524">
        <w:noBreakHyphen/>
      </w:r>
      <w:r w:rsidRPr="00DC3524">
        <w:t>7</w:t>
      </w:r>
      <w:r w:rsidR="00DC3524" w:rsidRPr="00DC3524">
        <w:noBreakHyphen/>
      </w:r>
      <w:r w:rsidRPr="00DC3524">
        <w:t>1650 or 63</w:t>
      </w:r>
      <w:r w:rsidR="00DC3524" w:rsidRPr="00DC3524">
        <w:noBreakHyphen/>
      </w:r>
      <w:r w:rsidRPr="00DC3524">
        <w:t>7</w:t>
      </w:r>
      <w:r w:rsidR="00DC3524" w:rsidRPr="00DC3524">
        <w:noBreakHyphen/>
      </w:r>
      <w:r w:rsidRPr="00DC3524">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court's jurisdiction shall end. If the court finds that the conditions which required the initial intervention are still present, it shall establish: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what services have been offered to or provided to the parents;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whether the parents are satisfied with the delivery of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whether the department is satisfied with the cooperation given to the department by the parents;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whether additional services should be ordered and additional treatment goals established;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(e) the date when treatment goals must be achieved and court jurisdiction ends.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1680.</w:t>
      </w:r>
      <w:r w:rsidR="00D8229D" w:rsidRPr="00DC3524">
        <w:t xml:space="preserve"> Approval or amendment of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second section of the plan shall set forth: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specific actions to be taken by the parents or guardian of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social or other services to be provided or made available to the parent or guardian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third section of the plan shall set forth rights and obligations of the parents or guardian while the child is in custody including, but not limited to:</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responsibility of the parents or guardian for financial support of the child during the placement;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visitation rights and obligations of the parents or guardian during the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The fourth section of the plan must address matters relating to the placement of the child including, but not limited to, the following: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 xml:space="preserve">(1)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child's home as is reasonably possible, unless there are compelling reasons for concluding that placement at a greater distance </w:t>
      </w:r>
      <w:r w:rsidRPr="00DC3524">
        <w:lastRenderedPageBreak/>
        <w:t>is necessary to promote the child's well</w:t>
      </w:r>
      <w:r w:rsidR="00DC3524" w:rsidRPr="00DC3524">
        <w:noBreakHyphen/>
      </w:r>
      <w:r w:rsidRPr="00DC3524">
        <w:t>being. In the absence of good cause to the contrary, preference must be given to placement with a relative or other person who is known to the child and who has a constructive and caring relationship with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social and other supportive services to be provided to the child and the foster parents, including counseling or other services to assist the child in dealing with the effects of separation from the child's home and family;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The court shall approve the plan only if it finds that: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plan is consistent with the court's order placing the child in the custody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plan is consistent with the requirements for the content of a placement plan set forth in subsections (B) through (E);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if the parents or guardian of the child did not participate in the development of the plan, that the department made reasonable efforts to secure their participation;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plan is meaningful and designed to address facts and circumstances upon which the court based the order of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DC3524" w:rsidRPr="00DC3524">
        <w:noBreakHyphen/>
      </w:r>
      <w:r w:rsidRPr="00DC3524">
        <w:t>appropriate information concerning the substance of the plan unless the court finds that disclosure of any part of the plan to the child would be inconsistent with the child's best interests. A copy of any part of the plan that directly pertains to the foster family or the foster child must be provided to the foster parents.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w:t>
      </w:r>
      <w:r w:rsidRPr="00DC3524">
        <w:lastRenderedPageBreak/>
        <w:t>on evidence demonstrating the need for the amendment. A copy of the amended plan immediately must be given to the parties specified in subsection (H).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2010 Act No. 160, </w:t>
      </w:r>
      <w:r w:rsidRPr="00DC3524">
        <w:t xml:space="preserve">Section </w:t>
      </w:r>
      <w:r w:rsidR="00D8229D" w:rsidRPr="00DC3524">
        <w:t xml:space="preserve">3, eff May 12, 2010; 2014 Act No. 281 (H.3102), </w:t>
      </w:r>
      <w:r w:rsidRPr="00DC3524">
        <w:t xml:space="preserve">Section </w:t>
      </w:r>
      <w:r w:rsidR="00D8229D" w:rsidRPr="00DC3524">
        <w:t>4, eff June 10, 2014.</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The 2010 amendment rewrote this section.</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2014 Act No. 281, </w:t>
      </w:r>
      <w:r w:rsidR="00DC3524" w:rsidRPr="00DC3524">
        <w:t xml:space="preserve">Section </w:t>
      </w:r>
      <w:r w:rsidRPr="00DC3524">
        <w:t>4, in the undesignated paragraph under subsection (D), added the first two sentences, relating to termination or suspension of visits.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1690.</w:t>
      </w:r>
      <w:r w:rsidR="00D8229D" w:rsidRPr="00DC3524">
        <w:t xml:space="preserve"> Placement plans; substance abuse issues.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When the conditions justifying removal pursuant to Section 63</w:t>
      </w:r>
      <w:r w:rsidR="00DC3524" w:rsidRPr="00DC3524">
        <w:noBreakHyphen/>
      </w:r>
      <w:r w:rsidRPr="00DC3524">
        <w:t>7</w:t>
      </w:r>
      <w:r w:rsidR="00DC3524" w:rsidRPr="00DC3524">
        <w:noBreakHyphen/>
      </w:r>
      <w:r w:rsidRPr="00DC3524">
        <w:t>1660 include the addiction of the parent or abuse by the parent of controlled substances, the court may require as part of the placement plan ordered pursuant to Section 63</w:t>
      </w:r>
      <w:r w:rsidR="00DC3524" w:rsidRPr="00DC3524">
        <w:noBreakHyphen/>
      </w:r>
      <w:r w:rsidRPr="00DC3524">
        <w:t>7</w:t>
      </w:r>
      <w:r w:rsidR="00DC3524" w:rsidRPr="00DC3524">
        <w:noBreakHyphen/>
      </w:r>
      <w:r w:rsidRPr="00DC3524">
        <w:t>1680: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parent to successfully complete a treatment program operated by the Department of Alcohol and Other Drug Abuse Services or another treatment program approved by the department before return of the child to the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any other adult person living in the home who has been determined by the court to be addicted to or abusing controlled substances or alcohol and whose conduct has contributed to the parent's addiction or abuse of controlled substances or alcohol to successfully complete a treatment program approved by the department before return of the child to the home;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Results of tests ordered pursuant to this section must be submitted to the department and are admissible only in family court proceedings brought by the department.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2014 Act No. 281 (H.3102), </w:t>
      </w:r>
      <w:r w:rsidRPr="00DC3524">
        <w:t xml:space="preserve">Section </w:t>
      </w:r>
      <w:r w:rsidR="00D8229D" w:rsidRPr="00DC3524">
        <w:t>5, eff June 10, 2014.</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2014 Act No. 281, </w:t>
      </w:r>
      <w:r w:rsidR="00DC3524" w:rsidRPr="00DC3524">
        <w:t xml:space="preserve">Section </w:t>
      </w:r>
      <w:r w:rsidRPr="00DC3524">
        <w:t>5, in subsections (A)(1), (A)(2), substituted "to successfully complete" for "successfully must complete"; and in subsection (A)(3), substituted "to submit" for "must submit", substituted "to be alcohol or drug free" for "must be alcohol or drug free", and substituted "authorized to be closed" for "authorized closed".</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1700.</w:t>
      </w:r>
      <w:r w:rsidR="00D8229D" w:rsidRPr="00DC3524">
        <w:t xml:space="preserve"> Permanency planning.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00DC3524" w:rsidRPr="00DC3524">
        <w:noBreakHyphen/>
      </w:r>
      <w:r w:rsidRPr="00DC3524">
        <w:t>7</w:t>
      </w:r>
      <w:r w:rsidR="00DC3524" w:rsidRPr="00DC3524">
        <w:noBreakHyphen/>
      </w:r>
      <w:r w:rsidRPr="00DC3524">
        <w:t>1660 or 63</w:t>
      </w:r>
      <w:r w:rsidR="00DC3524" w:rsidRPr="00DC3524">
        <w:noBreakHyphen/>
      </w:r>
      <w:r w:rsidRPr="00DC3524">
        <w:t>9</w:t>
      </w:r>
      <w:r w:rsidR="00DC3524" w:rsidRPr="00DC3524">
        <w:noBreakHyphen/>
      </w:r>
      <w:r w:rsidRPr="00DC3524">
        <w:t>330. If the child enters the custody of the department pursuant to Section 63</w:t>
      </w:r>
      <w:r w:rsidR="00DC3524" w:rsidRPr="00DC3524">
        <w:noBreakHyphen/>
      </w:r>
      <w:r w:rsidRPr="00DC3524">
        <w:t>9</w:t>
      </w:r>
      <w:r w:rsidR="00DC3524" w:rsidRPr="00DC3524">
        <w:noBreakHyphen/>
      </w:r>
      <w:r w:rsidRPr="00DC3524">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shall attach a supplemental report to the motion or summons and petition which must contain at least: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that information necessary to support findings required in subsections (C) through (H), as applicable;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recommended permanent plan and suggested timetable for attaining permanence;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a statement of whether or not the court has authorized the department to forego or terminate reasonable efforts pursuant to Section 63</w:t>
      </w:r>
      <w:r w:rsidR="00DC3524" w:rsidRPr="00DC3524">
        <w:noBreakHyphen/>
      </w:r>
      <w:r w:rsidRPr="00DC3524">
        <w:t>7</w:t>
      </w:r>
      <w:r w:rsidR="00DC3524" w:rsidRPr="00DC3524">
        <w:noBreakHyphen/>
      </w:r>
      <w:r w:rsidRPr="00DC3524">
        <w:t>1640;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most recent written report of the local foster care review board;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results of consultation with children, age fourteen or older, to include the placement request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steps the department is taking to facilitate the caregiver's compliance with the reasonable and prudent parent standard, pursuant to Section 63</w:t>
      </w:r>
      <w:r w:rsidR="00DC3524" w:rsidRPr="00DC3524">
        <w:noBreakHyphen/>
      </w:r>
      <w:r w:rsidRPr="00DC3524">
        <w:t>7</w:t>
      </w:r>
      <w:r w:rsidR="00DC3524" w:rsidRPr="00DC3524">
        <w:noBreakHyphen/>
      </w:r>
      <w:r w:rsidRPr="00DC3524">
        <w:t>20 and Section 63</w:t>
      </w:r>
      <w:r w:rsidR="00DC3524" w:rsidRPr="00DC3524">
        <w:noBreakHyphen/>
      </w:r>
      <w:r w:rsidRPr="00DC3524">
        <w:t>7</w:t>
      </w:r>
      <w:r w:rsidR="00DC3524" w:rsidRPr="00DC3524">
        <w:noBreakHyphen/>
      </w:r>
      <w:r w:rsidRPr="00DC3524">
        <w:t>25, and the department's efforts to determine whether the child has regular, ongoing opportunities to engage in age or developmentally appropriate activities;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that information necessary to support the determinations required pursuant to Section 63</w:t>
      </w:r>
      <w:r w:rsidR="00DC3524" w:rsidRPr="00DC3524">
        <w:noBreakHyphen/>
      </w:r>
      <w:r w:rsidRPr="00DC3524">
        <w:t>7</w:t>
      </w:r>
      <w:r w:rsidR="00DC3524" w:rsidRPr="00DC3524">
        <w:noBreakHyphen/>
      </w:r>
      <w:r w:rsidRPr="00DC3524">
        <w:t>1740.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may use the same form for the supplemental report, reports from the department to the local foster care review board, and reports compiled for internal department reviews.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At the permanency planning hearing, the court shall approve a plan for achieving permanence for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court shall review the proposed plans of the department, the guardian ad litem, and the local foster care review board and shall address the recommendations of each in the record.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child's best interest. The court shall not approve or order APPLA pursuant to this item for children under the age of sixteen. At each hearing in which the court approves or renews APPLA for a child over the age of sixteen, the court must ask the child about the child's wishes as to the placement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In addition to the requirements in items (1) and (2), at each permanency planning hearing, the court shall review the department's efforts to facilitate the caregiver's compliance with the reasonable and prudent parent standard pursuant to Section 63</w:t>
      </w:r>
      <w:r w:rsidR="00DC3524" w:rsidRPr="00DC3524">
        <w:noBreakHyphen/>
      </w:r>
      <w:r w:rsidRPr="00DC3524">
        <w:t>7</w:t>
      </w:r>
      <w:r w:rsidR="00DC3524" w:rsidRPr="00DC3524">
        <w:noBreakHyphen/>
      </w:r>
      <w:r w:rsidRPr="00DC3524">
        <w:t>20 and Section 63</w:t>
      </w:r>
      <w:r w:rsidR="00DC3524" w:rsidRPr="00DC3524">
        <w:noBreakHyphen/>
      </w:r>
      <w:r w:rsidRPr="00DC3524">
        <w:t>7</w:t>
      </w:r>
      <w:r w:rsidR="00DC3524" w:rsidRPr="00DC3524">
        <w:noBreakHyphen/>
      </w:r>
      <w:r w:rsidRPr="00DC3524">
        <w:t>25 and the department's efforts to determine whether the child has regular, ongoing opportunities to engage in age or developmentally appropriate activities.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Upon motion of any party or at the discretion of the court, a pending termination of parental rights action may be consolidated with a contested permanency planning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00DC3524" w:rsidRPr="00DC3524">
        <w:noBreakHyphen/>
      </w:r>
      <w:r w:rsidRPr="00DC3524">
        <w:t>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00DC3524" w:rsidRPr="00DC3524">
        <w:noBreakHyphen/>
      </w:r>
      <w:r w:rsidRPr="00DC3524">
        <w:t>7</w:t>
      </w:r>
      <w:r w:rsidR="00DC3524" w:rsidRPr="00DC3524">
        <w:noBreakHyphen/>
      </w:r>
      <w:r w:rsidRPr="00DC3524">
        <w:t>1680.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DC3524" w:rsidRPr="00DC3524">
        <w:noBreakHyphen/>
      </w:r>
      <w:r w:rsidRPr="00DC3524">
        <w:t>specific recruitment. Adoptive placements must be diligently sought for the child and failure to do so solely because a child is classified as "special needs" is expressly prohibited. An adoption may not be delayed or denied solely because a child is classified as "special needs". For purposes of this subsection: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"thorough adoption assessment" means conducting and documenting face</w:t>
      </w:r>
      <w:r w:rsidR="00DC3524" w:rsidRPr="00DC3524">
        <w:noBreakHyphen/>
      </w:r>
      <w:r w:rsidRPr="00DC3524">
        <w:t>to</w:t>
      </w:r>
      <w:r w:rsidR="00DC3524" w:rsidRPr="00DC3524">
        <w:noBreakHyphen/>
      </w:r>
      <w:r w:rsidRPr="00DC3524">
        <w:t>face interviews with the child, foster care providers, and other significant parties;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 xml:space="preserve">(2) "child specific recruitment" means recruiting an adoptive placement targeted to meet the individual needs of the specific child including, but not be limited to, use of the media, use of photo listings, and any </w:t>
      </w:r>
      <w:r w:rsidRPr="00DC3524">
        <w:lastRenderedPageBreak/>
        <w:t>other in</w:t>
      </w:r>
      <w:r w:rsidR="00DC3524" w:rsidRPr="00DC3524">
        <w:noBreakHyphen/>
      </w:r>
      <w:r w:rsidRPr="00DC3524">
        <w:t>state or out</w:t>
      </w:r>
      <w:r w:rsidR="00DC3524" w:rsidRPr="00DC3524">
        <w:noBreakHyphen/>
      </w:r>
      <w:r w:rsidRPr="00DC3524">
        <w:t>of</w:t>
      </w:r>
      <w:r w:rsidR="00DC3524" w:rsidRPr="00DC3524">
        <w:noBreakHyphen/>
      </w:r>
      <w:r w:rsidRPr="00DC3524">
        <w:t>state resources which may be utilized to meet the specific needs of the child, unless there are extenuating circumstances that indicate that these efforts are not in the best interest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DC3524" w:rsidRPr="00DC3524">
        <w:noBreakHyphen/>
      </w:r>
      <w:r w:rsidRPr="00DC3524">
        <w:t>7</w:t>
      </w:r>
      <w:r w:rsidR="00DC3524" w:rsidRPr="00DC3524">
        <w:noBreakHyphen/>
      </w:r>
      <w:r w:rsidRPr="00DC3524">
        <w:t>1680 or may order compliance with a modified plan, but in no case may the extension for reunification continue beyond eighteen months after the child was placed in foster care. An extension may be granted pursuant to this section only if the court finds: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that the parent has demonstrated due diligence and a commitment to correcting the conditions warranting the removal so that the child could return home in a timely fashion;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that there are specific reasons to believe that the conditions warranting the removal will be remedied by the end of the extension;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that the return of the child to the child's parent would not cause an unreasonable risk of harm to the child's life, physical health, safety, or mental well</w:t>
      </w:r>
      <w:r w:rsidR="00DC3524" w:rsidRPr="00DC3524">
        <w:noBreakHyphen/>
      </w:r>
      <w:r w:rsidRPr="00DC3524">
        <w:t>being;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that, at the time of the hearing, initiation of termination of parental rights is not in the best interest of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that the best interests of the child will be served by the extended or modified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(G)(1) If after assessing the viability of adoption, the department demonstrates that termination of parental rights is not in the child's best interests, the court may award custody or legal guardianship, or both, to a suitable, fit, and willing relative, nonrelative, or fictive kin if the court finds this to be in the best interest of the child; however, a home study on the individual whom the department is recommending for custody or legal guardianship of the child must be submitted to the court for consideration before custody or legal guardianship, or both, are awarded. If the child's plan is legal guardianship with a relative or fictive kin with supplemental benefits, the requirements of Section 63</w:t>
      </w:r>
      <w:r w:rsidR="00DC3524" w:rsidRPr="00DC3524">
        <w:noBreakHyphen/>
      </w:r>
      <w:r w:rsidRPr="00DC3524">
        <w:t>7</w:t>
      </w:r>
      <w:r w:rsidR="00DC3524" w:rsidRPr="00DC3524">
        <w:noBreakHyphen/>
      </w:r>
      <w:r w:rsidRPr="00DC3524">
        <w:t>1705 and Article 9 must be met. The supplemental report and child's case plan must address: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how the child meets the eligibility requirements for legal guardianship with supplemental benefits;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steps the department has taken to determine that the child's return home and termination of parental rights and adoption are not appropriate;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the department's efforts to discuss adoption with the relative or fictive kin, and the reasons why adoption is not an option;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the department's efforts to discuss legal guardianship with supplemental benefits with the child's parents or reason why efforts were not made;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(e) the reason why legal guardianship and receipt of supplemental benefits is in the child's best interests;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(f) if the child's placement with the relative or fictive kin does not include siblings, the reason why the child is separated from siblings during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(g) if the child is fourteen years or older, that the child has been consulted regarding the legal guardianship arrangement;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(h) that the relative or fictive kin meets all requirements for licensure as a kinship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court may order a specified period of supervision and services not to exceed twelve months, and the court may authorize a period of visitation or trial placement prior to receiving a home study.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(H) If at the initial permanency planning hearing the court does not order return of the child pursuant to subsection (D), in addition to those findings supporting the selection of a different plan, the court shall specify in its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what services have been provided to or offered to the parents to facilitate reunification;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compliance or lack of compliance by all parties to the plan approved pursuant to Section 63</w:t>
      </w:r>
      <w:r w:rsidR="00DC3524" w:rsidRPr="00DC3524">
        <w:noBreakHyphen/>
      </w:r>
      <w:r w:rsidRPr="00DC3524">
        <w:t>7</w:t>
      </w:r>
      <w:r w:rsidR="00DC3524" w:rsidRPr="00DC3524">
        <w:noBreakHyphen/>
      </w:r>
      <w:r w:rsidRPr="00DC3524">
        <w:t>1680;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extent to which the parents have visited or supported the child and any reasons why visitation or support has not occurred or has been infrequent;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whether return of the child can be expected and identification of the changes the parent must make in circumstances, conditions, or behavior to remedy the causes of the child's placement or retention in foster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whether the child's foster care is to continue for a specified time and, if so, how long;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if the child has attained the age of sixteen, the services needed to assist the child to make the transition to independent living;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whether the child has provided written authorization to remain in foster care after the child's eighteenth birthday and whether the court finds that it would be in the child's best interests to remain in foster care after the child's eighteenth birthday for a period not to exceed the child's twenty</w:t>
      </w:r>
      <w:r w:rsidR="00DC3524" w:rsidRPr="00DC3524">
        <w:noBreakHyphen/>
      </w:r>
      <w:r w:rsidRPr="00DC3524">
        <w:t>first birthday pursuant to Article 8;</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(9) whether the child's current placement is safe and appropriate;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(10) 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00DC3524" w:rsidRPr="00DC3524">
        <w:noBreakHyphen/>
      </w:r>
      <w:r w:rsidRPr="00DC3524">
        <w:t>7</w:t>
      </w:r>
      <w:r w:rsidR="00DC3524" w:rsidRPr="00DC3524">
        <w:noBreakHyphen/>
      </w:r>
      <w:r w:rsidRPr="00DC3524">
        <w:t>1640;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(11) the steps the department is taking to promote and expedite the adoptive placement and to finalize the adoption of the child, including documentation of child specific recruitment efforts.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 If after the permanency planning hearing, the child is retained in foster care, future permanency planning hearings must be held as follows: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After the termination of parental rights hearing, the requirements of Section 63</w:t>
      </w:r>
      <w:r w:rsidR="00DC3524" w:rsidRPr="00DC3524">
        <w:noBreakHyphen/>
      </w:r>
      <w:r w:rsidRPr="00DC3524">
        <w:t>7</w:t>
      </w:r>
      <w:r w:rsidR="00DC3524" w:rsidRPr="00DC3524">
        <w:noBreakHyphen/>
      </w:r>
      <w:r w:rsidRPr="00DC3524">
        <w:t>2580 must be met. Permanency planning hearings must be held annually, starting with the date of the termination of parental rights hearing. No further permanency planning hearings may be required after filing a decree of adoption of the child or an order establishing legal guardianship.</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If the child is retained in foster care pursuant to a plan other than one described in items (1) through (4), future permanency planning hearings must be held at least annually.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(L) In the case of a child who remains in a qualified residential treatment program, the court in its order shall address the evidence presented pursuant to subsection (B)(7) and shall state whether the court approves or disapproves the placement in a qualified residential treatment program.</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2010 Act No. 160, </w:t>
      </w:r>
      <w:r w:rsidRPr="00DC3524">
        <w:t xml:space="preserve">Section </w:t>
      </w:r>
      <w:r w:rsidR="00D8229D" w:rsidRPr="00DC3524">
        <w:t xml:space="preserve">4, eff May 12, 2010; 2014 Act No. 281 (H.3102), </w:t>
      </w:r>
      <w:r w:rsidRPr="00DC3524">
        <w:t xml:space="preserve">Section </w:t>
      </w:r>
      <w:r w:rsidR="00D8229D" w:rsidRPr="00DC3524">
        <w:t xml:space="preserve">9, eff June 10, 2014; 2016 Act No. 238 (H.4546), </w:t>
      </w:r>
      <w:r w:rsidRPr="00DC3524">
        <w:t xml:space="preserve">Section </w:t>
      </w:r>
      <w:r w:rsidR="00D8229D" w:rsidRPr="00DC3524">
        <w:t xml:space="preserve">3, eff June 5, 2016; 2021 Act No. 24 (H.3567), </w:t>
      </w:r>
      <w:r w:rsidRPr="00DC3524">
        <w:t xml:space="preserve">Sections </w:t>
      </w:r>
      <w:r w:rsidR="00D8229D" w:rsidRPr="00DC3524">
        <w:t xml:space="preserve"> 5.A, 5.B, eff April 26, 2021; 2022 Act No. 143 (H.3509), </w:t>
      </w:r>
      <w:r w:rsidRPr="00DC3524">
        <w:t xml:space="preserve">Sections </w:t>
      </w:r>
      <w:r w:rsidR="00D8229D" w:rsidRPr="00DC3524">
        <w:t xml:space="preserve"> 2.A, 2.B, eff April 25, 2022 and upon contingency; 2023 Act No. 25 (S.380), </w:t>
      </w:r>
      <w:r w:rsidRPr="00DC3524">
        <w:t xml:space="preserve">Sections </w:t>
      </w:r>
      <w:r w:rsidR="00D8229D" w:rsidRPr="00DC3524">
        <w:t xml:space="preserve"> 3, 4, eff May 16, 2023; 2023 Act No. 80 (H.3553), </w:t>
      </w:r>
      <w:r w:rsidRPr="00DC3524">
        <w:t xml:space="preserve">Section </w:t>
      </w:r>
      <w:r w:rsidR="00D8229D" w:rsidRPr="00DC3524">
        <w:t>9, eff June 19,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"SECTION 3. This act takes effect upon approval by the Governor and is contingent upon funding in the general appropriations bill."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The 2010 amendment rewrote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2014 Act No. 281, </w:t>
      </w:r>
      <w:r w:rsidR="00DC3524" w:rsidRPr="00DC3524">
        <w:t xml:space="preserve">Section </w:t>
      </w:r>
      <w:r w:rsidRPr="00DC3524">
        <w:t>9, in subsection (D), added the last sentence, relating to the determination of whether the child should be returned.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2016 Act No. 238, </w:t>
      </w:r>
      <w:r w:rsidR="00DC3524" w:rsidRPr="00DC3524">
        <w:t xml:space="preserve">Section </w:t>
      </w:r>
      <w:r w:rsidRPr="00DC3524">
        <w:t>3, in (B)(4), substituted "the most recent written report" for "any reports" and "board" for "board which pertain to the child"; added (B)(5) and (B)(6); and rewrote (C).</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2021 Act No. 24, </w:t>
      </w:r>
      <w:r w:rsidR="00DC3524" w:rsidRPr="00DC3524">
        <w:t xml:space="preserve">Section </w:t>
      </w:r>
      <w:r w:rsidRPr="00DC3524">
        <w:t>5.A, in (B), added (7).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2021 Act No. 24, </w:t>
      </w:r>
      <w:r w:rsidR="00DC3524" w:rsidRPr="00DC3524">
        <w:t xml:space="preserve">Section </w:t>
      </w:r>
      <w:r w:rsidRPr="00DC3524">
        <w:t>5.B, added (L).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2.A, in (H), inserted (8) and redesignated former (8) to (10) as (9) to (11).</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2.B, in (I), in (5), inserted the second sentence.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2023 Act No. 25, </w:t>
      </w:r>
      <w:r w:rsidR="00DC3524" w:rsidRPr="00DC3524">
        <w:t xml:space="preserve">Section </w:t>
      </w:r>
      <w:r w:rsidRPr="00DC3524">
        <w:t>3, rewrote (G).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2023 Act No. 25, </w:t>
      </w:r>
      <w:r w:rsidR="00DC3524" w:rsidRPr="00DC3524">
        <w:t xml:space="preserve">Section </w:t>
      </w:r>
      <w:r w:rsidRPr="00DC3524">
        <w:t>4, in (I), in (3), in the third sentence, inserted "or an order establishing legal guardianship" at the end, and in (5), deleted the second sentence, which related to a child providing written authorization to remain in foster care after the child's eighteenth birthday and the court specifying whether it is in the child's best interests to do so.</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80, </w:t>
      </w:r>
      <w:r w:rsidR="00DC3524" w:rsidRPr="00DC3524">
        <w:t xml:space="preserve">Section </w:t>
      </w:r>
      <w:r w:rsidRPr="00DC3524">
        <w:t>9, in (C), added (4).</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1705.</w:t>
      </w:r>
      <w:r w:rsidR="00D8229D" w:rsidRPr="00DC3524">
        <w:t xml:space="preserve"> Legal guardianship proceedings.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Upon motion by the department or any party in interest at any hearing held pursuant to this article, the court may establish legal guardianship with supplemental benefits.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department or any party in interest may request that the court establish legal guardianship with supplemental benefits by filing and service of a motion setting forth: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the following case plan requirements: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 how the child meets the eligibility requirements for legal guardianship with supplemental benefits;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(ii) the steps the department has taken to determine that the child's return home and termination of parental rights and adoption are not appropriate;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(iii) the department's efforts to discuss adoption with the relative or fictive kin, and the reasons why adoption is not an option;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(iv) the department's efforts to discuss legal guardianship with supplemental benefits with the child's parents or reason why efforts were not made;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(v) the reason why legal guardianship and receipt of supplemental benefits is in the child's best interests;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(vi) if the child's placement with the relative or fictive kin does not include siblings, the reason why the child is separated from siblings during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(vii) if the child is fourteen years or older, that the child has been consulted regarding the legal guardianship arrangement;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(viii) that the relative or fictive kin meets all requirements for licensure as a kinship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movant's intention to join as a party to the action, a successor legal guardian who is identified in the legal guardianship with supplemental benefits agreement.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motion must be filed with the court and served 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department, unless the department is the moving party;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child, if the child is fourteen years of age or older;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child's guardian ad litem;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child's parents;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the relative or fictive kin;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the prospective successor legal guardian.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court shall order legal guardianship with supplemental benefits upon finding by a preponderance of evidence that the department has entered a written agreement with a relative or fictive kin for legal guardianship with supplemental benefits and that placement is in the child's best interests. The court shall issue a separate order establishing that the relative or fictive kin is the child's legal guardian, and the court shall specify in its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return home and adoption are not in the child's best interests;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relative or fictive kin commits to providing the child permanency and stability until the child reaches age eighteen and to preparing the child for adulthood and independence;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child has resided in the home of the relative or fictive kin for six consecutive months, during which the child was in the legal custody of the department, and the relative was licensed as a kinship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child and the relative share a strong attachment;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the duties, rights, and responsibilities of the relative or fictive kin to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the child meets eligibility requirements for supplemental benefits;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the date on which the department and the relative or fictive kin entered a written agreement for supplemental legal guardianship benefits;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an adult who shall become the successor legal guardian and who is bound by the duties, rights, and responsibilities of the legal guardian stated in the order in the event of the death or incapacity of the legal guardian;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(9) that the relative, fictive kin, and the adult identified as the successor legal guardian received a copy of the supplemental legal guardianship benefits agreement;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(10) the court's order shall further specify: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the frequency and nature of any parental or sibling visitation;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frequency and nature of any parental contact;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the effect the order has on other parental rights and responsibilities, including inheritance, child support, and medical decisions;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that the legal guardian is prohibited from returning the child to the care, custody, and control of the child's parents, except upon issuance of a court order finding clear and convincing evidence that there has been a material change in circumstances.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2023 Act No. 25 (S.380), </w:t>
      </w:r>
      <w:r w:rsidRPr="00DC3524">
        <w:t xml:space="preserve">Section </w:t>
      </w:r>
      <w:r w:rsidR="00D8229D" w:rsidRPr="00DC3524">
        <w:t>5, eff May 16, 2023.</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1710.</w:t>
      </w:r>
      <w:r w:rsidR="00D8229D" w:rsidRPr="00DC3524">
        <w:t xml:space="preserve"> Standards for terminating parental rights.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When a child is in the custody of the department, the department shall file a petition to terminate parental rights or shall join as party in a termination petition filed by another party or may amend or supplement a petition for removal or a complaint for removal to include an action for termination of parental rights if: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a child has been in foster care under the responsibility of the State for fifteen of the most recent twenty</w:t>
      </w:r>
      <w:r w:rsidR="00DC3524" w:rsidRPr="00DC3524">
        <w:noBreakHyphen/>
      </w:r>
      <w:r w:rsidRPr="00DC3524">
        <w:t>two months;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 court of competent jurisdiction has determined the child to be an abandoned infant;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a court of competent jurisdiction has determined that the parent has committed murder, voluntary manslaughter, or homicide by child abuse of another child of the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a court of competent jurisdiction has determined that the parent has aided, abetted, conspired, or solicited to commit murder, voluntary manslaughter, or homicide by child abuse of another child of the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a court of competent jurisdiction has determined that the parent has committed a felony assault that has resulted in serious bodily injury to the child or to another child of the parent;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a court of competent jurisdiction has found the parent to be in wilful contempt on two occasions over a twelve</w:t>
      </w:r>
      <w:r w:rsidR="00DC3524" w:rsidRPr="00DC3524">
        <w:noBreakHyphen/>
      </w:r>
      <w:r w:rsidRPr="00DC3524">
        <w:t>month period for failure to comply with the terms of the treatment plan or placement plan established pursuant to subarticle 11.</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Concurrently with filing of the petition, the department shall seek to identify, recruit, process, and approve a qualified family for adoption of the child if an adoptive family has not yet been selected and approved.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This section does not apply: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to a child for whom the family court has found that initiation of termination of parental rights is not in the best interests of the child, after applying the criteria of Section 63</w:t>
      </w:r>
      <w:r w:rsidR="00DC3524" w:rsidRPr="00DC3524">
        <w:noBreakHyphen/>
      </w:r>
      <w:r w:rsidRPr="00DC3524">
        <w:t>7</w:t>
      </w:r>
      <w:r w:rsidR="00DC3524" w:rsidRPr="00DC3524">
        <w:noBreakHyphen/>
      </w:r>
      <w:r w:rsidRPr="00DC3524">
        <w:t>1700(C), (D), (F), or (G) and entering the findings required to select a permanent plan for the child from Section 63</w:t>
      </w:r>
      <w:r w:rsidR="00DC3524" w:rsidRPr="00DC3524">
        <w:noBreakHyphen/>
      </w:r>
      <w:r w:rsidRPr="00DC3524">
        <w:t>7</w:t>
      </w:r>
      <w:r w:rsidR="00DC3524" w:rsidRPr="00DC3524">
        <w:noBreakHyphen/>
      </w:r>
      <w:r w:rsidRPr="00DC3524">
        <w:t>1700(C), (D), (F), or (G). For this exemption to apply, the court must find that there are compelling reasons for selection of a permanent plan other than termination of parental rights;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if the family court finds that the department has not afforded services to the parents provided for in the treatment plan approved pursuant to Section 63</w:t>
      </w:r>
      <w:r w:rsidR="00DC3524" w:rsidRPr="00DC3524">
        <w:noBreakHyphen/>
      </w:r>
      <w:r w:rsidRPr="00DC3524">
        <w:t>7</w:t>
      </w:r>
      <w:r w:rsidR="00DC3524" w:rsidRPr="00DC3524">
        <w:noBreakHyphen/>
      </w:r>
      <w:r w:rsidRPr="00DC3524">
        <w:t>1680 in a manner that was consistent with the time periods in the plan or that court hearings have been delayed in such a way as to interfere with the initiation, delivery, or completion of services, but only if: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the parent did not delay the court proceedings without cause or delay or refuse the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successful completion of the services in question may allow the child to be returned as provided for in Section 63</w:t>
      </w:r>
      <w:r w:rsidR="00DC3524" w:rsidRPr="00DC3524">
        <w:noBreakHyphen/>
      </w:r>
      <w:r w:rsidRPr="00DC3524">
        <w:t>7</w:t>
      </w:r>
      <w:r w:rsidR="00DC3524" w:rsidRPr="00DC3524">
        <w:noBreakHyphen/>
      </w:r>
      <w:r w:rsidRPr="00DC3524">
        <w:t>1700(F) within the extension period;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the case is not one for which the court has made a determination that reasonable efforts to preserve or reunify the family are not necessary pursuant to Section 63</w:t>
      </w:r>
      <w:r w:rsidR="00DC3524" w:rsidRPr="00DC3524">
        <w:noBreakHyphen/>
      </w:r>
      <w:r w:rsidRPr="00DC3524">
        <w:t>7</w:t>
      </w:r>
      <w:r w:rsidR="00DC3524" w:rsidRPr="00DC3524">
        <w:noBreakHyphen/>
      </w:r>
      <w:r w:rsidRPr="00DC3524">
        <w:t>1640.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2014 Act No. 281 (H.3102), </w:t>
      </w:r>
      <w:r w:rsidRPr="00DC3524">
        <w:t xml:space="preserve">Section </w:t>
      </w:r>
      <w:r w:rsidR="00D8229D" w:rsidRPr="00DC3524">
        <w:t xml:space="preserve">6, eff June 10, 2014; 2023 Act No. 80 (H.3553), </w:t>
      </w:r>
      <w:r w:rsidRPr="00DC3524">
        <w:t xml:space="preserve">Section </w:t>
      </w:r>
      <w:r w:rsidR="00D8229D" w:rsidRPr="00DC3524">
        <w:t>2, eff June 19,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2014 Act No. 281, </w:t>
      </w:r>
      <w:r w:rsidR="00DC3524" w:rsidRPr="00DC3524">
        <w:t xml:space="preserve">Section </w:t>
      </w:r>
      <w:r w:rsidRPr="00DC3524">
        <w:t>6, in subsections (A)(3), (A)(4), substituted "murder, voluntary manslaughter, or homicide by child abuse of" for "murder of another child of the parent or has committed voluntary manslaughter or"; and added subsection (A)(6), relating to contempt.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80, </w:t>
      </w:r>
      <w:r w:rsidR="00DC3524" w:rsidRPr="00DC3524">
        <w:t xml:space="preserve">Section </w:t>
      </w:r>
      <w:r w:rsidRPr="00DC3524">
        <w:t>2, in (A), inserted "or may amend or supplement a petition for removal or a complaint for removal to include an action for termination of parental rights".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1720.</w:t>
      </w:r>
      <w:r w:rsidR="00D8229D" w:rsidRPr="00DC3524">
        <w:t xml:space="preserve"> Clerk of court and court administration progress reports.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Court Administration must provide the administrative judge of the family court of each circuit with the information reported concerning cases pending in the circuit.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number of new cases brought by the department during the preceding twelve months;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number of cases filed more than twelve months in which a permanency planning order has not been filed.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annual report must contain an analysis of the progress of these cases through the family court, identify impediments to complying with statutory mandates, and make recommendations for improving compliance.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1730.</w:t>
      </w:r>
      <w:r w:rsidR="00D8229D" w:rsidRPr="00DC3524">
        <w:t xml:space="preserve"> Qualified residential treatment program placement; assessment; case planning; documentation requirements.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child in the department's custody who is placed in a qualified residential treatment program is subject to assessment, case planning, and documentation requirements as outlined in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Within thirty days of the start of each placement in a qualified residential treatment program, a qualified individual shall: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assess the strengths and needs of the child using an age</w:t>
      </w:r>
      <w:r w:rsidR="00DC3524" w:rsidRPr="00DC3524">
        <w:noBreakHyphen/>
      </w:r>
      <w:r w:rsidRPr="00DC3524">
        <w:t>appropriate, evidence</w:t>
      </w:r>
      <w:r w:rsidR="00DC3524" w:rsidRPr="00DC3524">
        <w:noBreakHyphen/>
      </w:r>
      <w:r w:rsidRPr="00DC3524">
        <w:t>based, validated, functional assessment tool approved by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determine whether the needs of the child can be met with family members or through placement in a foster family home or, if not, which placement setting would provide the most effective and appropriate level of care for the child in the least restrictive environment and would be consistent with the short</w:t>
      </w:r>
      <w:r w:rsidR="00DC3524" w:rsidRPr="00DC3524">
        <w:noBreakHyphen/>
      </w:r>
      <w:r w:rsidRPr="00DC3524">
        <w:t xml:space="preserve"> and long</w:t>
      </w:r>
      <w:r w:rsidR="00DC3524" w:rsidRPr="00DC3524">
        <w:noBreakHyphen/>
      </w:r>
      <w:r w:rsidRPr="00DC3524">
        <w:t>term goals for the child, as specified in the permanency plan for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develop a list of child</w:t>
      </w:r>
      <w:r w:rsidR="00DC3524" w:rsidRPr="00DC3524">
        <w:noBreakHyphen/>
      </w:r>
      <w:r w:rsidRPr="00DC3524">
        <w:t>specific short</w:t>
      </w:r>
      <w:r w:rsidR="00DC3524" w:rsidRPr="00DC3524">
        <w:noBreakHyphen/>
      </w:r>
      <w:r w:rsidRPr="00DC3524">
        <w:t xml:space="preserve"> and long</w:t>
      </w:r>
      <w:r w:rsidR="00DC3524" w:rsidRPr="00DC3524">
        <w:noBreakHyphen/>
      </w:r>
      <w:r w:rsidRPr="00DC3524">
        <w:t>term mental and behavioral health goals.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 shall assemble a child and family team for the child. The qualified individual conducting the assessment required pursuant to this section shall work in conjunction with the child and family team while conducting and making the assessment.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child and family team shall consist of all appropriate biological family members, relatives, and fictive kin of the child, as well as, appropriate professionals who are a resource to the family of the child, such as teachers, medical or mental health providers who have treated the child, or clergy. In the case of a child who has attained age fourteen, the child and family team shall include the members of the permanency team selected by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The department shall document in the child's case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reasonable and good faith efforts of the department to identify and include all the individuals described in subsection (D) on the child and family team;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all contact information for members of the child and family team, as well as contact information for other family members and fictive kin who are not part of the child and family team;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evidence that meetings of the child and family team, including meetings relating to the assessment required pursuant to subsection (B), are held at a time and place convenient for family;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if reunification is the goal, evidence demonstrating that the parent from whom the child was removed provided input on the members of the child and family team;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evidence that the assessment required pursuant to subsection (B) is determined in conjunction with the child and family team;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the placement preferences of the child and family team relative to the assessment that recognizes children should be placed with their siblings unless there is a finding by the court that such placement is contrary to their best interest;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if the placement preferences of the child and family team and child are not the placement setting recommended by the qualified individual conducting the assessment pursuant to subsection (B), the reasons why the preferences of the team and of the child were not recommended.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In the case of a child who the qualified individual conducting the assessment pursuant to subsection (B) determines should not be placed in a foster family home, the qualified individual shall specify in writing the reasons why the needs of the child cannot be met by the family of the child or in a foster family home. A shortage or lack of foster family homes is not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w:t>
      </w:r>
      <w:r w:rsidR="00DC3524" w:rsidRPr="00DC3524">
        <w:noBreakHyphen/>
      </w:r>
      <w:r w:rsidRPr="00DC3524">
        <w:t xml:space="preserve"> and long</w:t>
      </w:r>
      <w:r w:rsidR="00DC3524" w:rsidRPr="00DC3524">
        <w:noBreakHyphen/>
      </w:r>
      <w:r w:rsidRPr="00DC3524">
        <w:t>term goals for the child, as specified in the permanency plan for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2021 Act No. 24 (H.3567), </w:t>
      </w:r>
      <w:r w:rsidRPr="00DC3524">
        <w:t xml:space="preserve">Section </w:t>
      </w:r>
      <w:r w:rsidR="00D8229D" w:rsidRPr="00DC3524">
        <w:t>4, eff April 26, 2021.</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1740.</w:t>
      </w:r>
      <w:r w:rsidR="00D8229D" w:rsidRPr="00DC3524">
        <w:t xml:space="preserve"> Review of qualified residential treatment program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court shall review the status of a child placed in a qualified residential treatment program as prescribed in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Within sixty days of the start of each placement in a qualified residential treatment program, the court independently, shall: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consider the assessment, determination, and documentation of the qualified individual conducting the assessment pursuant to Section 63</w:t>
      </w:r>
      <w:r w:rsidR="00DC3524" w:rsidRPr="00DC3524">
        <w:noBreakHyphen/>
      </w:r>
      <w:r w:rsidRPr="00DC3524">
        <w:t>7</w:t>
      </w:r>
      <w:r w:rsidR="00DC3524" w:rsidRPr="00DC3524">
        <w:noBreakHyphen/>
      </w:r>
      <w:r w:rsidRPr="00DC3524">
        <w:t>1730;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w:t>
      </w:r>
      <w:r w:rsidR="00DC3524" w:rsidRPr="00DC3524">
        <w:noBreakHyphen/>
      </w:r>
      <w:r w:rsidRPr="00DC3524">
        <w:t xml:space="preserve"> and long</w:t>
      </w:r>
      <w:r w:rsidR="00DC3524" w:rsidRPr="00DC3524">
        <w:noBreakHyphen/>
      </w:r>
      <w:r w:rsidRPr="00DC3524">
        <w:t>term goals for the child, as specified in the permanency plan for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approve or disapprove the placement in a written court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written documentation required pursuant to Section 63</w:t>
      </w:r>
      <w:r w:rsidR="00DC3524" w:rsidRPr="00DC3524">
        <w:noBreakHyphen/>
      </w:r>
      <w:r w:rsidRPr="00DC3524">
        <w:t>7</w:t>
      </w:r>
      <w:r w:rsidR="00DC3524" w:rsidRPr="00DC3524">
        <w:noBreakHyphen/>
      </w:r>
      <w:r w:rsidRPr="00DC3524">
        <w:t>1730(E) and the court's approval or disapproval of the placement in a qualified residential treatment program must be included in the case plan for the child and must be incorporated in the court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As long as a child remains in a qualified residential treatment program, the department shall submit evidence at any subsequent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demonstrating that ongoing assessment of the strengths and needs of the child continues to support the determination that the needs of the child cannot be met through placement in a foster family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that the placement in a qualified residential treatment program provides the most effective and appropriate level of care for the child in the least restrictive environment;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that the placement is consistent with the short</w:t>
      </w:r>
      <w:r w:rsidR="00DC3524" w:rsidRPr="00DC3524">
        <w:noBreakHyphen/>
      </w:r>
      <w:r w:rsidRPr="00DC3524">
        <w:t xml:space="preserve"> and long</w:t>
      </w:r>
      <w:r w:rsidR="00DC3524" w:rsidRPr="00DC3524">
        <w:noBreakHyphen/>
      </w:r>
      <w:r w:rsidRPr="00DC3524">
        <w:t>term goals for the child, as specified in the permanency plan for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documenting the specific treatment or service needs that will be met for the child in the placement and the length of time the child is expected to need the treatment or services;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documenting the efforts made by the department to prepare the child to return home or to be placed with a fit and willing relative, a legal guardian, an adoptive parent, or in a foster family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The evidence required pursuant to subsection (D) must be included in the case plan for the child. The order of the court must address the evidence and must state whether the court approves or disapproves the placement in a qualified residential treatment program.</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2021 Act No. 24 (H.3567), </w:t>
      </w:r>
      <w:r w:rsidRPr="00DC3524">
        <w:t xml:space="preserve">Section </w:t>
      </w:r>
      <w:r w:rsidR="00D8229D" w:rsidRPr="00DC3524">
        <w:t>4, eff April 26, 2021.</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8229D" w:rsidRPr="00DC3524">
        <w:t xml:space="preserve"> 13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Central Registry of Child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subarticle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680(A)</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680(B),(D)</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650(N),(O)</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650(L),(M)</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650(Q)</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680(E)</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680(F)</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680(G),(H)</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690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695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680(C)</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1910.</w:t>
      </w:r>
      <w:r w:rsidR="00D8229D" w:rsidRPr="00DC3524">
        <w:t xml:space="preserve"> Purpose.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1920.</w:t>
      </w:r>
      <w:r w:rsidR="00D8229D" w:rsidRPr="00DC3524">
        <w:t xml:space="preserve"> Department to maintain Central Registry.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Department of Social Services must maintain a Central Registry of Child Abuse and Neglect within the department's child protective services unit in accordance with this subarticle and Subarticles 5 and 7 and Section 17</w:t>
      </w:r>
      <w:r w:rsidR="00DC3524" w:rsidRPr="00DC3524">
        <w:noBreakHyphen/>
      </w:r>
      <w:r w:rsidRPr="00DC3524">
        <w:t>25</w:t>
      </w:r>
      <w:r w:rsidR="00DC3524" w:rsidRPr="00DC3524">
        <w:noBreakHyphen/>
      </w:r>
      <w:r w:rsidRPr="00DC3524">
        <w:t>135. Perpetrators of child abuse and neglect must be entered in the registry only by order of a court as provided for in this subarticle and Section 17</w:t>
      </w:r>
      <w:r w:rsidR="00DC3524" w:rsidRPr="00DC3524">
        <w:noBreakHyphen/>
      </w:r>
      <w:r w:rsidRPr="00DC3524">
        <w:t>25</w:t>
      </w:r>
      <w:r w:rsidR="00DC3524" w:rsidRPr="00DC3524">
        <w:noBreakHyphen/>
      </w:r>
      <w:r w:rsidRPr="00DC3524">
        <w:t>135, or as provided for in Section 63</w:t>
      </w:r>
      <w:r w:rsidR="00DC3524" w:rsidRPr="00DC3524">
        <w:noBreakHyphen/>
      </w:r>
      <w:r w:rsidRPr="00DC3524">
        <w:t>7</w:t>
      </w:r>
      <w:r w:rsidR="00DC3524" w:rsidRPr="00DC3524">
        <w:noBreakHyphen/>
      </w:r>
      <w:r w:rsidRPr="00DC3524">
        <w:t>1230. Each entry in the registry must be accompanied by information further identifying the person including, but not limited to, the person's date of birth, address, and any other identifying characteristics, and describing the abuse or neglect committed by the person.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Central Registry of Child Abuse and Neglect must not contain information from reports classified as unfounded. Other department records and databases must treat unfounded cases as provided for in Section 63</w:t>
      </w:r>
      <w:r w:rsidR="00DC3524" w:rsidRPr="00DC3524">
        <w:noBreakHyphen/>
      </w:r>
      <w:r w:rsidRPr="00DC3524">
        <w:t>7</w:t>
      </w:r>
      <w:r w:rsidR="00DC3524" w:rsidRPr="00DC3524">
        <w:noBreakHyphen/>
      </w:r>
      <w:r w:rsidRPr="00DC3524">
        <w:t>930.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1930.</w:t>
      </w:r>
      <w:r w:rsidR="00D8229D" w:rsidRPr="00DC3524">
        <w:t xml:space="preserve"> Petition for placement in Central Registry.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clerk's designee receives a written request for a hearing from the person named as perpetrator within five days after service of the petition. The name, address, and telephone number of the clerk of court or the clerk's designee must be stated in the petition. If the person named as perpetrator requests a hearing, the court must schedule a hearing on the merits of the allegations in the petition and summary to be held no later than five working days following the request.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must seek an order placing a person in the Central Registry pursuant to subsection (A) in all cases in which the department concludes that there is a preponderance of evidence that the person committed sexual abuse.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1940.</w:t>
      </w:r>
      <w:r w:rsidR="00D8229D" w:rsidRPr="00DC3524">
        <w:t xml:space="preserve"> Court order for placement in Central Registry of Child Abuse and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At a hearing pursuant to Section 63</w:t>
      </w:r>
      <w:r w:rsidR="00DC3524" w:rsidRPr="00DC3524">
        <w:noBreakHyphen/>
      </w:r>
      <w:r w:rsidRPr="00DC3524">
        <w:t>7</w:t>
      </w:r>
      <w:r w:rsidR="00DC3524" w:rsidRPr="00DC3524">
        <w:noBreakHyphen/>
      </w:r>
      <w:r w:rsidRPr="00DC3524">
        <w:t>1650 or 63</w:t>
      </w:r>
      <w:r w:rsidR="00DC3524" w:rsidRPr="00DC3524">
        <w:noBreakHyphen/>
      </w:r>
      <w:r w:rsidRPr="00DC3524">
        <w:t>7</w:t>
      </w:r>
      <w:r w:rsidR="00DC3524" w:rsidRPr="00DC3524">
        <w:noBreakHyphen/>
      </w:r>
      <w:r w:rsidRPr="00DC3524">
        <w:t>1660, at which the court orders that a child be taken or retained in custody or finds that the child was abused or neglected, the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shall order, without possibility of waiver by the department, that a person's name be entered in the Central Registry of Child Abuse and Neglect if the court finds that there is a preponderance of evidence that the person: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physically abused the child; however, if the only form of physical abuse that is found by the court is excessive corporal punishment, the court only may order that the person's name be entered in the central registry if item (2) applies;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sexually abused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wilfully or recklessly neglected the child;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may, except as provided for in item (1), order that the person's name be entered in the central registry if the court finds by a preponderance of evidence that: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the person abused or neglected the child in any manner, including the use of excessive corporal punishment;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nature and circumstances of the abuse indicate that the person would present a significant risk of committing physical or sexual abuse or wilful or reckless neglect if the person were in a position or setting outside of the person's home that involves care of or substantial contact with children.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At the probable cause hearing, the court may order that the person be entered in the central registry if there is sufficient evidence to support the findings required by subsection (A).</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2014 Act No. 281 (H.3102), </w:t>
      </w:r>
      <w:r w:rsidRPr="00DC3524">
        <w:t xml:space="preserve">Section </w:t>
      </w:r>
      <w:r w:rsidR="00D8229D" w:rsidRPr="00DC3524">
        <w:t>7, eff June 10, 2014.</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2014 Act No. 281, </w:t>
      </w:r>
      <w:r w:rsidR="00DC3524" w:rsidRPr="00DC3524">
        <w:t xml:space="preserve">Section </w:t>
      </w:r>
      <w:r w:rsidRPr="00DC3524">
        <w:t>7, rewrote subsection (A)(1); and made other nonsubstantive changes.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1950.</w:t>
      </w:r>
      <w:r w:rsidR="00D8229D" w:rsidRPr="00DC3524">
        <w:t xml:space="preserve"> Updated records requested.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DC3524" w:rsidRPr="00DC3524">
        <w:noBreakHyphen/>
      </w:r>
      <w:r w:rsidRPr="00DC3524">
        <w:t>7</w:t>
      </w:r>
      <w:r w:rsidR="00DC3524" w:rsidRPr="00DC3524">
        <w:noBreakHyphen/>
      </w:r>
      <w:r w:rsidRPr="00DC3524">
        <w:t>1920 and 63</w:t>
      </w:r>
      <w:r w:rsidR="00DC3524" w:rsidRPr="00DC3524">
        <w:noBreakHyphen/>
      </w:r>
      <w:r w:rsidRPr="00DC3524">
        <w:t>7</w:t>
      </w:r>
      <w:r w:rsidR="00DC3524" w:rsidRPr="00DC3524">
        <w:noBreakHyphen/>
      </w:r>
      <w:r w:rsidRPr="00DC3524">
        <w:t>1960.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1960.</w:t>
      </w:r>
      <w:r w:rsidR="00D8229D" w:rsidRPr="00DC3524">
        <w:t xml:space="preserve"> Destruction of certain records.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"indicated case" which contains identifying information on the child who is the subject of the indicated report and those responsible for the child's welfare without identifying a person as perpetrator, and it does not prohibit the department from providing child protective services to the child who is the subject of an indicated report and those responsible for the child's welfare.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1970.</w:t>
      </w:r>
      <w:r w:rsidR="00D8229D" w:rsidRPr="00DC3524">
        <w:t xml:space="preserve"> Release of information.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Information in the central registry and other department records may be released only as authorized in Section 63</w:t>
      </w:r>
      <w:r w:rsidR="00DC3524" w:rsidRPr="00DC3524">
        <w:noBreakHyphen/>
      </w:r>
      <w:r w:rsidRPr="00DC3524">
        <w:t>7</w:t>
      </w:r>
      <w:r w:rsidR="00DC3524" w:rsidRPr="00DC3524">
        <w:noBreakHyphen/>
      </w:r>
      <w:r w:rsidRPr="00DC3524">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DC3524" w:rsidRPr="00DC3524">
        <w:noBreakHyphen/>
      </w:r>
      <w:r w:rsidRPr="00DC3524">
        <w:t>7</w:t>
      </w:r>
      <w:r w:rsidR="00DC3524" w:rsidRPr="00DC3524">
        <w:noBreakHyphen/>
      </w:r>
      <w:r w:rsidRPr="00DC3524">
        <w:t>1990 or as otherwise provided by statute. However, nothing in this section prevents the department from using other information in its records when making decisions associated with administration or delivery of the department's programs and services.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1980.</w:t>
      </w:r>
      <w:r w:rsidR="00D8229D" w:rsidRPr="00DC3524">
        <w:t xml:space="preserve"> Screening against the Central Registry.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When a statute or regulation makes determination of a person's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When a statute or regulation makes determination of an applicant's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1990.</w:t>
      </w:r>
      <w:r w:rsidR="00D8229D" w:rsidRPr="00DC3524">
        <w:t xml:space="preserve"> Confidentiality and release of records and information.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is authorized to grant access to the records of indicated cases to the following persons, agencies, or entities: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Department of Children's Advocacy;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 person appointed as the child's guardian ad litem, the attorney for the child's guardian ad litem, or the child's attorney;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appropriate staff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a person who is named in a report or investigation pursuant to this article as having abused or neglected a child, that person's attorney, and that person's guardian ad litem;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a child fourteen years of age or older who is named in a report as a victim of child abuse or neglect, except in regard to information that the department may determine to be detrimental to the emotional well</w:t>
      </w:r>
      <w:r w:rsidR="00DC3524" w:rsidRPr="00DC3524">
        <w:noBreakHyphen/>
      </w:r>
      <w:r w:rsidRPr="00DC3524">
        <w:t>being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the parents or guardians of a child who is named in a report as a victim of child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county medical examiners or coroners who are investigating the death of a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(9) the State Child Fatality Advisory Committee and the Department of Child Fatalities in accordance with the exercise of their purposes or duties pursuant to Article 19, Chapter 11;</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(10) family courts conducting proceedings pursuant to this 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(12) a grand jury by subpoena upon its determination that access to the record is necessary in the conduct of its official business;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(13) authorities in other states conducting child abuse and neglect investigations or providing child welfare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(14) courts in other states conducting child abuse and neglect proceedings or child custody proceedings;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(16) a person or agency with authorization to care for, diagnose, supervise, or treat the child, the child's family, or the person alleged to have abused or neglected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(17) any person engaged in bona fide research with the written permission of the state director or the director's designee, subject to limitations the state director may impose;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(18) multidisciplinary teams impaneled by the department or impaneled pursuant to statute;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(20) 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00DC3524" w:rsidRPr="00DC3524">
        <w:noBreakHyphen/>
      </w:r>
      <w:r w:rsidRPr="00DC3524">
        <w:t>7</w:t>
      </w:r>
      <w:r w:rsidR="00DC3524" w:rsidRPr="00DC3524">
        <w:noBreakHyphen/>
      </w:r>
      <w:r w:rsidRPr="00DC3524">
        <w:t>770;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(21) the Division for the Review of the Foster Care of Children, for purposes of certifying in accordance with Section 63</w:t>
      </w:r>
      <w:r w:rsidR="00DC3524" w:rsidRPr="00DC3524">
        <w:noBreakHyphen/>
      </w:r>
      <w:r w:rsidRPr="00DC3524">
        <w:t>11</w:t>
      </w:r>
      <w:r w:rsidR="00DC3524" w:rsidRPr="00DC3524">
        <w:noBreakHyphen/>
      </w:r>
      <w:r w:rsidRPr="00DC3524">
        <w:t>730 that no potential employee or no nominee to and no member of the state or a local foster care review board is a subject of an indicated report or affirmative determination;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(22) employees of the Division for the Review of the Foster Care of Children and members of local boards when carrying out their duties pursuant to Article 7, Chapter 11; the department and the division shall limit by written agreement or regulation, or both, the documents and information to be furnished to the local boards;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(23) the Division of Guardian ad Litem, for purposes of certifying that no potential employee or volunteer is the subject of an indicated report or an affirmative determination;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installation's command authority;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(25) a South Carolina Children's Advocacy Medical Response System child abuse health care provider or his designee for the evaluation of a child for suspected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 may limit the information disclosed to individuals and entities named in subsection (B)(13), (14), (15), (16), (17), (18), and (20) to that information necessary to accomplish the purposes for which it is requested or for which it is being disclosed; however, the department shall comply with subsection (D)(2) regarding the release of medical or mental health records to an individual or facility identified in subsection (B)(20). Nothing in this subsection gives to these entities or persons the right to review or copy the complete case record.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(D)(1) When a request for access to the record comes from an individual identified in subsection (B)(5), (6), or (7),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00DC3524" w:rsidRPr="00DC3524">
        <w:noBreakHyphen/>
      </w:r>
      <w:r w:rsidRPr="00DC3524">
        <w:t>placing agency for the benefit of a foster parent recruited, trained and supported by the child</w:t>
      </w:r>
      <w:r w:rsidR="00DC3524" w:rsidRPr="00DC3524">
        <w:noBreakHyphen/>
      </w:r>
      <w:r w:rsidRPr="00DC3524">
        <w:t>placing agency. Information that must be released includes, but is not limited to, the following: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child's history of and risks relating to the child's history including, but not limited to, physical or sexual trauma, physical or sexual aggression, or psychological diagnoses;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treatment plans developed for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individual's testimony is necessary to protect the child; the fact that the reporter made the report must not be disclosed.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(G)(1) 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department's response is limited to discussion of the department's activities in handling the case relating to the allegation made in public testimony.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(H)(1) The state director or the director's designee is authorized to prepare and release reports of cases of child abuse or neglect which have resulted in a child fatality or near fatality provided that the disclosed information is limited to the following: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the cause and circumstances regarding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age and gender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information describing any previous reports of child abuse or neglect that are pertinent to the abuse or neglect that led to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information describing any previous investigations pertinent to the abuse or neglect that led to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(e) the result of any such investigations;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(f) the services provided by the State and actions of the State on behalf of the child that are pertinent to the child abuse or neglect that led to the child fatality or near fatality.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department may delay public disclosure of a report pursuant to this subsection if the disclosure of the report would threaten the safety or well</w:t>
      </w:r>
      <w:r w:rsidR="00DC3524" w:rsidRPr="00DC3524">
        <w:noBreakHyphen/>
      </w:r>
      <w:r w:rsidRPr="00DC3524">
        <w:t>being of a child or the child's family, or if disclosure of the report would impede a criminal investigation or endanger a reporter of abuse or neglect.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(I) The department is authorized to disclose information concerning an individual named in the Central Registry of Child Abuse and Neglect as a perpetrator when screening of an individual's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DC3524" w:rsidRPr="00DC3524">
        <w:noBreakHyphen/>
      </w:r>
      <w:r w:rsidRPr="00DC3524">
        <w:t>9</w:t>
      </w:r>
      <w:r w:rsidR="00DC3524" w:rsidRPr="00DC3524">
        <w:noBreakHyphen/>
      </w:r>
      <w:r w:rsidRPr="00DC3524">
        <w:t>520.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(J) The department is authorized to maintain in its childcare regulatory records information about investigations of suspected child abuse or neglect occurring in childcare facilities.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department's regulatory records must not contain the identity of the reporter or of the victim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identity of the perpetrator must not appear in the record unless the family court has confirmed the department's determination or a criminal prosecution has resulted in conviction of the perpetrator.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Nothing in this subsection may be construed to limit the department's authority to use information from investigations of suspected child abuse or neglect occurring in childcare facilities to pursue an action to enjoin operation of a facility as provided in Chapter 13.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Record retention provisions applicable to the department's child protective services case records are not applicable to information contained in regulatory records concerning investigations of suspected child abuse or neglect occurring in childcare facilities.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(K) All reports made available to persons pursuant to this section must indicate whether or not an appeal is pending on the report pursuant to Subarticle 9.</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w:t>
      </w:r>
      <w:r w:rsidRPr="00DC3524">
        <w:lastRenderedPageBreak/>
        <w:t>the family group conference must be instructed to maintain the confidentiality of information disclosed by the agency.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(M) Nothing in this section may be construed to waive the confidential nature of the case record, to waive any statutory or common law privileges attaching to the department's internal reports or to information in case records, to create a right to access under the Freedom of Information Act, or to require the department to search records or generate reports for purposes of the Freedom of Information Act.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(N) The department is authorized to provide a summary of referrals and the outcome of the referrals made to a contracted service agency or program addressing identified risks affecting the stability of the family to a South Carolina Children's Advocacy Medical Response System child abuse health care provider or his designee.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2014 Act No. 291 (H.3124), </w:t>
      </w:r>
      <w:r w:rsidRPr="00DC3524">
        <w:t xml:space="preserve">Section </w:t>
      </w:r>
      <w:r w:rsidR="00D8229D" w:rsidRPr="00DC3524">
        <w:t xml:space="preserve">3, eff June 23, 2014; 2015 Act No. 62 (H.3548), </w:t>
      </w:r>
      <w:r w:rsidRPr="00DC3524">
        <w:t xml:space="preserve">Section </w:t>
      </w:r>
      <w:r w:rsidR="00D8229D" w:rsidRPr="00DC3524">
        <w:t xml:space="preserve">3, eff June 4, 2015; 2015 Act No. 75 (S.250), </w:t>
      </w:r>
      <w:r w:rsidRPr="00DC3524">
        <w:t xml:space="preserve">Sections </w:t>
      </w:r>
      <w:r w:rsidR="00D8229D" w:rsidRPr="00DC3524">
        <w:t xml:space="preserve"> 2, 3, eff June 8, 2015; 2018 Act No. 160 (S.805), </w:t>
      </w:r>
      <w:r w:rsidRPr="00DC3524">
        <w:t xml:space="preserve">Section </w:t>
      </w:r>
      <w:r w:rsidR="00D8229D" w:rsidRPr="00DC3524">
        <w:t xml:space="preserve">12, eff July 1, 2019; 2018 Act No. 165 (H.3699), </w:t>
      </w:r>
      <w:r w:rsidRPr="00DC3524">
        <w:t xml:space="preserve">Section </w:t>
      </w:r>
      <w:r w:rsidR="00D8229D" w:rsidRPr="00DC3524">
        <w:t xml:space="preserve">4, eff May 3, 2018; 2022 Act No. 224 (S.243), </w:t>
      </w:r>
      <w:r w:rsidRPr="00DC3524">
        <w:t xml:space="preserve">Section </w:t>
      </w:r>
      <w:r w:rsidR="00D8229D" w:rsidRPr="00DC3524">
        <w:t>2, eff June 17, 2022.</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Code Commissioner's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At the direction of the Code Commissioner, the paragraph additions to (B) made by 2015 Act No. 62 and 2015 Act No. 75 were read together.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2018 Act No. 160, </w:t>
      </w:r>
      <w:r w:rsidR="00DC3524" w:rsidRPr="00DC3524">
        <w:t xml:space="preserve">Sections </w:t>
      </w:r>
      <w:r w:rsidRPr="00DC3524">
        <w:t xml:space="preserve"> 18.A and 18.B, provide as follows: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2014 Act No. 291, </w:t>
      </w:r>
      <w:r w:rsidR="00DC3524" w:rsidRPr="00DC3524">
        <w:t xml:space="preserve">Section </w:t>
      </w:r>
      <w:r w:rsidRPr="00DC3524">
        <w:t>3, in subsection(G), added the paragraph designator (1); in subsection (G)(1), inserted "the party in interest,"; and added subsections (G)(2) and (G)(3).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2015 Act No. 62, </w:t>
      </w:r>
      <w:r w:rsidR="00DC3524" w:rsidRPr="00DC3524">
        <w:t xml:space="preserve">Section </w:t>
      </w:r>
      <w:r w:rsidRPr="00DC3524">
        <w:t>3, added (B)(24).</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2015 Act No. 75, </w:t>
      </w:r>
      <w:r w:rsidR="00DC3524" w:rsidRPr="00DC3524">
        <w:t xml:space="preserve">Section </w:t>
      </w:r>
      <w:r w:rsidRPr="00DC3524">
        <w:t>2, added (B)(25).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2015 Act No. 75, </w:t>
      </w:r>
      <w:r w:rsidR="00DC3524" w:rsidRPr="00DC3524">
        <w:t xml:space="preserve">Section </w:t>
      </w:r>
      <w:r w:rsidRPr="00DC3524">
        <w:t>3, added (N) and (O).</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2018 Act No. 160, </w:t>
      </w:r>
      <w:r w:rsidR="00DC3524" w:rsidRPr="00DC3524">
        <w:t xml:space="preserve">Section </w:t>
      </w:r>
      <w:r w:rsidRPr="00DC3524">
        <w:t>12, in (B), in (1), substituted "Department of Children's Advocacy" for "ombudsman of the office of the Governor of the Governor's designee", in (21), deleted "Office of the Governor," following "Review of the Foster Care of Children," in (22), deleted ", Office of the Governor" following "Review of the Foster Care of Children" and substituted "Article 7, Chapter 11" for "Article 7 of Chapter 11", and, in (23), deleted "Office of the Governor," following "Division of Guardian ad Litem,".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2018 Act No. 165, </w:t>
      </w:r>
      <w:r w:rsidR="00DC3524" w:rsidRPr="00DC3524">
        <w:t xml:space="preserve">Section </w:t>
      </w:r>
      <w:r w:rsidRPr="00DC3524">
        <w:t>4, rewrote (B)(20); in (C), in the first sentence, inserted "; however, the department shall comply with subsection (D)(2) regarding the release of medical or mental health records to an individual or facility identified in subsection (B)(20" following "being disclosed"; and in (D), inserted the (1) designator, made nonsubstantive changes, and added (2), authorizing the department to release records containing personal health information about the child to certain caregivers.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2022 Act No. 224, </w:t>
      </w:r>
      <w:r w:rsidR="00DC3524" w:rsidRPr="00DC3524">
        <w:t xml:space="preserve">Section </w:t>
      </w:r>
      <w:r w:rsidRPr="00DC3524">
        <w:t>2, rewrote (H).</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2000.</w:t>
      </w:r>
      <w:r w:rsidR="00D8229D" w:rsidRPr="00DC3524">
        <w:t xml:space="preserve"> Retention and disclosure of records of unfounded cases.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person's receiving notice of the case decision. A person exercising this right may request a copy of the record of the unfounded case and the department shall provide a copy of the record, subject to subsection (C).</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department shall disclose to persons exercising the rights afforded them under this section whether the report was made anonymously. However, the identity of a reporter must not be made available to the person except by order of the family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The department is authorized to release a summary of the allegations and outcome of an investigation for unfounded cases regarding a child and family to a South Carolina Children's Advocacy Medical Response System child abuse health care provider or his designee for evaluation of the child for suspected abuse or neglect.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2015 Act No. 75 (S.250), </w:t>
      </w:r>
      <w:r w:rsidRPr="00DC3524">
        <w:t xml:space="preserve">Section </w:t>
      </w:r>
      <w:r w:rsidR="00D8229D" w:rsidRPr="00DC3524">
        <w:t>4, eff June 8, 2015.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2015 Act No. 75, </w:t>
      </w:r>
      <w:r w:rsidR="00DC3524" w:rsidRPr="00DC3524">
        <w:t xml:space="preserve">Section </w:t>
      </w:r>
      <w:r w:rsidRPr="00DC3524">
        <w:t>4, added (F).</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2010.</w:t>
      </w:r>
      <w:r w:rsidR="00D8229D" w:rsidRPr="00DC3524">
        <w:t xml:space="preserve"> Annual reports.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2.</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229D" w:rsidRPr="00DC3524">
        <w:t xml:space="preserve"> 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524">
        <w:t>Foster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767</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2275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1630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1642</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1640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1635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775</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1643</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1645</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2310.</w:t>
      </w:r>
      <w:r w:rsidR="00D8229D" w:rsidRPr="00DC3524">
        <w:t xml:space="preserve"> Protecting and nurturing children in foster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To protect and nurture children in foster care, the Department of Social Services and its employees shall: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 pursuant to Section 63</w:t>
      </w:r>
      <w:r w:rsidR="00DC3524" w:rsidRPr="00DC3524">
        <w:noBreakHyphen/>
      </w:r>
      <w:r w:rsidRPr="00DC3524">
        <w:t>7</w:t>
      </w:r>
      <w:r w:rsidR="00DC3524" w:rsidRPr="00DC3524">
        <w:noBreakHyphen/>
      </w:r>
      <w:r w:rsidRPr="00DC3524">
        <w:t>20 and Section 63</w:t>
      </w:r>
      <w:r w:rsidR="00DC3524" w:rsidRPr="00DC3524">
        <w:noBreakHyphen/>
      </w:r>
      <w:r w:rsidRPr="00DC3524">
        <w:t>7</w:t>
      </w:r>
      <w:r w:rsidR="00DC3524" w:rsidRPr="00DC3524">
        <w:noBreakHyphen/>
      </w:r>
      <w:r w:rsidRPr="00DC3524">
        <w:t>25;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adhere strictly to the prescribed number of personal contacts, pursuant to Section 63</w:t>
      </w:r>
      <w:r w:rsidR="00DC3524" w:rsidRPr="00DC3524">
        <w:noBreakHyphen/>
      </w:r>
      <w:r w:rsidRPr="00DC3524">
        <w:t>7</w:t>
      </w:r>
      <w:r w:rsidR="00DC3524" w:rsidRPr="00DC3524">
        <w:noBreakHyphen/>
      </w:r>
      <w:r w:rsidRPr="00DC3524">
        <w:t>1680(B)(3). These contacts must be personal, face</w:t>
      </w:r>
      <w:r w:rsidR="00DC3524" w:rsidRPr="00DC3524">
        <w:noBreakHyphen/>
      </w:r>
      <w:r w:rsidRPr="00DC3524">
        <w:t>to</w:t>
      </w:r>
      <w:r w:rsidR="00DC3524" w:rsidRPr="00DC3524">
        <w:noBreakHyphen/>
      </w:r>
      <w:r w:rsidRPr="00DC3524">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ensure that a caseworker interviews the foster parent, either in person or by telephone, at least once each month. No less frequently than once every two months, ensure that a caseworker or member of the casework team interviews the foster parent face</w:t>
      </w:r>
      <w:r w:rsidR="00DC3524" w:rsidRPr="00DC3524">
        <w:noBreakHyphen/>
      </w:r>
      <w:r w:rsidRPr="00DC3524">
        <w:t>to</w:t>
      </w:r>
      <w:r w:rsidR="00DC3524" w:rsidRPr="00DC3524">
        <w:noBreakHyphen/>
      </w:r>
      <w:r w:rsidRPr="00DC3524">
        <w:t>face during a visit in the foster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ensure that a caseworker interviews other adults residing in the foster home, as defined in Section 63</w:t>
      </w:r>
      <w:r w:rsidR="00DC3524" w:rsidRPr="00DC3524">
        <w:noBreakHyphen/>
      </w:r>
      <w:r w:rsidRPr="00DC3524">
        <w:t>1</w:t>
      </w:r>
      <w:r w:rsidR="00DC3524" w:rsidRPr="00DC3524">
        <w:noBreakHyphen/>
      </w:r>
      <w:r w:rsidRPr="00DC3524">
        <w:t>40, face</w:t>
      </w:r>
      <w:r w:rsidR="00DC3524" w:rsidRPr="00DC3524">
        <w:noBreakHyphen/>
      </w:r>
      <w:r w:rsidRPr="00DC3524">
        <w:t>to</w:t>
      </w:r>
      <w:r w:rsidR="00DC3524" w:rsidRPr="00DC3524">
        <w:noBreakHyphen/>
      </w:r>
      <w:r w:rsidRPr="00DC3524">
        <w:t>face at least once each quarter. A foster parent must notify the department if another adult moves into the home, and the caseworker must interview the adult face</w:t>
      </w:r>
      <w:r w:rsidR="00DC3524" w:rsidRPr="00DC3524">
        <w:noBreakHyphen/>
      </w:r>
      <w:r w:rsidRPr="00DC3524">
        <w:t>to</w:t>
      </w:r>
      <w:r w:rsidR="00DC3524" w:rsidRPr="00DC3524">
        <w:noBreakHyphen/>
      </w:r>
      <w:r w:rsidRPr="00DC3524">
        <w:t>face within one month after receiving notice. Interviews of foster parents pursuant to item (3) and of other adults residing in the home pursuant to this item may be conducted together or separately at the discretion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DC3524" w:rsidRPr="00DC3524">
        <w:noBreakHyphen/>
      </w:r>
      <w:r w:rsidRPr="00DC3524">
        <w:t>to</w:t>
      </w:r>
      <w:r w:rsidR="00DC3524" w:rsidRPr="00DC3524">
        <w:noBreakHyphen/>
      </w:r>
      <w:r w:rsidRPr="00DC3524">
        <w:t>face interview with the other adults residing in the foster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(9) be placed under the full authority of sanctions and enforcement by the family court pursuant to Section 63</w:t>
      </w:r>
      <w:r w:rsidR="00DC3524" w:rsidRPr="00DC3524">
        <w:noBreakHyphen/>
      </w:r>
      <w:r w:rsidRPr="00DC3524">
        <w:t>3</w:t>
      </w:r>
      <w:r w:rsidR="00DC3524" w:rsidRPr="00DC3524">
        <w:noBreakHyphen/>
      </w:r>
      <w:r w:rsidRPr="00DC3524">
        <w:t>530(30) and Section 63</w:t>
      </w:r>
      <w:r w:rsidR="00DC3524" w:rsidRPr="00DC3524">
        <w:noBreakHyphen/>
      </w:r>
      <w:r w:rsidRPr="00DC3524">
        <w:t>3</w:t>
      </w:r>
      <w:r w:rsidR="00DC3524" w:rsidRPr="00DC3524">
        <w:noBreakHyphen/>
      </w:r>
      <w:r w:rsidRPr="00DC3524">
        <w:t>530(36) for failure to adhere to the requirements of this subsection.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the department places a child in foster care in a county which does not have jurisdiction of the case, the department may designate a caseworker in the county of placement to make the visits required by subsection (A).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In fulfilling the requirements of subsection (A), the Department of Social Services shall reasonably perform its tasks in a manner which is least intrusive and disruptive to the lives of the foster children and their foster families.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Department of Social Services, in executing its duties under subsection (A)(5), must provide a toll free telephone number which must operate twenty</w:t>
      </w:r>
      <w:r w:rsidR="00DC3524" w:rsidRPr="00DC3524">
        <w:noBreakHyphen/>
      </w:r>
      <w:r w:rsidRPr="00DC3524">
        <w:t>four hours a day.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 Foster parents have a duty to make themselves reasonably available for the interviews required by subsection (A)(3) and to take reasonable steps to facilitate caseworkers' interviews with other adults who reside in the home as required by subsection (A)(4). Failure to comply with either the duties in this subsection or those in subsection (A)(4) constitutes grounds for revocation of a foster parent's license or other form of approval to provide care to children in the custody of the department. Revocation would 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(G) 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(H) The department shall incorporate into its training for caregivers, as defined in Section 63</w:t>
      </w:r>
      <w:r w:rsidR="00DC3524" w:rsidRPr="00DC3524">
        <w:noBreakHyphen/>
      </w:r>
      <w:r w:rsidRPr="00DC3524">
        <w:t>7</w:t>
      </w:r>
      <w:r w:rsidR="00DC3524" w:rsidRPr="00DC3524">
        <w:noBreakHyphen/>
      </w:r>
      <w:r w:rsidRPr="00DC3524">
        <w:t>20(4), and agency personnel the importance of a child's participation in age or developmentally appropriate activities, the benefits of such activities to a child's well</w:t>
      </w:r>
      <w:r w:rsidR="00DC3524" w:rsidRPr="00DC3524">
        <w:noBreakHyphen/>
      </w:r>
      <w:r w:rsidRPr="00DC3524">
        <w:t>being, and decision</w:t>
      </w:r>
      <w:r w:rsidR="00DC3524" w:rsidRPr="00DC3524">
        <w:noBreakHyphen/>
      </w:r>
      <w:r w:rsidRPr="00DC3524">
        <w:t>making under the reasonable and prudent parent standard pursuant to Section 63</w:t>
      </w:r>
      <w:r w:rsidR="00DC3524" w:rsidRPr="00DC3524">
        <w:noBreakHyphen/>
      </w:r>
      <w:r w:rsidRPr="00DC3524">
        <w:t>7</w:t>
      </w:r>
      <w:r w:rsidR="00DC3524" w:rsidRPr="00DC3524">
        <w:noBreakHyphen/>
      </w:r>
      <w:r w:rsidRPr="00DC3524">
        <w:t>20 and Section 63</w:t>
      </w:r>
      <w:r w:rsidR="00DC3524" w:rsidRPr="00DC3524">
        <w:noBreakHyphen/>
      </w:r>
      <w:r w:rsidRPr="00DC3524">
        <w:t>7</w:t>
      </w:r>
      <w:r w:rsidR="00DC3524" w:rsidRPr="00DC3524">
        <w:noBreakHyphen/>
      </w:r>
      <w:r w:rsidRPr="00DC3524">
        <w:t>25.</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2016 Act No. 238 (H.4546), </w:t>
      </w:r>
      <w:r w:rsidRPr="00DC3524">
        <w:t xml:space="preserve">Section </w:t>
      </w:r>
      <w:r w:rsidR="00D8229D" w:rsidRPr="00DC3524">
        <w:t>4, eff June 5, 2016.</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2016 Act No. 238, </w:t>
      </w:r>
      <w:r w:rsidR="00DC3524" w:rsidRPr="00DC3524">
        <w:t xml:space="preserve">Section </w:t>
      </w:r>
      <w:r w:rsidRPr="00DC3524">
        <w:t>4, rewrote the section, requiring the department to make efforts to normalize the lives of children in foster care by enabling participation in age or developmentally appropriate activities.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2320.</w:t>
      </w:r>
      <w:r w:rsidR="00D8229D" w:rsidRPr="00DC3524">
        <w:t xml:space="preserve"> Kinship Foster Care Program.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As used in this section, unless the context otherwise requires: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"Department" means the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"Foster parent" means any person with whom a child in the care, custody, or guardianship of the department is placed for temporary or long</w:t>
      </w:r>
      <w:r w:rsidR="00DC3524" w:rsidRPr="00DC3524">
        <w:noBreakHyphen/>
      </w:r>
      <w:r w:rsidRPr="00DC3524">
        <w:t>term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"Fictive kin" means an individual who is not related by birth, adoption, or marriage to a child but who has an emotionally significant relationship with the child or the child's family.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There is established a "Kinship Foster Care Program" in the State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When a child has been removed from his home and is in the care, custody, or guardianship of the department, the department shall attempt to identify a relative or fictive kin who would be appropriate for placement of the child in accordance with the preliminary investigation requirements of subarticle 3, Article 3 and in accordance with Section 63</w:t>
      </w:r>
      <w:r w:rsidR="00DC3524" w:rsidRPr="00DC3524">
        <w:noBreakHyphen/>
      </w:r>
      <w:r w:rsidRPr="00DC3524">
        <w:t>7</w:t>
      </w:r>
      <w:r w:rsidR="00DC3524" w:rsidRPr="00DC3524">
        <w:noBreakHyphen/>
      </w:r>
      <w:r w:rsidRPr="00DC3524">
        <w:t>1680(E)(1). If the department determines that it is in the best interest of a child requiring out</w:t>
      </w:r>
      <w:r w:rsidR="00DC3524" w:rsidRPr="00DC3524">
        <w:noBreakHyphen/>
      </w:r>
      <w:r w:rsidRPr="00DC3524">
        <w:t>of</w:t>
      </w:r>
      <w:r w:rsidR="00DC3524" w:rsidRPr="00DC3524">
        <w:noBreakHyphen/>
      </w:r>
      <w:r w:rsidRPr="00DC3524">
        <w:t>home placement that the child be placed with a relative or fictive kin for foster care, or if a relative or fictive kin advises the department that the relative or fictive kin is interested in providing placement for a child requiring foster care, and the relative or fictive kin is not already licensed to provide foster care, the department shall inform the relative or fictive kin of the procedures for being licensed as a kinship foster parent, assist the foster parent with the licensing process, and inform the relative or fictive kin of availability of payments and other services to kinship foster parents. If the relative or fictive kin is licensed by the department to provide kinship foster care services, in accordance with rules and regulations adopted by the department regarding kinship foster care, and a placement with the relative or fictive kin is made, the relative or fictive kin may receive payment for the full foster care rate for the care of the child and any other benefits that might be available to foster parents, whether in money or in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department shall establish, in accordance with this section and the rules and regulations promulgated hereunder, eligibility standards for becoming a kinship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A person may be eligible for licensure as a kinship foster parent if he is: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a relative within the first, second, or third degree to the parent or stepparent of a child who may be related through blood, marriage, or adoption;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a person who has been identified by the department as fictive kin.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kinship foster parent must be twenty</w:t>
      </w:r>
      <w:r w:rsidR="00DC3524" w:rsidRPr="00DC3524">
        <w:noBreakHyphen/>
      </w:r>
      <w:r w:rsidRPr="00DC3524">
        <w:t>one years of age or older, except that if the spouse or partner of the relative or fictive kin is twenty</w:t>
      </w:r>
      <w:r w:rsidR="00DC3524" w:rsidRPr="00DC3524">
        <w:noBreakHyphen/>
      </w:r>
      <w:r w:rsidRPr="00DC3524">
        <w:t>one years of age or older and living in the home, and the relative or fictive kin is between eighteen and twenty</w:t>
      </w:r>
      <w:r w:rsidR="00DC3524" w:rsidRPr="00DC3524">
        <w:noBreakHyphen/>
      </w:r>
      <w:r w:rsidRPr="00DC3524">
        <w:t>one years of age, the department may waive the age requirement.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(3)(a) A person may become a kinship foster parent only upon the completion of a full kinship foster care licensing study performed in accordance with rules and regulations promulgated pursuant to this section. Residents of the household who are eighteen years of age or older must undergo the state and federal fingerprint review procedures as provided for in Section 63</w:t>
      </w:r>
      <w:r w:rsidR="00DC3524" w:rsidRPr="00DC3524">
        <w:noBreakHyphen/>
      </w:r>
      <w:r w:rsidRPr="00DC3524">
        <w:t>7</w:t>
      </w:r>
      <w:r w:rsidR="00DC3524" w:rsidRPr="00DC3524">
        <w:noBreakHyphen/>
      </w:r>
      <w:r w:rsidRPr="00DC3524">
        <w:t>2340. The department shall apply the screening criteria in Section 63</w:t>
      </w:r>
      <w:r w:rsidR="00DC3524" w:rsidRPr="00DC3524">
        <w:noBreakHyphen/>
      </w:r>
      <w:r w:rsidRPr="00DC3524">
        <w:t>7</w:t>
      </w:r>
      <w:r w:rsidR="00DC3524" w:rsidRPr="00DC3524">
        <w:noBreakHyphen/>
      </w:r>
      <w:r w:rsidRPr="00DC3524">
        <w:t>2350 to the results of the fingerprint reviews and the licensing study.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The department shall maintain the confidentiality of the results of fingerprint reviews as provided for in state and federal regulations.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Notwithstanding the requirement that a relative or fictive kin licensed as a kinship foster parent must be licensed in accordance with the same requirements as nonrelative applicants, the department may waive, on a case</w:t>
      </w:r>
      <w:r w:rsidR="00DC3524" w:rsidRPr="00DC3524">
        <w:noBreakHyphen/>
      </w:r>
      <w:r w:rsidRPr="00DC3524">
        <w:t>by</w:t>
      </w:r>
      <w:r w:rsidR="00DC3524" w:rsidRPr="00DC3524">
        <w:noBreakHyphen/>
      </w:r>
      <w:r w:rsidRPr="00DC3524">
        <w:t xml:space="preserve">case basis, for relative or fictive kin applicants nonsafety elements as the department </w:t>
      </w:r>
      <w:r w:rsidRPr="00DC3524">
        <w:lastRenderedPageBreak/>
        <w:t>deems appropriate. Safety elements, such as criminal and child abuse and neglect background checks required by Title IV</w:t>
      </w:r>
      <w:r w:rsidR="00DC3524" w:rsidRPr="00DC3524">
        <w:noBreakHyphen/>
      </w:r>
      <w:r w:rsidRPr="00DC3524">
        <w:t>E of the Social Security Act, 42 U.S.C. Section 671(a)(20)(A), may not be waived. The department may not license a relative or fictive kin as a kinship foster parent or place the child with the relative or fictive kin if the placement would violate any provision of Section 63</w:t>
      </w:r>
      <w:r w:rsidR="00DC3524" w:rsidRPr="00DC3524">
        <w:noBreakHyphen/>
      </w:r>
      <w:r w:rsidRPr="00DC3524">
        <w:t>7</w:t>
      </w:r>
      <w:r w:rsidR="00DC3524" w:rsidRPr="00DC3524">
        <w:noBreakHyphen/>
      </w:r>
      <w:r w:rsidRPr="00DC3524">
        <w:t>2350. The department shall note on the standard license if there was a waiver of a nonsafety element and identify the element being waived.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The department shall determine, after a thorough review of information obtained in the kinship foster care licensing process, whether the person is able to care effectively for the foster child. The review must take into consideration the parental preference and the preference for placement with a relative or fictive kin who is known to the child and who has a constructive and caring relationship with the child, as provided in Section 63</w:t>
      </w:r>
      <w:r w:rsidR="00DC3524" w:rsidRPr="00DC3524">
        <w:noBreakHyphen/>
      </w:r>
      <w:r w:rsidRPr="00DC3524">
        <w:t>7</w:t>
      </w:r>
      <w:r w:rsidR="00DC3524" w:rsidRPr="00DC3524">
        <w:noBreakHyphen/>
      </w:r>
      <w:r w:rsidRPr="00DC3524">
        <w:t>1680(E)(1). The review also must take into consideration the preference for the placement with a relative or fictive kin who, but for the removal of the child at birth, would have had a constructive and caring relationship with the child, based on the relative's or fictive kin's fitness and ability to care for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(E)(1) The department shall involve the kinship foster parents in development of the child's permanent plan pursuant to Section 63</w:t>
      </w:r>
      <w:r w:rsidR="00DC3524" w:rsidRPr="00DC3524">
        <w:noBreakHyphen/>
      </w:r>
      <w:r w:rsidRPr="00DC3524">
        <w:t>7</w:t>
      </w:r>
      <w:r w:rsidR="00DC3524" w:rsidRPr="00DC3524">
        <w:noBreakHyphen/>
      </w:r>
      <w:r w:rsidRPr="00DC3524">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kinship foster parent shall cooperate with any activities specified in the case plan for the foster child, such as counseling, therapy or court sessions, or visits with the foster child's parents or other family members. Kinship foster parents and placements made in kinship foster care homes are subject to the requirements of Section 63</w:t>
      </w:r>
      <w:r w:rsidR="00DC3524" w:rsidRPr="00DC3524">
        <w:noBreakHyphen/>
      </w:r>
      <w:r w:rsidRPr="00DC3524">
        <w:t>7</w:t>
      </w:r>
      <w:r w:rsidR="00DC3524" w:rsidRPr="00DC3524">
        <w:noBreakHyphen/>
      </w:r>
      <w:r w:rsidRPr="00DC3524">
        <w:t>2310.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(F)(1) If a relative or fictive kin is not licensed as a kinship foster parent, then the department may still place the child with the relative or fictive kin notwithstanding the licensure requirement contained in this section if: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the relative or fictive kin begins the kinship foster parent licensure process within a reasonable time after the placement of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(b)(i) the child has been removed from his home and is in the care, custody, or guardianship of the department, as provided in subsection (C), and the department determines that it is in the best interest of the child to be placed with a relative or fictive kin for foster care;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r>
      <w:r w:rsidRPr="00DC3524">
        <w:tab/>
        <w:t>(ii) a relative or fictive kin advises the department that the relative or fictive kin is interested in providing placement for the child requiring foster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During the licensure process, a relative or fictive kin with whom a child has been placed pursuant to item (1) and who has begun the kinship licensure process shall have the same legal status and access to services as a licensed kinship foster care provider including, but not limited to, the availability of payments and other services.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2018 Act No. 146 (H.3701), </w:t>
      </w:r>
      <w:r w:rsidRPr="00DC3524">
        <w:t xml:space="preserve">Section </w:t>
      </w:r>
      <w:r w:rsidR="00D8229D" w:rsidRPr="00DC3524">
        <w:t xml:space="preserve">3, eff April 4, 2018; 2022 Act No. 168 (S.222), </w:t>
      </w:r>
      <w:r w:rsidRPr="00DC3524">
        <w:t xml:space="preserve">Section </w:t>
      </w:r>
      <w:r w:rsidR="00D8229D" w:rsidRPr="00DC3524">
        <w:t>1, eff May 16, 2022.</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2018 Act No. 146, </w:t>
      </w:r>
      <w:r w:rsidR="00DC3524" w:rsidRPr="00DC3524">
        <w:t xml:space="preserve">Section </w:t>
      </w:r>
      <w:r w:rsidRPr="00DC3524">
        <w:t>3, in (C), in the first sentence, substituted "Section 63</w:t>
      </w:r>
      <w:r w:rsidR="00DC3524" w:rsidRPr="00DC3524">
        <w:noBreakHyphen/>
      </w:r>
      <w:r w:rsidRPr="00DC3524">
        <w:t>7</w:t>
      </w:r>
      <w:r w:rsidR="00DC3524" w:rsidRPr="00DC3524">
        <w:noBreakHyphen/>
      </w:r>
      <w:r w:rsidRPr="00DC3524">
        <w:t>1680(E)(1)" for "Section 63</w:t>
      </w:r>
      <w:r w:rsidR="00DC3524" w:rsidRPr="00DC3524">
        <w:noBreakHyphen/>
      </w:r>
      <w:r w:rsidRPr="00DC3524">
        <w:t>7</w:t>
      </w:r>
      <w:r w:rsidR="00DC3524" w:rsidRPr="00DC3524">
        <w:noBreakHyphen/>
      </w:r>
      <w:r w:rsidRPr="00DC3524">
        <w:t>1680(B)(6)"; and in (D), inserted (4), redesignated former (4) as (5), and in (5), added the second and third sentences.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2022 Act No. 168, </w:t>
      </w:r>
      <w:r w:rsidR="00DC3524" w:rsidRPr="00DC3524">
        <w:t xml:space="preserve">Section </w:t>
      </w:r>
      <w:r w:rsidRPr="00DC3524">
        <w:t>1, rewrote the section, providing that fictive kin are eligible to be foster parents under the Kinship Foster Care Program.</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2330.</w:t>
      </w:r>
      <w:r w:rsidR="00D8229D" w:rsidRPr="00DC3524">
        <w:t xml:space="preserve"> Placement with relatives.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DC3524" w:rsidRPr="00DC3524">
        <w:noBreakHyphen/>
      </w:r>
      <w:r w:rsidRPr="00DC3524">
        <w:t>7</w:t>
      </w:r>
      <w:r w:rsidR="00DC3524" w:rsidRPr="00DC3524">
        <w:noBreakHyphen/>
      </w:r>
      <w:r w:rsidRPr="00DC3524">
        <w:t>1700.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and the relative is not licensed to provide foster care, the department shall inform the relative of the procedures for obtaining licensure and the benefits of licensure, including eligibility for financial assistance and supportive services, and the risk that the relative may be ineligible for that assistance and services if the relative is not licensed as a foster parent. The department also shall provide information and reasonable assistance to a relative seeking a foster care license to the same extent that it provides this information and assistance to other persons contacting the department about foster care licensing.</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2018 Act No. 146 (H.3701), </w:t>
      </w:r>
      <w:r w:rsidRPr="00DC3524">
        <w:t xml:space="preserve">Section </w:t>
      </w:r>
      <w:r w:rsidR="00D8229D" w:rsidRPr="00DC3524">
        <w:t>4, eff April 4, 2018.</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2018 Act No. 146, </w:t>
      </w:r>
      <w:r w:rsidR="00DC3524" w:rsidRPr="00DC3524">
        <w:t xml:space="preserve">Section </w:t>
      </w:r>
      <w:r w:rsidRPr="00DC3524">
        <w:t>4, in (B), in the first sentence, inserted "and the relative is not licensed to provide foster care," preceding "the department shall inform the relative" and added ", including eligibility for financial assistance and supportive services, and the risk that the relative may be ineligible for that assistance and services if the relative is not licensed as a foster parent" at the end.</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2340.</w:t>
      </w:r>
      <w:r w:rsidR="00D8229D" w:rsidRPr="00DC3524">
        <w:t xml:space="preserve"> Fingerprint review.</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Any fee charged by the Federal Bureau of Investigation for the fingerprint review must be paid by the individual.</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2012 Act No. 238, </w:t>
      </w:r>
      <w:r w:rsidRPr="00DC3524">
        <w:t xml:space="preserve">Section </w:t>
      </w:r>
      <w:r w:rsidR="00D8229D" w:rsidRPr="00DC3524">
        <w:t>1, eff June 18, 2012.</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The 2012 amendment inserted "or for approval for adoption placement" and "or an approved adoption placement" in subsection (A).</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2345.</w:t>
      </w:r>
      <w:r w:rsidR="00D8229D" w:rsidRPr="00DC3524">
        <w:t xml:space="preserve"> Payment of costs of Federal Bureau of Investigation fingerprint reviews.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Notwithstanding the provisions of Section 63</w:t>
      </w:r>
      <w:r w:rsidR="00DC3524" w:rsidRPr="00DC3524">
        <w:noBreakHyphen/>
      </w:r>
      <w:r w:rsidRPr="00DC3524">
        <w:t>7</w:t>
      </w:r>
      <w:r w:rsidR="00DC3524" w:rsidRPr="00DC3524">
        <w:noBreakHyphen/>
      </w:r>
      <w:r w:rsidRPr="00DC3524">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353, </w:t>
      </w:r>
      <w:r w:rsidRPr="00DC3524">
        <w:t xml:space="preserve">Section </w:t>
      </w:r>
      <w:r w:rsidR="00D8229D" w:rsidRPr="00DC3524">
        <w:t xml:space="preserve">2, Pt 24.D.1; 2012 Act No. 238, </w:t>
      </w:r>
      <w:r w:rsidRPr="00DC3524">
        <w:t xml:space="preserve">Section </w:t>
      </w:r>
      <w:r w:rsidR="00D8229D" w:rsidRPr="00DC3524">
        <w:t>2, eff June 18, 2012.</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The 2012 amendment substituted "recruited and selected as potential adoption and foster care providers for children in the custody of" for "recruited, selected, and licensed by".</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2350.</w:t>
      </w:r>
      <w:r w:rsidR="00D8229D" w:rsidRPr="00DC3524">
        <w:t xml:space="preserve"> Restrictions on foster care, adoption, or legal guardian placements.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No child in the custody of the Department of Social Services may be placed in a foster home, adoptive home, legal guardian's home, qualified residential treatment program, or residential facility with a person if the person or anyone eighteen years of age or older residing in the home or a person working in the qualified residential treatment program or residential facility: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has a substantiated history of child abuse or neglect;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has pled guilty or nolo contendere to or has been convicted of:</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(a) an "Offense Against the Person" as provided for in Chapter 3, Title 16;</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(b) an "Offense Against Morality or Decency" as provided for in Chapter 15, Title 16;</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(c) contributing to the delinquency of a minor as provided for in Section 16</w:t>
      </w:r>
      <w:r w:rsidR="00DC3524" w:rsidRPr="00DC3524">
        <w:noBreakHyphen/>
      </w:r>
      <w:r w:rsidRPr="00DC3524">
        <w:t>17</w:t>
      </w:r>
      <w:r w:rsidR="00DC3524" w:rsidRPr="00DC3524">
        <w:noBreakHyphen/>
      </w:r>
      <w:r w:rsidRPr="00DC3524">
        <w:t>490;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(d) the common law offense of assault and battery of a high and aggravated nature when the victim was a person seventeen years of age or younger;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(e) criminal domestic violence as defined in Section 16</w:t>
      </w:r>
      <w:r w:rsidR="00DC3524" w:rsidRPr="00DC3524">
        <w:noBreakHyphen/>
      </w:r>
      <w:r w:rsidRPr="00DC3524">
        <w:t>25</w:t>
      </w:r>
      <w:r w:rsidR="00DC3524" w:rsidRPr="00DC3524">
        <w:noBreakHyphen/>
      </w:r>
      <w:r w:rsidRPr="00DC3524">
        <w:t>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(f) criminal domestic violence of a high and aggravated nature as defined in Section 16</w:t>
      </w:r>
      <w:r w:rsidR="00DC3524" w:rsidRPr="00DC3524">
        <w:noBreakHyphen/>
      </w:r>
      <w:r w:rsidRPr="00DC3524">
        <w:t>25</w:t>
      </w:r>
      <w:r w:rsidR="00DC3524" w:rsidRPr="00DC3524">
        <w:noBreakHyphen/>
      </w:r>
      <w:r w:rsidRPr="00DC3524">
        <w:t>65;</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(g) a felony drug</w:t>
      </w:r>
      <w:r w:rsidR="00DC3524" w:rsidRPr="00DC3524">
        <w:noBreakHyphen/>
      </w:r>
      <w:r w:rsidRPr="00DC3524">
        <w:t>related offense under the laws of this State;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(h) unlawful conduct toward a child as provided for in Section 63</w:t>
      </w:r>
      <w:r w:rsidR="00DC3524" w:rsidRPr="00DC3524">
        <w:noBreakHyphen/>
      </w:r>
      <w:r w:rsidRPr="00DC3524">
        <w:t>5</w:t>
      </w:r>
      <w:r w:rsidR="00DC3524" w:rsidRPr="00DC3524">
        <w:noBreakHyphen/>
      </w:r>
      <w:r w:rsidRPr="00DC3524">
        <w:t>70;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 cruelty to children as provided for in Section 63</w:t>
      </w:r>
      <w:r w:rsidR="00DC3524" w:rsidRPr="00DC3524">
        <w:noBreakHyphen/>
      </w:r>
      <w:r w:rsidRPr="00DC3524">
        <w:t>5</w:t>
      </w:r>
      <w:r w:rsidR="00DC3524" w:rsidRPr="00DC3524">
        <w:noBreakHyphen/>
      </w:r>
      <w:r w:rsidRPr="00DC3524">
        <w:t>80;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(j) child endangerment as provided for in Section 56</w:t>
      </w:r>
      <w:r w:rsidR="00DC3524" w:rsidRPr="00DC3524">
        <w:noBreakHyphen/>
      </w:r>
      <w:r w:rsidRPr="00DC3524">
        <w:t>5</w:t>
      </w:r>
      <w:r w:rsidR="00DC3524" w:rsidRPr="00DC3524">
        <w:noBreakHyphen/>
      </w:r>
      <w:r w:rsidRPr="00DC3524">
        <w:t>2947;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(k) criminal sexual conduct with a minor in the first degree as provided for in Section 16</w:t>
      </w:r>
      <w:r w:rsidR="00DC3524" w:rsidRPr="00DC3524">
        <w:noBreakHyphen/>
      </w:r>
      <w:r w:rsidRPr="00DC3524">
        <w:t>3</w:t>
      </w:r>
      <w:r w:rsidR="00DC3524" w:rsidRPr="00DC3524">
        <w:noBreakHyphen/>
      </w:r>
      <w:r w:rsidRPr="00DC3524">
        <w:t>655(A).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 person who has been convicted of a criminal offense similar in nature to a crime enumerated in subsection (A) when the crime was committed in another jurisdiction or under federal law is subject to the restrictions set out in this section.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At a minimum, the department shall require that all persons referenced in subsection (A) undergo a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This section does not prevent placement in a foster home, adoptive home, legal guardian's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2012 Act No. 238, </w:t>
      </w:r>
      <w:r w:rsidRPr="00DC3524">
        <w:t xml:space="preserve">Section </w:t>
      </w:r>
      <w:r w:rsidR="00D8229D" w:rsidRPr="00DC3524">
        <w:t xml:space="preserve">3, eff June 18, 2012; 2018 Act No. 146 (H.3701), </w:t>
      </w:r>
      <w:r w:rsidRPr="00DC3524">
        <w:t xml:space="preserve">Section </w:t>
      </w:r>
      <w:r w:rsidR="00D8229D" w:rsidRPr="00DC3524">
        <w:t xml:space="preserve">5, eff April 4, 2018; 2020 Act No. 140 (S.601), </w:t>
      </w:r>
      <w:r w:rsidRPr="00DC3524">
        <w:t xml:space="preserve">Section </w:t>
      </w:r>
      <w:r w:rsidR="00D8229D" w:rsidRPr="00DC3524">
        <w:t xml:space="preserve">1, eff May 26, 2020; 2021 Act No. 24 (H.3567), </w:t>
      </w:r>
      <w:r w:rsidRPr="00DC3524">
        <w:t xml:space="preserve">Section </w:t>
      </w:r>
      <w:r w:rsidR="00D8229D" w:rsidRPr="00DC3524">
        <w:t xml:space="preserve">3, eff April 26, 2021; 2023 Act No. 25 (S.380), </w:t>
      </w:r>
      <w:r w:rsidRPr="00DC3524">
        <w:t xml:space="preserve">Section </w:t>
      </w:r>
      <w:r w:rsidR="00D8229D" w:rsidRPr="00DC3524">
        <w:t>8, eff May 16,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2010 Act No. 273, </w:t>
      </w:r>
      <w:r w:rsidR="00DC3524" w:rsidRPr="00DC3524">
        <w:t xml:space="preserve">Section </w:t>
      </w:r>
      <w:r w:rsidRPr="00DC3524">
        <w:t>7.C, provides: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"Wherever in the 1976 Code of Laws reference is made to the common law offense of assault and battery of a high and aggravated nature, it means assault and battery with intent to kill, as contained in repealed Section 16</w:t>
      </w:r>
      <w:r w:rsidR="00DC3524" w:rsidRPr="00DC3524">
        <w:noBreakHyphen/>
      </w:r>
      <w:r w:rsidRPr="00DC3524">
        <w:t>3</w:t>
      </w:r>
      <w:r w:rsidR="00DC3524" w:rsidRPr="00DC3524">
        <w:noBreakHyphen/>
      </w:r>
      <w:r w:rsidRPr="00DC3524">
        <w:t>620, and, except for references in Section 16</w:t>
      </w:r>
      <w:r w:rsidR="00DC3524" w:rsidRPr="00DC3524">
        <w:noBreakHyphen/>
      </w:r>
      <w:r w:rsidRPr="00DC3524">
        <w:t>1</w:t>
      </w:r>
      <w:r w:rsidR="00DC3524" w:rsidRPr="00DC3524">
        <w:noBreakHyphen/>
      </w:r>
      <w:r w:rsidRPr="00DC3524">
        <w:t>60 and Section 17</w:t>
      </w:r>
      <w:r w:rsidR="00DC3524" w:rsidRPr="00DC3524">
        <w:noBreakHyphen/>
      </w:r>
      <w:r w:rsidRPr="00DC3524">
        <w:t>25</w:t>
      </w:r>
      <w:r w:rsidR="00DC3524" w:rsidRPr="00DC3524">
        <w:noBreakHyphen/>
      </w:r>
      <w:r w:rsidRPr="00DC3524">
        <w:t>45, wherever in the 1976 Code reference is made to assault and battery with intent to kill, it means attempted murder as defined in Section 16</w:t>
      </w:r>
      <w:r w:rsidR="00DC3524" w:rsidRPr="00DC3524">
        <w:noBreakHyphen/>
      </w:r>
      <w:r w:rsidRPr="00DC3524">
        <w:t>3</w:t>
      </w:r>
      <w:r w:rsidR="00DC3524" w:rsidRPr="00DC3524">
        <w:noBreakHyphen/>
      </w:r>
      <w:r w:rsidRPr="00DC3524">
        <w:t>29."</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The 2012 amendment rewrote subsection (A); and, inserted "or adoption placement" in subsection (C).</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2018 Act No. 146, </w:t>
      </w:r>
      <w:r w:rsidR="00DC3524" w:rsidRPr="00DC3524">
        <w:t xml:space="preserve">Section </w:t>
      </w:r>
      <w:r w:rsidRPr="00DC3524">
        <w:t>5, inserted (C), clarifying the process the department must follow to determine whether a person has committed a crime that makes the person ineligible to be a foster parent, and redesignated former (C) as (D).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2020 Act No. 140, </w:t>
      </w:r>
      <w:r w:rsidR="00DC3524" w:rsidRPr="00DC3524">
        <w:t xml:space="preserve">Section </w:t>
      </w:r>
      <w:r w:rsidRPr="00DC3524">
        <w:t>1, in (A), substituted "a foster home, adoptive home, or residential facility for "foster care or for adoption" and added "or a person working in the residential facility" at the end; in (C), in the first sentence, substituted "undergo a fingerprint review" for "undergo a state fingerprint review", and in the second sentence, substituted "National Sex Offender Registry" for "national sex offender registry"; in (D), in the first sentence, substituted "placement in a foster home, adoptive home, or residential facility" for "foster care placement or adoption placement"; and added (E), defining "residential facility".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2021 Act No. 24, </w:t>
      </w:r>
      <w:r w:rsidR="00DC3524" w:rsidRPr="00DC3524">
        <w:t xml:space="preserve">Section </w:t>
      </w:r>
      <w:r w:rsidRPr="00DC3524">
        <w:t>3, in (A), inserted "qualified residential treatment program," following "adoptive home,", and inserted "qualified residential treatment program or" following "person working in the".</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25, </w:t>
      </w:r>
      <w:r w:rsidR="00DC3524" w:rsidRPr="00DC3524">
        <w:t xml:space="preserve">Section </w:t>
      </w:r>
      <w:r w:rsidRPr="00DC3524">
        <w:t>8, in (A), inserted "legal guardian's home,"; and in (D), in the first sentence, inserted "legal guardian's home,".</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2360.</w:t>
      </w:r>
      <w:r w:rsidR="00D8229D" w:rsidRPr="00DC3524">
        <w:t xml:space="preserve"> Placement of minor sex offenders.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placing agency must inform the foster parent in whose home the minor is placed of that minor's prior history of a sex offense. For purposes of this section the term "sex offense" means: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criminal sexual conduct in the first degree, as provided in Section 16</w:t>
      </w:r>
      <w:r w:rsidR="00DC3524" w:rsidRPr="00DC3524">
        <w:noBreakHyphen/>
      </w:r>
      <w:r w:rsidRPr="00DC3524">
        <w:t>3</w:t>
      </w:r>
      <w:r w:rsidR="00DC3524" w:rsidRPr="00DC3524">
        <w:noBreakHyphen/>
      </w:r>
      <w:r w:rsidRPr="00DC3524">
        <w:t>652;</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criminal sexual conduct in the second degree, as provided in Section 16</w:t>
      </w:r>
      <w:r w:rsidR="00DC3524" w:rsidRPr="00DC3524">
        <w:noBreakHyphen/>
      </w:r>
      <w:r w:rsidRPr="00DC3524">
        <w:t>3</w:t>
      </w:r>
      <w:r w:rsidR="00DC3524" w:rsidRPr="00DC3524">
        <w:noBreakHyphen/>
      </w:r>
      <w:r w:rsidRPr="00DC3524">
        <w:t>653;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criminal sexual conduct in the third degree, as provided in Section 16</w:t>
      </w:r>
      <w:r w:rsidR="00DC3524" w:rsidRPr="00DC3524">
        <w:noBreakHyphen/>
      </w:r>
      <w:r w:rsidRPr="00DC3524">
        <w:t>3</w:t>
      </w:r>
      <w:r w:rsidR="00DC3524" w:rsidRPr="00DC3524">
        <w:noBreakHyphen/>
      </w:r>
      <w:r w:rsidRPr="00DC3524">
        <w:t>654;</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criminal sexual conduct with minors in the first degree, as provided in Section 16</w:t>
      </w:r>
      <w:r w:rsidR="00DC3524" w:rsidRPr="00DC3524">
        <w:noBreakHyphen/>
      </w:r>
      <w:r w:rsidRPr="00DC3524">
        <w:t>3</w:t>
      </w:r>
      <w:r w:rsidR="00DC3524" w:rsidRPr="00DC3524">
        <w:noBreakHyphen/>
      </w:r>
      <w:r w:rsidRPr="00DC3524">
        <w:t>655(A);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criminal sexual conduct with minors in the second degree, as provided in Section 16</w:t>
      </w:r>
      <w:r w:rsidR="00DC3524" w:rsidRPr="00DC3524">
        <w:noBreakHyphen/>
      </w:r>
      <w:r w:rsidRPr="00DC3524">
        <w:t>3</w:t>
      </w:r>
      <w:r w:rsidR="00DC3524" w:rsidRPr="00DC3524">
        <w:noBreakHyphen/>
      </w:r>
      <w:r w:rsidRPr="00DC3524">
        <w:t>655(B);</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criminal sexual conduct with minors in the third degree, as provided in Section 16</w:t>
      </w:r>
      <w:r w:rsidR="00DC3524" w:rsidRPr="00DC3524">
        <w:noBreakHyphen/>
      </w:r>
      <w:r w:rsidRPr="00DC3524">
        <w:t>3</w:t>
      </w:r>
      <w:r w:rsidR="00DC3524" w:rsidRPr="00DC3524">
        <w:noBreakHyphen/>
      </w:r>
      <w:r w:rsidRPr="00DC3524">
        <w:t>655(C);</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engaging a child for a sexual performance, as provided in Section 16</w:t>
      </w:r>
      <w:r w:rsidR="00DC3524" w:rsidRPr="00DC3524">
        <w:noBreakHyphen/>
      </w:r>
      <w:r w:rsidRPr="00DC3524">
        <w:t>3</w:t>
      </w:r>
      <w:r w:rsidR="00DC3524" w:rsidRPr="00DC3524">
        <w:noBreakHyphen/>
      </w:r>
      <w:r w:rsidRPr="00DC3524">
        <w:t>810;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(8) producing, directing, or promoting sexual performance by a child, as provided in Section 16</w:t>
      </w:r>
      <w:r w:rsidR="00DC3524" w:rsidRPr="00DC3524">
        <w:noBreakHyphen/>
      </w:r>
      <w:r w:rsidRPr="00DC3524">
        <w:t>3</w:t>
      </w:r>
      <w:r w:rsidR="00DC3524" w:rsidRPr="00DC3524">
        <w:noBreakHyphen/>
      </w:r>
      <w:r w:rsidRPr="00DC3524">
        <w:t>820;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(9) assault with intent to commit criminal sexual conduct, as provided in Section 16</w:t>
      </w:r>
      <w:r w:rsidR="00DC3524" w:rsidRPr="00DC3524">
        <w:noBreakHyphen/>
      </w:r>
      <w:r w:rsidRPr="00DC3524">
        <w:t>3</w:t>
      </w:r>
      <w:r w:rsidR="00DC3524" w:rsidRPr="00DC3524">
        <w:noBreakHyphen/>
      </w:r>
      <w:r w:rsidRPr="00DC3524">
        <w:t>656;</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(10) incest, as provided in Section 16</w:t>
      </w:r>
      <w:r w:rsidR="00DC3524" w:rsidRPr="00DC3524">
        <w:noBreakHyphen/>
      </w:r>
      <w:r w:rsidRPr="00DC3524">
        <w:t>15</w:t>
      </w:r>
      <w:r w:rsidR="00DC3524" w:rsidRPr="00DC3524">
        <w:noBreakHyphen/>
      </w:r>
      <w:r w:rsidRPr="00DC3524">
        <w:t>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(11) buggery, as provided in Section 16</w:t>
      </w:r>
      <w:r w:rsidR="00DC3524" w:rsidRPr="00DC3524">
        <w:noBreakHyphen/>
      </w:r>
      <w:r w:rsidRPr="00DC3524">
        <w:t>15</w:t>
      </w:r>
      <w:r w:rsidR="00DC3524" w:rsidRPr="00DC3524">
        <w:noBreakHyphen/>
      </w:r>
      <w:r w:rsidRPr="00DC3524">
        <w:t>120;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(12) violations of Article 3, Chapter 15 of Title 16 involving a child when the violations are felonies;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(13) accessory before the fact to commit an offense enumerated in this item and as provided for in Section 16</w:t>
      </w:r>
      <w:r w:rsidR="00DC3524" w:rsidRPr="00DC3524">
        <w:noBreakHyphen/>
      </w:r>
      <w:r w:rsidRPr="00DC3524">
        <w:t>1</w:t>
      </w:r>
      <w:r w:rsidR="00DC3524" w:rsidRPr="00DC3524">
        <w:noBreakHyphen/>
      </w:r>
      <w:r w:rsidRPr="00DC3524">
        <w:t>40;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(14) attempt to commit any of the offenses enumerated herein;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(15) any offense for which the judge makes a specific finding on the record that based on the circumstances of the case, the minor's offense should be considered a sex offense.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2012 Act No. 255, </w:t>
      </w:r>
      <w:r w:rsidRPr="00DC3524">
        <w:t xml:space="preserve">Section </w:t>
      </w:r>
      <w:r w:rsidR="00D8229D" w:rsidRPr="00DC3524">
        <w:t>13, eff June 18, 2012.</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The 2012 amendment rewrote subsection (B) to remove references to committing or attempting lewd act upon a child under 16, and add references to criminal sexual conduct with minors in the third degree; and made other nonsubstantive changes.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2370.</w:t>
      </w:r>
      <w:r w:rsidR="00D8229D" w:rsidRPr="00DC3524">
        <w:t xml:space="preserve"> Disclosure of information to foster parents.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Prior to and at the time the department places a child with a foster parent, the department shall disclose to the foster parent all information known by the person making the placement or reasonably accessible to the person making the placement that is necessary to provide adequate care and supervision for the child and to protect the health and safety of the child and the foster family.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foster parent and provide the information known to the casework team or reasonably accessible during the first working day following the placement. The child's caseworker shall research the child's record and shall supplement the information provided to the foster parent no later than the end of the first week of placement if additional information is found. When the child's caseworker acquires new information which is likely to affect either the ability of the foster parent to provide adequate care and supervision for the child or is likely to place the health and safety of the child or the foster family at risk, the department shall disclose that information to the foster parent. The obligation to provide this information continues until the placement ends.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2018 Act No. 165 (H.3699), </w:t>
      </w:r>
      <w:r w:rsidRPr="00DC3524">
        <w:t xml:space="preserve">Section </w:t>
      </w:r>
      <w:r w:rsidR="00D8229D" w:rsidRPr="00DC3524">
        <w:t>5, eff May 3, 2018.</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2018 Act No. 165, </w:t>
      </w:r>
      <w:r w:rsidR="00DC3524" w:rsidRPr="00DC3524">
        <w:t xml:space="preserve">Section </w:t>
      </w:r>
      <w:r w:rsidRPr="00DC3524">
        <w:t>5, rewrote the section.</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2380.</w:t>
      </w:r>
      <w:r w:rsidR="00D8229D" w:rsidRPr="00DC3524">
        <w:t xml:space="preserve"> Foster parent training.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DC3524" w:rsidRPr="00DC3524">
        <w:noBreakHyphen/>
      </w:r>
      <w:r w:rsidRPr="00DC3524">
        <w:t>service or annual foster parent training requirements.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2390.</w:t>
      </w:r>
      <w:r w:rsidR="00D8229D" w:rsidRPr="00DC3524">
        <w:t xml:space="preserve"> Loss for uninsured damages.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2400.</w:t>
      </w:r>
      <w:r w:rsidR="00D8229D" w:rsidRPr="00DC3524">
        <w:t xml:space="preserve"> Number of foster children who may be placed in a foster home.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foster home may not provide full</w:t>
      </w:r>
      <w:r w:rsidR="00DC3524" w:rsidRPr="00DC3524">
        <w:noBreakHyphen/>
      </w:r>
      <w:r w:rsidRPr="00DC3524">
        <w:t>time care for more than five foster children, with the total number of children residing in the household not to exceed eight, including the foster parent's own children, children of other household members, and other children residing in the household, except: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to keep a sibling group together;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to keep a child in the child's home community;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to return a child to a home in which the child was previously placed;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to comply with an order of the court;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if it is in the best interest of the children as determined by the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2016 Act No. 187 (H.4510), </w:t>
      </w:r>
      <w:r w:rsidRPr="00DC3524">
        <w:t xml:space="preserve">Section </w:t>
      </w:r>
      <w:r w:rsidR="00D8229D" w:rsidRPr="00DC3524">
        <w:t>1, eff May 25, 2016.</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2016 Act No. 187, </w:t>
      </w:r>
      <w:r w:rsidR="00DC3524" w:rsidRPr="00DC3524">
        <w:t xml:space="preserve">Section </w:t>
      </w:r>
      <w:r w:rsidRPr="00DC3524">
        <w:t>2, provides as follows: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"SECTION 2. This act takes effect upon approval by the Governor. Section 63</w:t>
      </w:r>
      <w:r w:rsidR="00DC3524" w:rsidRPr="00DC3524">
        <w:noBreakHyphen/>
      </w:r>
      <w:r w:rsidRPr="00DC3524">
        <w:t>7</w:t>
      </w:r>
      <w:r w:rsidR="00DC3524" w:rsidRPr="00DC3524">
        <w:noBreakHyphen/>
      </w:r>
      <w:r w:rsidRPr="00DC3524">
        <w:t>2400(B) does not apply to foster children placed before the effective date of this act."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229D" w:rsidRPr="00DC3524">
        <w:t xml:space="preserve"> 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524">
        <w:t>Termination of Parental Rights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DERIVATION TABLE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Showing the sections in former Chapter 7, Title 20 from which the sections in this article were derived.</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229D" w:rsidRPr="00DC3524"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New</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Former</w:t>
            </w:r>
          </w:p>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Section</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1560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1562</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1564</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1566</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1568</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1570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1572</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1574</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1576</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1580</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1582</w:t>
            </w:r>
          </w:p>
        </w:tc>
      </w:tr>
      <w:tr w:rsidR="00D8229D" w:rsidRPr="00DC35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3524">
              <w:rPr>
                <w:rFonts w:eastAsia="Times New Roman"/>
                <w:szCs w:val="20"/>
              </w:rPr>
              <w:t>63</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229D"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3524">
              <w:rPr>
                <w:rFonts w:eastAsia="Times New Roman"/>
                <w:szCs w:val="20"/>
              </w:rPr>
              <w:t>20</w:t>
            </w:r>
            <w:r w:rsidR="00DC3524" w:rsidRPr="00DC3524">
              <w:rPr>
                <w:rFonts w:eastAsia="Times New Roman"/>
                <w:szCs w:val="20"/>
              </w:rPr>
              <w:noBreakHyphen/>
            </w:r>
            <w:r w:rsidRPr="00DC3524">
              <w:rPr>
                <w:rFonts w:eastAsia="Times New Roman"/>
                <w:szCs w:val="20"/>
              </w:rPr>
              <w:t>7</w:t>
            </w:r>
            <w:r w:rsidR="00DC3524" w:rsidRPr="00DC3524">
              <w:rPr>
                <w:rFonts w:eastAsia="Times New Roman"/>
                <w:szCs w:val="20"/>
              </w:rPr>
              <w:noBreakHyphen/>
            </w:r>
            <w:r w:rsidRPr="00DC3524">
              <w:rPr>
                <w:rFonts w:eastAsia="Times New Roman"/>
                <w:szCs w:val="20"/>
              </w:rPr>
              <w:t>1578</w:t>
            </w:r>
          </w:p>
        </w:tc>
      </w:tr>
    </w:tbl>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2510.</w:t>
      </w:r>
      <w:r w:rsidR="00D8229D" w:rsidRPr="00DC3524">
        <w:t xml:space="preserve"> Purpose.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2520.</w:t>
      </w:r>
      <w:r w:rsidR="00D8229D" w:rsidRPr="00DC3524">
        <w:t xml:space="preserve"> Jurisdiction.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family court has exclusive jurisdiction over all proceedings held pursuant to this article. For purposes of this article jurisdiction may continue until the child becomes eighteen years of age, unless emancipated earlier.</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2530.</w:t>
      </w:r>
      <w:r w:rsidR="00D8229D" w:rsidRPr="00DC3524">
        <w:t xml:space="preserve"> Filing procedures.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petition seeking termination of parental rights may be filed by the Department of Social Services or any interested party.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may file an action for termination of parental rights without first seeking the court's approval of a change in the permanency plan pursuant to Section 63</w:t>
      </w:r>
      <w:r w:rsidR="00DC3524" w:rsidRPr="00DC3524">
        <w:noBreakHyphen/>
      </w:r>
      <w:r w:rsidRPr="00DC3524">
        <w:t>7</w:t>
      </w:r>
      <w:r w:rsidR="00DC3524" w:rsidRPr="00DC3524">
        <w:noBreakHyphen/>
      </w:r>
      <w:r w:rsidRPr="00DC3524">
        <w:t>1680 and without first seeking an amendment of the placement plan pursuant to Section 63</w:t>
      </w:r>
      <w:r w:rsidR="00DC3524" w:rsidRPr="00DC3524">
        <w:noBreakHyphen/>
      </w:r>
      <w:r w:rsidRPr="00DC3524">
        <w:t>7</w:t>
      </w:r>
      <w:r w:rsidR="00DC3524" w:rsidRPr="00DC3524">
        <w:noBreakHyphen/>
      </w:r>
      <w:r w:rsidRPr="00DC3524">
        <w:t xml:space="preserve">1700. Additionally, the department may amend </w:t>
      </w:r>
      <w:r w:rsidRPr="00DC3524">
        <w:lastRenderedPageBreak/>
        <w:t>or supplement a petition for removal or a complaint for removal to include a cause of action for termination of parental rights any time after grounds for termination of parental rights are present.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2009 Act No. 41, </w:t>
      </w:r>
      <w:r w:rsidRPr="00DC3524">
        <w:t xml:space="preserve">Section </w:t>
      </w:r>
      <w:r w:rsidR="00D8229D" w:rsidRPr="00DC3524">
        <w:t xml:space="preserve">3, eff July 1, 2009; 2023 Act No. 80 (H.3553), </w:t>
      </w:r>
      <w:r w:rsidRPr="00DC3524">
        <w:t xml:space="preserve">Section </w:t>
      </w:r>
      <w:r w:rsidR="00D8229D" w:rsidRPr="00DC3524">
        <w:t>3, eff June 19, 2023.</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The 2009 amendment added subsection (C) relating to the time for hearing a petition to terminate parental rights.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2023 Act No. 80, </w:t>
      </w:r>
      <w:r w:rsidR="00DC3524" w:rsidRPr="00DC3524">
        <w:t xml:space="preserve">Section </w:t>
      </w:r>
      <w:r w:rsidRPr="00DC3524">
        <w:t>3, in (B), added the second sentence.</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2540.</w:t>
      </w:r>
      <w:r w:rsidR="00D8229D" w:rsidRPr="00DC3524">
        <w:t xml:space="preserve"> Content of petition.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petition for the termination of parental rights must set forth the: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 basis of the court's jurisdiction;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 name, sex, date, and place of birth of the child, if known;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 name and address of the petitioner and the petitioner's relationship to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(4) names, dates of birth, and addresses of the parents, if known;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(5) names and addresses of a:</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legal guardian of the child;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person or agency having legal custody of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(6) grounds on which termination of parental rights are sought and the underlying factual circumstances.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2550.</w:t>
      </w:r>
      <w:r w:rsidR="00D8229D" w:rsidRPr="00DC3524">
        <w:t xml:space="preserve"> Service of petition.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summons and petition for termination of parental rights must be filed with the court and served 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child, if the child is fourteen years of age or older;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child's guardian ad litem, appointed pursuant to Section 63</w:t>
      </w:r>
      <w:r w:rsidR="00DC3524" w:rsidRPr="00DC3524">
        <w:noBreakHyphen/>
      </w:r>
      <w:r w:rsidRPr="00DC3524">
        <w:t>7</w:t>
      </w:r>
      <w:r w:rsidR="00DC3524" w:rsidRPr="00DC3524">
        <w:noBreakHyphen/>
      </w:r>
      <w:r w:rsidRPr="00DC3524">
        <w:t>2560(B), if the child is under fourteen years of age;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parents of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an agency with placement or custody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right of an unmarried biological father, as defined in Section 63</w:t>
      </w:r>
      <w:r w:rsidR="00DC3524" w:rsidRPr="00DC3524">
        <w:noBreakHyphen/>
      </w:r>
      <w:r w:rsidRPr="00DC3524">
        <w:t>9</w:t>
      </w:r>
      <w:r w:rsidR="00DC3524" w:rsidRPr="00DC3524">
        <w:noBreakHyphen/>
      </w:r>
      <w:r w:rsidRPr="00DC3524">
        <w:t>820, to receive notice of a termination of parental rights action must be governed by the notice provisions of Section 63</w:t>
      </w:r>
      <w:r w:rsidR="00DC3524" w:rsidRPr="00DC3524">
        <w:noBreakHyphen/>
      </w:r>
      <w:r w:rsidRPr="00DC3524">
        <w:t>9</w:t>
      </w:r>
      <w:r w:rsidR="00DC3524" w:rsidRPr="00DC3524">
        <w:noBreakHyphen/>
      </w:r>
      <w:r w:rsidRPr="00DC3524">
        <w:t>730(B)(1), (3), (4), (5), and (6), and Subarticle 8, Chapter 9.</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2009 Act No. 41, </w:t>
      </w:r>
      <w:r w:rsidRPr="00DC3524">
        <w:t xml:space="preserve">Section </w:t>
      </w:r>
      <w:r w:rsidR="00D8229D" w:rsidRPr="00DC3524">
        <w:t>4, eff July 1, 2009.</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2009 Act No. 41 </w:t>
      </w:r>
      <w:r w:rsidR="00DC3524" w:rsidRPr="00DC3524">
        <w:t xml:space="preserve">Section </w:t>
      </w:r>
      <w:r w:rsidRPr="00DC3524">
        <w:t>6 provides as follows: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DC3524" w:rsidRPr="00DC3524">
        <w:noBreakHyphen/>
      </w:r>
      <w:r w:rsidRPr="00DC3524">
        <w:t>9</w:t>
      </w:r>
      <w:r w:rsidR="00DC3524" w:rsidRPr="00DC3524">
        <w:noBreakHyphen/>
      </w:r>
      <w:r w:rsidRPr="00DC3524">
        <w:t>730 of the 1976 Code, as amended by Section 2 of this act, affecting an unmarried biological father's right to receive notice in a termination of parental rights or an adoption action by filing a claim of paternity and Section 63</w:t>
      </w:r>
      <w:r w:rsidR="00DC3524" w:rsidRPr="00DC3524">
        <w:noBreakHyphen/>
      </w:r>
      <w:r w:rsidRPr="00DC3524">
        <w:t>7</w:t>
      </w:r>
      <w:r w:rsidR="00DC3524" w:rsidRPr="00DC3524">
        <w:noBreakHyphen/>
      </w:r>
      <w:r w:rsidRPr="00DC3524">
        <w:t>2550(B) of the 1976 Code, as added by Section 4 of this act, apply to termination of parental rights actions and adoption actions filed on or after July 1, 2010."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The 2009 amendment designated subsection (A) and in subparagraph (1), added ", if the child is fourteen years of age or older", added subparagraph (2) relating to notice to the guardian ad litem of a child under fourteen, and redesignated subparagraphs (2) and (3) as subparagraphs (3) and (4); and added subsection (B) relating to notice to unmarried biological fathers.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2560.</w:t>
      </w:r>
      <w:r w:rsidR="00D8229D" w:rsidRPr="00DC3524">
        <w:t xml:space="preserve"> Representation by counsel; guardian ad litem.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Parents, guardians, or other persons subject to a termination of parental rights action are entitled to legal counsel. Those persons unable to afford legal representation must be appointed counsel by the family court, unless the defendant is in default.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DC3524" w:rsidRPr="00DC3524">
        <w:noBreakHyphen/>
      </w:r>
      <w:r w:rsidRPr="00DC3524">
        <w:t>by</w:t>
      </w:r>
      <w:r w:rsidR="00DC3524" w:rsidRPr="00DC3524">
        <w:noBreakHyphen/>
      </w:r>
      <w:r w:rsidRPr="00DC3524">
        <w:t>case basis whether counsel is required for the guardian ad litem. However, counsel must be appointed for a guardian ad litem who is not an attorney in any case that is contested.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2570.</w:t>
      </w:r>
      <w:r w:rsidR="00D8229D" w:rsidRPr="00DC3524">
        <w:t xml:space="preserve"> Grounds.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family court may order the termination of parental rights upon a finding of one or more of the following grounds and a finding that termination is in the best interest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 The child or another child while residing in the parent's domicile has been harmed as defined in Section 63</w:t>
      </w:r>
      <w:r w:rsidR="00DC3524" w:rsidRPr="00DC3524">
        <w:noBreakHyphen/>
      </w:r>
      <w:r w:rsidRPr="00DC3524">
        <w:t>7</w:t>
      </w:r>
      <w:r w:rsidR="00DC3524" w:rsidRPr="00DC3524">
        <w:noBreakHyphen/>
      </w:r>
      <w:r w:rsidRPr="00DC3524">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 The child has been removed from the parent pursuant to subarticle 3 or Section 63</w:t>
      </w:r>
      <w:r w:rsidR="00DC3524" w:rsidRPr="00DC3524">
        <w:noBreakHyphen/>
      </w:r>
      <w:r w:rsidRPr="00DC3524">
        <w:t>7</w:t>
      </w:r>
      <w:r w:rsidR="00DC3524" w:rsidRPr="00DC3524">
        <w:noBreakHyphen/>
      </w:r>
      <w:r w:rsidRPr="00DC3524">
        <w:t>1660 and has been out of the home for a period of six months following the adoption of a placement plan by court order or by agreement between the department and the parent and the parent has not remedied the conditions which caused the removal.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child's placement from the parent's home must be taken into consideration when determining the ability to visit.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(4) 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(5) The presumptive legal father is not the biological father of the child, and the welfare of the child can best be served by termination of the parental rights of the presumptive legal father.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(6)(a) The following circumstances exist, subject to the requirements set forth in Section 63</w:t>
      </w:r>
      <w:r w:rsidR="00DC3524" w:rsidRPr="00DC3524">
        <w:noBreakHyphen/>
      </w:r>
      <w:r w:rsidRPr="00DC3524">
        <w:t>21</w:t>
      </w:r>
      <w:r w:rsidR="00DC3524" w:rsidRPr="00DC3524">
        <w:noBreakHyphen/>
      </w:r>
      <w:r w:rsidRPr="00DC3524">
        <w:t>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 the parent has a diagnosable condition unlikely to change within a reasonable time including, but not limited to, addiction to alcohol or illegal drugs or prescription medication abuse;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r>
      <w:r w:rsidRPr="00DC3524">
        <w:tab/>
        <w:t>(ii) the condition makes the parent unlikely to provide minimally acceptable care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(c) The department, and any other covered entity, must not terminate the rights of a parent or legal guardian with a disability solely on the basis of the disability.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(7) The child has been abandoned as defined in Section 63</w:t>
      </w:r>
      <w:r w:rsidR="00DC3524" w:rsidRPr="00DC3524">
        <w:noBreakHyphen/>
      </w:r>
      <w:r w:rsidRPr="00DC3524">
        <w:t>7</w:t>
      </w:r>
      <w:r w:rsidR="00DC3524" w:rsidRPr="00DC3524">
        <w:noBreakHyphen/>
      </w:r>
      <w:r w:rsidRPr="00DC3524">
        <w:t>20.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(8) The child has been in foster care under the responsibility of the State for fifteen of the most recent twenty</w:t>
      </w:r>
      <w:r w:rsidR="00DC3524" w:rsidRPr="00DC3524">
        <w:noBreakHyphen/>
      </w:r>
      <w:r w:rsidRPr="00DC3524">
        <w:t>two months.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(9) The physical abuse of a child of the parent resulted in the death or admission to the hospital for in</w:t>
      </w:r>
      <w:r w:rsidR="00DC3524" w:rsidRPr="00DC3524">
        <w:noBreakHyphen/>
      </w:r>
      <w:r w:rsidRPr="00DC3524">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DC3524" w:rsidRPr="00DC3524">
        <w:noBreakHyphen/>
      </w:r>
      <w:r w:rsidRPr="00DC3524">
        <w:t>25</w:t>
      </w:r>
      <w:r w:rsidR="00DC3524" w:rsidRPr="00DC3524">
        <w:noBreakHyphen/>
      </w:r>
      <w:r w:rsidRPr="00DC3524">
        <w:t>20, criminal domestic violence of a high and aggravated nature as defined in Section 16</w:t>
      </w:r>
      <w:r w:rsidR="00DC3524" w:rsidRPr="00DC3524">
        <w:noBreakHyphen/>
      </w:r>
      <w:r w:rsidRPr="00DC3524">
        <w:t>25</w:t>
      </w:r>
      <w:r w:rsidR="00DC3524" w:rsidRPr="00DC3524">
        <w:noBreakHyphen/>
      </w:r>
      <w:r w:rsidRPr="00DC3524">
        <w:t>65, or an assault and battery offense as provided in Article 7, Chapter 3, Title 16.</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(10) A parent of the child pleads guilty or nolo contendere to or is convicted of the murder of the child's other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(12) The parent of the child pleads guilty or nolo contendere to or is convicted of murder, voluntary manslaughter, or homicide by child abuse, of another child of the parent.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 xml:space="preserve">2; 2010 Act No. 160, </w:t>
      </w:r>
      <w:r w:rsidRPr="00DC3524">
        <w:t xml:space="preserve">Sections </w:t>
      </w:r>
      <w:r w:rsidR="00D8229D" w:rsidRPr="00DC3524">
        <w:t xml:space="preserve"> 5, 6, 7, eff May 12, 2010; 2014 Act No. 281 (H.3102), </w:t>
      </w:r>
      <w:r w:rsidRPr="00DC3524">
        <w:t xml:space="preserve">Section </w:t>
      </w:r>
      <w:r w:rsidR="00D8229D" w:rsidRPr="00DC3524">
        <w:t xml:space="preserve">8, eff June 10, 2014; 2017 Act No. 36 (H.3538), </w:t>
      </w:r>
      <w:r w:rsidRPr="00DC3524">
        <w:t xml:space="preserve">Section </w:t>
      </w:r>
      <w:r w:rsidR="00D8229D" w:rsidRPr="00DC3524">
        <w:t>5, eff May 10, 2017.</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2010 Act No. 273, </w:t>
      </w:r>
      <w:r w:rsidR="00DC3524" w:rsidRPr="00DC3524">
        <w:t xml:space="preserve">Section </w:t>
      </w:r>
      <w:r w:rsidRPr="00DC3524">
        <w:t>7.C, provides: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"Wherever in the 1976 Code of Laws reference is made to the common law offense of assault and battery of a high and aggravated nature, it means assault and battery with intent to kill, as contained in repealed Section 16</w:t>
      </w:r>
      <w:r w:rsidR="00DC3524" w:rsidRPr="00DC3524">
        <w:noBreakHyphen/>
      </w:r>
      <w:r w:rsidRPr="00DC3524">
        <w:t>3</w:t>
      </w:r>
      <w:r w:rsidR="00DC3524" w:rsidRPr="00DC3524">
        <w:noBreakHyphen/>
      </w:r>
      <w:r w:rsidRPr="00DC3524">
        <w:t>620, and, except for references in Section 16</w:t>
      </w:r>
      <w:r w:rsidR="00DC3524" w:rsidRPr="00DC3524">
        <w:noBreakHyphen/>
      </w:r>
      <w:r w:rsidRPr="00DC3524">
        <w:t>1</w:t>
      </w:r>
      <w:r w:rsidR="00DC3524" w:rsidRPr="00DC3524">
        <w:noBreakHyphen/>
      </w:r>
      <w:r w:rsidRPr="00DC3524">
        <w:t>60 and Section 17</w:t>
      </w:r>
      <w:r w:rsidR="00DC3524" w:rsidRPr="00DC3524">
        <w:noBreakHyphen/>
      </w:r>
      <w:r w:rsidRPr="00DC3524">
        <w:t>25</w:t>
      </w:r>
      <w:r w:rsidR="00DC3524" w:rsidRPr="00DC3524">
        <w:noBreakHyphen/>
      </w:r>
      <w:r w:rsidRPr="00DC3524">
        <w:t>45, wherever in the 1976 Code reference is made to assault and battery with intent to kill, it means attempted murder as defined in Section 16</w:t>
      </w:r>
      <w:r w:rsidR="00DC3524" w:rsidRPr="00DC3524">
        <w:noBreakHyphen/>
      </w:r>
      <w:r w:rsidRPr="00DC3524">
        <w:t>3</w:t>
      </w:r>
      <w:r w:rsidR="00DC3524" w:rsidRPr="00DC3524">
        <w:noBreakHyphen/>
      </w:r>
      <w:r w:rsidRPr="00DC3524">
        <w:t>29."</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Effect of Amendment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The 2010 amendment in subsection (1) substituted "while residing in the parent's domicile" for "in the home" in the first sentence, and deleted "in the home" preceding "may be considered" at the end of the second sentence; in subsection (6) added "unable or" following "and the condition makes the parent" in the first sentence; and in subsection (9) deleted "of the parent" following "The physical abuse of a child" at the beginning.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2014 Act No. 281, </w:t>
      </w:r>
      <w:r w:rsidR="00DC3524" w:rsidRPr="00DC3524">
        <w:t xml:space="preserve">Section </w:t>
      </w:r>
      <w:r w:rsidRPr="00DC3524">
        <w:t>8, in paragraph (2), inserted "and" following "63</w:t>
      </w:r>
      <w:r w:rsidR="00DC3524" w:rsidRPr="00DC3524">
        <w:noBreakHyphen/>
      </w:r>
      <w:r w:rsidRPr="00DC3524">
        <w:t>7</w:t>
      </w:r>
      <w:r w:rsidR="00DC3524" w:rsidRPr="00DC3524">
        <w:noBreakHyphen/>
      </w:r>
      <w:r w:rsidRPr="00DC3524">
        <w:t>1660"; in paragraph (6), substituted "addiction to alcohol or illegal drugs, prescription medication abuse, mental deficiency, mental illness, or extreme physical incapacity, and the condition makes the parent unlikely" for "alcohol or drug addiction, mental deficiency, mental illness, or extreme physical incapacity, and the condition makes the parent unable or unlikely"; in paragraph (9), inserted "of the parent" after "physical abuse of a child", and substituted "an assault and battery offense as provided in Article 7, Chapter 3, Title 16" for "the common law offense of assault and battery of a high and aggravated nature"; and made other nonsubstantive changes.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 xml:space="preserve">2017 Act No. 36, </w:t>
      </w:r>
      <w:r w:rsidR="00DC3524" w:rsidRPr="00DC3524">
        <w:t xml:space="preserve">Section </w:t>
      </w:r>
      <w:r w:rsidRPr="00DC3524">
        <w:t>5, rewrote (6), prohibiting the termination of parental rights solely on the basis of a disability.</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2580.</w:t>
      </w:r>
      <w:r w:rsidR="00D8229D" w:rsidRPr="00DC3524">
        <w:t xml:space="preserve"> Permanency of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the court finds that a ground for termination, as provided for in Section 63</w:t>
      </w:r>
      <w:r w:rsidR="00DC3524" w:rsidRPr="00DC3524">
        <w:noBreakHyphen/>
      </w:r>
      <w:r w:rsidRPr="00DC3524">
        <w:t>7</w:t>
      </w:r>
      <w:r w:rsidR="00DC3524" w:rsidRPr="00DC3524">
        <w:noBreakHyphen/>
      </w:r>
      <w:r w:rsidRPr="00DC3524">
        <w:t>2570, exists, the court may issue an order forever terminating parental rights to the child. Where the petitioner is an authorized agency, the court shall place the child in the custody of the petitioner or other child</w:t>
      </w:r>
      <w:r w:rsidR="00DC3524" w:rsidRPr="00DC3524">
        <w:noBreakHyphen/>
      </w:r>
      <w:r w:rsidRPr="00DC3524">
        <w:t>placing agency for adoption and shall require the submission of a plan for permanent placement of the child within thirty days after the close of the proceedings to the court and to the child's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the court finds that no ground for termination exists and the child is in the custody of the Department of Social Services, the order denying termination must specify a new permanent plan for the child or order a hearing on a new permanent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If the court determines that an additional permanency hearing is not needed, the court may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child returned to the child's parent if the parent has counterclaimed for custody and the court determines that the return of the child to the parent would not cause an unreasonable risk of harm to the child's life, physical health or safety, or mental well</w:t>
      </w:r>
      <w:r w:rsidR="00DC3524" w:rsidRPr="00DC3524">
        <w:noBreakHyphen/>
      </w:r>
      <w:r w:rsidRPr="00DC3524">
        <w:t>being. The court may order a specified period of supervision and services not to exceed twelve months;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 disposition provided for in Section 63</w:t>
      </w:r>
      <w:r w:rsidR="00DC3524" w:rsidRPr="00DC3524">
        <w:noBreakHyphen/>
      </w:r>
      <w:r w:rsidRPr="00DC3524">
        <w:t>7</w:t>
      </w:r>
      <w:r w:rsidR="00DC3524" w:rsidRPr="00DC3524">
        <w:noBreakHyphen/>
      </w:r>
      <w:r w:rsidRPr="00DC3524">
        <w:t>1700(E) if the court determines that the child should not be returned to a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(D)(1) If the court determines that an additional permanency hearing is required, the court's order shall schedule a permanency hearing to be held within fifteen days of the date the order is filed. The court's order must be sufficient to continue jurisdiction over the parties without any need for filing or service of pleadings by the department. The permanency hearing must be held before the termination of parental rights trial if reasonably possible.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At the hearing, the department shall present a proposed disposition and permanent plan in accordance with Section 63</w:t>
      </w:r>
      <w:r w:rsidR="00DC3524" w:rsidRPr="00DC3524">
        <w:noBreakHyphen/>
      </w:r>
      <w:r w:rsidRPr="00DC3524">
        <w:t>7</w:t>
      </w:r>
      <w:r w:rsidR="00DC3524" w:rsidRPr="00DC3524">
        <w:noBreakHyphen/>
      </w:r>
      <w:r w:rsidRPr="00DC3524">
        <w:t>1700. No supplemental report may be required. The hearing and any order issuing from the hearing shall conform to Section 63</w:t>
      </w:r>
      <w:r w:rsidR="00DC3524" w:rsidRPr="00DC3524">
        <w:noBreakHyphen/>
      </w:r>
      <w:r w:rsidRPr="00DC3524">
        <w:t>7</w:t>
      </w:r>
      <w:r w:rsidR="00DC3524" w:rsidRPr="00DC3524">
        <w:noBreakHyphen/>
      </w:r>
      <w:r w:rsidRPr="00DC3524">
        <w:t>1700.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If the court approves retention of the child in foster care pursuant to Section 63</w:t>
      </w:r>
      <w:r w:rsidR="00DC3524" w:rsidRPr="00DC3524">
        <w:noBreakHyphen/>
      </w:r>
      <w:r w:rsidRPr="00DC3524">
        <w:t>7</w:t>
      </w:r>
      <w:r w:rsidR="00DC3524" w:rsidRPr="00DC3524">
        <w:noBreakHyphen/>
      </w:r>
      <w:r w:rsidRPr="00DC3524">
        <w:t>1700(E), any new plan for services and placement of the child must conform to the requirements of Section 63</w:t>
      </w:r>
      <w:r w:rsidR="00DC3524" w:rsidRPr="00DC3524">
        <w:noBreakHyphen/>
      </w:r>
      <w:r w:rsidRPr="00DC3524">
        <w:t>7</w:t>
      </w:r>
      <w:r w:rsidR="00DC3524" w:rsidRPr="00DC3524">
        <w:noBreakHyphen/>
      </w:r>
      <w:r w:rsidRPr="00DC3524">
        <w:t>1680. Section 63</w:t>
      </w:r>
      <w:r w:rsidR="00DC3524" w:rsidRPr="00DC3524">
        <w:noBreakHyphen/>
      </w:r>
      <w:r w:rsidRPr="00DC3524">
        <w:t>7</w:t>
      </w:r>
      <w:r w:rsidR="00DC3524" w:rsidRPr="00DC3524">
        <w:noBreakHyphen/>
      </w:r>
      <w:r w:rsidRPr="00DC3524">
        <w:t>1680 requires the plan to address conditions that necessitated removal of the child, but the plan approved pursuant to this subsection shall address conditions that necessitate retention of the child in foster care.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2590.</w:t>
      </w:r>
      <w:r w:rsidR="00D8229D" w:rsidRPr="00DC3524">
        <w:t xml:space="preserve"> Effect of order.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relationship between a parent and child may be terminated with respect to one parent without affecting the relationship between the child and the other parent.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2600.</w:t>
      </w:r>
      <w:r w:rsidR="00D8229D" w:rsidRPr="00DC3524">
        <w:t xml:space="preserve"> Confidentiality.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All papers and records pertaining to a termination of parental rights are confidential and all court records must be sealed and opened only upon order of the judge for good cause shown.</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2610.</w:t>
      </w:r>
      <w:r w:rsidR="00D8229D" w:rsidRPr="00DC3524">
        <w:t xml:space="preserve"> Effect on adoption laws.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provisions of this article do not, except as specifically provided, modify or supersede the general adoption laws of this State.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2008 Act No. 361, </w:t>
      </w:r>
      <w:r w:rsidRPr="00DC3524">
        <w:t xml:space="preserve">Section </w:t>
      </w:r>
      <w:r w:rsidR="00D8229D" w:rsidRPr="00DC3524">
        <w:t>2.</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2620.</w:t>
      </w:r>
      <w:r w:rsidR="00D8229D" w:rsidRPr="00DC3524">
        <w:t xml:space="preserve"> Construction of law.</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This article must be liberally construed in order to ensure prompt judicial procedures for freeing minor children from the custody and control of their parents by terminating the parent</w:t>
      </w:r>
      <w:r w:rsidR="00DC3524" w:rsidRPr="00DC3524">
        <w:noBreakHyphen/>
      </w:r>
      <w:r w:rsidRPr="00DC3524">
        <w:t>child relationship. The interests of the child shall prevail if the child's interest and the parental rights conflict.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2008 Act No. 361, </w:t>
      </w:r>
      <w:r w:rsidRPr="00DC3524">
        <w:t xml:space="preserve">Section </w:t>
      </w:r>
      <w:r w:rsidR="00D8229D" w:rsidRPr="00DC3524">
        <w:t>2.</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229D" w:rsidRPr="00DC3524">
        <w:t xml:space="preserve"> 8</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524">
        <w:t>Extended Foster Care for Persons Age Eighteen to Twenty</w:t>
      </w:r>
      <w:r w:rsidR="00DC3524" w:rsidRPr="00DC3524">
        <w:noBreakHyphen/>
      </w:r>
      <w:r w:rsidRPr="00DC3524">
        <w:t>one</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2700.</w:t>
      </w:r>
      <w:r w:rsidR="00D8229D" w:rsidRPr="00DC3524">
        <w:t xml:space="preserve"> Purpose.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purpose of this article is to establish procedures for a child who is or was in the legal custody of the Department of Social Services on the child's eighteenth birthday and who has not attained age twenty</w:t>
      </w:r>
      <w:r w:rsidR="00DC3524" w:rsidRPr="00DC3524">
        <w:noBreakHyphen/>
      </w:r>
      <w:r w:rsidRPr="00DC3524">
        <w:t>one to receive services and supports that promote emotional well</w:t>
      </w:r>
      <w:r w:rsidR="00DC3524" w:rsidRPr="00DC3524">
        <w:noBreakHyphen/>
      </w:r>
      <w:r w:rsidRPr="00DC3524">
        <w:t>being, economic productivity, self</w:t>
      </w:r>
      <w:r w:rsidR="00DC3524" w:rsidRPr="00DC3524">
        <w:noBreakHyphen/>
      </w:r>
      <w:r w:rsidRPr="00DC3524">
        <w:t>sufficiency, connection to family and community, and a successful transition to adulthood upon leaving the state's foster care system.</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2022 Act No. 143 (H.3509), 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2710.</w:t>
      </w:r>
      <w:r w:rsidR="00D8229D" w:rsidRPr="00DC3524">
        <w:t xml:space="preserve"> Definitions.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For purposes of this 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 "Administrative case review" means a review open to the child and if the child consents, the child's parents, conducted by a panel of appropriate persons. Although at least one member of the panel must be a person who is not responsible for the case management of or the delivery of services to the child or the child's parents, employees of the Department of Social Services are appropriate persons and may participate as panelist.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 "Child" means a person who is or was in the legal custody of the department on the person's eighteenth birthday, who has not attained age twenty</w:t>
      </w:r>
      <w:r w:rsidR="00DC3524" w:rsidRPr="00DC3524">
        <w:noBreakHyphen/>
      </w:r>
      <w:r w:rsidRPr="00DC3524">
        <w:t>one, and who meets at least one of the following requirements: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(a) is completing secondary education or a program leading to an equivalent credential;</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(b) is enrolled in an institution which provides post</w:t>
      </w:r>
      <w:r w:rsidR="00DC3524" w:rsidRPr="00DC3524">
        <w:noBreakHyphen/>
      </w:r>
      <w:r w:rsidRPr="00DC3524">
        <w:t>secondary or vocational education;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(c) is participating in a program or activity designed to promote or remove barriers to employment;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(d) is employed for at least eighty hours a month;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(e) is incapable of doing any of the above</w:t>
      </w:r>
      <w:r w:rsidR="00DC3524" w:rsidRPr="00DC3524">
        <w:noBreakHyphen/>
      </w:r>
      <w:r w:rsidRPr="00DC3524">
        <w:t>described activities due to a physical, intellectual, emotional, or psychiatric condition that limits participation, and the presence of the condition is supported by regularly updated information in the transition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 "Childcare institution" means a private childcare institution, or a public childcare institution which accommodates no more than twenty</w:t>
      </w:r>
      <w:r w:rsidR="00DC3524" w:rsidRPr="00DC3524">
        <w:noBreakHyphen/>
      </w:r>
      <w:r w:rsidRPr="00DC3524">
        <w:t>five children, that is licensed by the department. "Childcare institution" does not include wilderness camps or training schools, nor does it include any facility that exists primarily for the detention or correction of children.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(4) "Court" means the family court.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(5) "Department" means the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(6) "Foster family home" means the private home of an individual or family that is licensed by the department and in which a child in foster care has been placed in the care of an individual who resides with the child; has been licensed by the department to be a foster parent that the department deems capable of adhering to the reasonable and prudent parent standard as defined in Section 63</w:t>
      </w:r>
      <w:r w:rsidR="00DC3524" w:rsidRPr="00DC3524">
        <w:noBreakHyphen/>
      </w:r>
      <w:r w:rsidRPr="00DC3524">
        <w:t>7</w:t>
      </w:r>
      <w:r w:rsidR="00DC3524" w:rsidRPr="00DC3524">
        <w:noBreakHyphen/>
      </w:r>
      <w:r w:rsidRPr="00DC3524">
        <w:t>20(24); provides twenty</w:t>
      </w:r>
      <w:r w:rsidR="00DC3524" w:rsidRPr="00DC3524">
        <w:noBreakHyphen/>
      </w:r>
      <w:r w:rsidRPr="00DC3524">
        <w:t>four hour substitute care for children placed away from their parents or other caretakers; and provides care for children subject to capacity limitations set forth in Section 63</w:t>
      </w:r>
      <w:r w:rsidR="00DC3524" w:rsidRPr="00DC3524">
        <w:noBreakHyphen/>
      </w:r>
      <w:r w:rsidRPr="00DC3524">
        <w:t>7</w:t>
      </w:r>
      <w:r w:rsidR="00DC3524" w:rsidRPr="00DC3524">
        <w:noBreakHyphen/>
      </w:r>
      <w:r w:rsidRPr="00DC3524">
        <w:t>2400. This term also includes kinship, relative, and child</w:t>
      </w:r>
      <w:r w:rsidR="00DC3524" w:rsidRPr="00DC3524">
        <w:noBreakHyphen/>
      </w:r>
      <w:r w:rsidRPr="00DC3524">
        <w:t>specific homes.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(7) "Legal custody" means the right to the physical custody, care, and control of the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(8) "Placement and care responsibility" means the authority conveyed through the court, through written authorization prior to the child's eighteenth birthday, or through a voluntary placement agreement to provide supervision of the child and the child's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(9) "Supervised independent living setting" means any housing arrangement that is licensed or approved by the department and which makes support services for a successful transition to adulthood available to the child. Case management for the child must be provided by the department or a contracted provider. The child must reside in the setting voluntarily and the setting does not include wilderness camps or training schools, nor does it include any facility that exists primarily for the detention or correction of children.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(10) "Transition plan" means a written case plan that is personalized, as detailed as the child may elect, and that includes specific options on housing, health insurance, education, local opportunities for mentors and for continuing support services, work force supports, and employment services. A transition plan also must include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to make such decisions, and provides the child with the option to execute a health care power of attorney or health care proxy.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(11) "Voluntary placement agreement" means a written agreement, binding on the child and the department, which describes at a minimum, the legal status of the child, as well as the rights and obligations of the child and the department while the child is under the placement and care responsibility of the department.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2720.</w:t>
      </w:r>
      <w:r w:rsidR="00D8229D" w:rsidRPr="00DC3524">
        <w:t xml:space="preserve"> Creation and implementation of extended foster care program.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There is created within the Department of Social Services an extended foster care program for eligible children, as the term "child" is defined in Section 63</w:t>
      </w:r>
      <w:r w:rsidR="00DC3524" w:rsidRPr="00DC3524">
        <w:noBreakHyphen/>
      </w:r>
      <w:r w:rsidRPr="00DC3524">
        <w:t>7</w:t>
      </w:r>
      <w:r w:rsidR="00DC3524" w:rsidRPr="00DC3524">
        <w:noBreakHyphen/>
      </w:r>
      <w:r w:rsidRPr="00DC3524">
        <w:t>2710. An eligible child is under the placement and care responsibility of the department while participating in the program. The department must provide placement in a licensed foster family home, childcare institution, or in an approved or licensed supervised independent living setting. The department shall adopt rules and promulgate regulations as necessary to implement the extended foster care program.</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2730.</w:t>
      </w:r>
      <w:r w:rsidR="00D8229D" w:rsidRPr="00DC3524">
        <w:t xml:space="preserve"> Voluntary extension of foster care; jurisdiction; transition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Before a child's eighteenth birthday, the child may provide written authorization to remain under the placement and care responsibility of the department after the child attains age eighteen and the court may conclude that it is in the child's best interests to remain under the placement and care responsibility of the department after the child's eighteenth birthday. In such cases, the court's jurisdiction shall continue until the court issues an order terminating its jurisdiction. In no case may the court's jurisdiction pursuant to this article continue beyond the child's twenty</w:t>
      </w:r>
      <w:r w:rsidR="00DC3524" w:rsidRPr="00DC3524">
        <w:noBreakHyphen/>
      </w:r>
      <w:r w:rsidRPr="00DC3524">
        <w:t>first birthday.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Subject to eligibility criteria established by the department, after attaining age eighteen, a child may enter into a voluntary placement agreement with the department to remain under or return to the placement and care responsibility of the department. The department must develop a transition plan for a child who remains in or returns to the placement and care responsibility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A voluntary placement agreement terminates within one hundred eighty days after it is executed, unless the court determines that it is in the child's best interests to remain under the placement and care responsibility of the department.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2740.</w:t>
      </w:r>
      <w:r w:rsidR="00D8229D" w:rsidRPr="00DC3524">
        <w:t xml:space="preserve"> Proceedings for review of voluntary placement agreement.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Within thirty days of entering a voluntary placement agreement, the department shall initiate proceedings for the review of the agreement by filing with the court a summons, petition, and supplemental report as outlined in subsection (B). The summons, petition, and supplemental report must be served on the child and must include notice of the procedures to request counsel if the child desires representation at the proceedings. No responsive pleading is required. If the child does not have private representation, an attorney can be requested by the child and provided by the Commission on Indigent Defense under the Rule 608 contract program or Rule 608 of the South Carolina Appellate Court Rules.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supplemental report must include the following: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information necessary to support a determination that the child is eligible to remain under the placement and care responsibility of the department, that the child wants to remain under the placement and care responsibility of the department, and that remaining under the placement and care responsibility of the department is in the child's best interests;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voluntary placement agreement;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a transition plan which states specific, measurable goals and objectives.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court shall conduct a hearing on the petition within sixty days of the filing of the petition. The department must provide written notice of the hearing to the child at least ten days before the hearing and the child is entitled to be present for the hearing.</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court shall include its findings and conclusions in a written order that addresses whether: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child wants to remain under the placement and care responsibility of the department;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remaining under the placement and care responsibility of the department is in the best interests of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services provided to the child improve placement;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services provided to the child further the child's educational or vocational goals, as applicable;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the department has made reasonable efforts to support the child's transition to living independently.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(E) Under no circumstances may a voluntary placement agreement exceed a child's twenty</w:t>
      </w:r>
      <w:r w:rsidR="00DC3524" w:rsidRPr="00DC3524">
        <w:noBreakHyphen/>
      </w:r>
      <w:r w:rsidRPr="00DC3524">
        <w:t>first birthday.</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2750.</w:t>
      </w:r>
      <w:r w:rsidR="00D8229D" w:rsidRPr="00DC3524">
        <w:t xml:space="preserve"> Court</w:t>
      </w:r>
      <w:r w:rsidRPr="00DC3524">
        <w:noBreakHyphen/>
      </w:r>
      <w:r w:rsidR="00D8229D" w:rsidRPr="00DC3524">
        <w:t>ordered extension of foster care; annual review of child's status; guardian ad litem.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A child who is in the legal custody of the department on the child's eighteenth birthday and who, due to a physical, intellectual, emotional, or psychiatric impairment, cannot execute a voluntary placement agreement in accordance with Section 63</w:t>
      </w:r>
      <w:r w:rsidR="00DC3524" w:rsidRPr="00DC3524">
        <w:noBreakHyphen/>
      </w:r>
      <w:r w:rsidRPr="00DC3524">
        <w:t>7</w:t>
      </w:r>
      <w:r w:rsidR="00DC3524" w:rsidRPr="00DC3524">
        <w:noBreakHyphen/>
      </w:r>
      <w:r w:rsidRPr="00DC3524">
        <w:t>2730 (B), may remain in foster care beyond the child's eighteenth birthday and until the department has coordinated appropriate services for a successful transition to adulthood.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Before the child's eighteenth birthday, at a hearing held pursuant to Section 63</w:t>
      </w:r>
      <w:r w:rsidR="00DC3524" w:rsidRPr="00DC3524">
        <w:noBreakHyphen/>
      </w:r>
      <w:r w:rsidRPr="00DC3524">
        <w:t>7</w:t>
      </w:r>
      <w:r w:rsidR="00DC3524" w:rsidRPr="00DC3524">
        <w:noBreakHyphen/>
      </w:r>
      <w:r w:rsidRPr="00DC3524">
        <w:t>700, 63</w:t>
      </w:r>
      <w:r w:rsidR="00DC3524" w:rsidRPr="00DC3524">
        <w:noBreakHyphen/>
      </w:r>
      <w:r w:rsidRPr="00DC3524">
        <w:t>7</w:t>
      </w:r>
      <w:r w:rsidR="00DC3524" w:rsidRPr="00DC3524">
        <w:noBreakHyphen/>
      </w:r>
      <w:r w:rsidRPr="00DC3524">
        <w:t>1660, 63</w:t>
      </w:r>
      <w:r w:rsidR="00DC3524" w:rsidRPr="00DC3524">
        <w:noBreakHyphen/>
      </w:r>
      <w:r w:rsidRPr="00DC3524">
        <w:t>7</w:t>
      </w:r>
      <w:r w:rsidR="00DC3524" w:rsidRPr="00DC3524">
        <w:noBreakHyphen/>
      </w:r>
      <w:r w:rsidRPr="00DC3524">
        <w:t>1680, or 63</w:t>
      </w:r>
      <w:r w:rsidR="00DC3524" w:rsidRPr="00DC3524">
        <w:noBreakHyphen/>
      </w:r>
      <w:r w:rsidRPr="00DC3524">
        <w:t>7</w:t>
      </w:r>
      <w:r w:rsidR="00DC3524" w:rsidRPr="00DC3524">
        <w:noBreakHyphen/>
      </w:r>
      <w:r w:rsidRPr="00DC3524">
        <w:t>1700, the court must determine that it is in the child's best interests to remain under the placement and care responsibility of the department beyond the child's eighteenth birthday due to a physical, intellectual, emotional, or psychiatric impairment and until the department has coordinated appropriate services for a successful transition to adulthood. The court shall continue to review the child's status annually pursuant to Section 63</w:t>
      </w:r>
      <w:r w:rsidR="00DC3524" w:rsidRPr="00DC3524">
        <w:noBreakHyphen/>
      </w:r>
      <w:r w:rsidRPr="00DC3524">
        <w:t>7</w:t>
      </w:r>
      <w:r w:rsidR="00DC3524" w:rsidRPr="00DC3524">
        <w:noBreakHyphen/>
      </w:r>
      <w:r w:rsidRPr="00DC3524">
        <w:t>1700.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child's guardian ad litem shall continue to serve as outlined in Section 63</w:t>
      </w:r>
      <w:r w:rsidR="00DC3524" w:rsidRPr="00DC3524">
        <w:noBreakHyphen/>
      </w:r>
      <w:r w:rsidRPr="00DC3524">
        <w:t>11</w:t>
      </w:r>
      <w:r w:rsidR="00DC3524" w:rsidRPr="00DC3524">
        <w:noBreakHyphen/>
      </w:r>
      <w:r w:rsidRPr="00DC3524">
        <w:t>510. If the child's guardian ad litem cannot continue to serve, the court shall appoint a guardian ad litem to represent the child as outlined in Section 63</w:t>
      </w:r>
      <w:r w:rsidR="00DC3524" w:rsidRPr="00DC3524">
        <w:noBreakHyphen/>
      </w:r>
      <w:r w:rsidRPr="00DC3524">
        <w:t>11</w:t>
      </w:r>
      <w:r w:rsidR="00DC3524" w:rsidRPr="00DC3524">
        <w:noBreakHyphen/>
      </w:r>
      <w:r w:rsidRPr="00DC3524">
        <w:t>510.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jurisdiction of the court continues until the court determines the department has coordinated appropriate transitional services, but in no case may the court's jurisdiction pursuant to this article exceed the child's twenty</w:t>
      </w:r>
      <w:r w:rsidR="00DC3524" w:rsidRPr="00DC3524">
        <w:noBreakHyphen/>
      </w:r>
      <w:r w:rsidRPr="00DC3524">
        <w:t>first birthday.</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2760.</w:t>
      </w:r>
      <w:r w:rsidR="00D8229D" w:rsidRPr="00DC3524">
        <w:t xml:space="preserve"> Administrative case review; development of transition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The department shall establish a developmentally appropriate administrative process to review the case of a child who remains under the placement and care responsibility or in the legal custody of the department beyond the child's eighteenth birthday pursuant to Section 63</w:t>
      </w:r>
      <w:r w:rsidR="00DC3524" w:rsidRPr="00DC3524">
        <w:noBreakHyphen/>
      </w:r>
      <w:r w:rsidRPr="00DC3524">
        <w:t>7</w:t>
      </w:r>
      <w:r w:rsidR="00DC3524" w:rsidRPr="00DC3524">
        <w:noBreakHyphen/>
      </w:r>
      <w:r w:rsidRPr="00DC3524">
        <w:t>2730(B) or 63</w:t>
      </w:r>
      <w:r w:rsidR="00DC3524" w:rsidRPr="00DC3524">
        <w:noBreakHyphen/>
      </w:r>
      <w:r w:rsidRPr="00DC3524">
        <w:t>7</w:t>
      </w:r>
      <w:r w:rsidR="00DC3524" w:rsidRPr="00DC3524">
        <w:noBreakHyphen/>
      </w:r>
      <w:r w:rsidRPr="00DC3524">
        <w:t>2750.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department or a contracted provider must conduct an administrative case review no less frequently than once every six months to promote the development of a transition plan designed to help the child acquire the skills necessary to live independently or to promote the delivery of supportive services for the child who, due to physical, intellectual, emotional, or psychiatric impairment, cannot live independently.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Administrative case reviews must include the child and if the child consents, the child's parents, and any other supportive adult identified by the child.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The panel conducting the administrative case review shall present its findings and conclusions to all parties who are entitled to participate in the administrative case review in a written report on a form approved by the department.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2770.</w:t>
      </w:r>
      <w:r w:rsidR="00D8229D" w:rsidRPr="00DC3524">
        <w:t xml:space="preserve"> Permanency planning hearings.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a child remains in the legal custody of the department in accordance with Section 63</w:t>
      </w:r>
      <w:r w:rsidR="00DC3524" w:rsidRPr="00DC3524">
        <w:noBreakHyphen/>
      </w:r>
      <w:r w:rsidRPr="00DC3524">
        <w:t>7</w:t>
      </w:r>
      <w:r w:rsidR="00DC3524" w:rsidRPr="00DC3524">
        <w:noBreakHyphen/>
      </w:r>
      <w:r w:rsidRPr="00DC3524">
        <w:t>2750, permanency planning hearings must be held annually and in accordance with Section 63</w:t>
      </w:r>
      <w:r w:rsidR="00DC3524" w:rsidRPr="00DC3524">
        <w:noBreakHyphen/>
      </w:r>
      <w:r w:rsidRPr="00DC3524">
        <w:t>7</w:t>
      </w:r>
      <w:r w:rsidR="00DC3524" w:rsidRPr="00DC3524">
        <w:noBreakHyphen/>
      </w:r>
      <w:r w:rsidRPr="00DC3524">
        <w:t>1700. The court shall review the status of the child, the child's transition plan, and the progress being made to coordinate supportive services for the child's successful transition to adulthood.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If a child is under the placement and care responsibility of the department in accordance with Section 63</w:t>
      </w:r>
      <w:r w:rsidR="00DC3524" w:rsidRPr="00DC3524">
        <w:noBreakHyphen/>
      </w:r>
      <w:r w:rsidRPr="00DC3524">
        <w:t>7</w:t>
      </w:r>
      <w:r w:rsidR="00DC3524" w:rsidRPr="00DC3524">
        <w:noBreakHyphen/>
      </w:r>
      <w:r w:rsidRPr="00DC3524">
        <w:t>2730(B), upon motion filed by the department, the court shall conduct a permanency planning hearing. A permanency planning hearing must be held on an annual basis for as long as the child remains under the placement and care responsibility of the department. The department shall attach a supplemental report to the motion for permanency planning that includes the transition plan and the report of the administrative case review conducted pursuant to Section 63</w:t>
      </w:r>
      <w:r w:rsidR="00DC3524" w:rsidRPr="00DC3524">
        <w:noBreakHyphen/>
      </w:r>
      <w:r w:rsidRPr="00DC3524">
        <w:t>7</w:t>
      </w:r>
      <w:r w:rsidR="00DC3524" w:rsidRPr="00DC3524">
        <w:noBreakHyphen/>
      </w:r>
      <w:r w:rsidRPr="00DC3524">
        <w:t>2760. The motion, supplemental report, and notice of the hearing must be served upon the child at least ten days before the permanency planning hearing and the child is entitled to be present for the hearing. The notice of the hearing must inform the child of the procedures to request counsel if the child desires representation. No responsive pleading is required.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(C) The order issued as a result of a hearing pursuant to subsection (B) must make specific findings regarding progress being made toward the child's successful transition from the placement and care responsibility of the department and achieving independence, including whether: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child wants to remain under the placement and care responsibility of the department pursuant to a voluntary placement agreement;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there is a transition plan that contains specific, measurable goals;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services being provided are designed to support the child's successful transition to living independently;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services being provided further the child's placement, vocational, or educational goals;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additional services are necessary to support the child's successful transition to living independently;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the department has made reasonable efforts to support the child's transition to living independently.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(D) A permanency planning hearing held pursuant to this section meets the requirements of the case review required pursuant to Section 63</w:t>
      </w:r>
      <w:r w:rsidR="00DC3524" w:rsidRPr="00DC3524">
        <w:noBreakHyphen/>
      </w:r>
      <w:r w:rsidRPr="00DC3524">
        <w:t>7</w:t>
      </w:r>
      <w:r w:rsidR="00DC3524" w:rsidRPr="00DC3524">
        <w:noBreakHyphen/>
      </w:r>
      <w:r w:rsidRPr="00DC3524">
        <w:t>2760.</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2780.</w:t>
      </w:r>
      <w:r w:rsidR="00D8229D" w:rsidRPr="00DC3524">
        <w:t xml:space="preserve"> Review of progress toward meeting goals in transition plan.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Upon motion of the child or the department at any time, the court may review the child's case to address progress being made toward meeting the child's goals as set forth in the transition plan. The department must provide notice at least ten days before a hearing held pursuant to this section, and the notice must advise the child of the procedures to request counsel if the child desires representation. The child is entitled to be present for the hearing. No responsive pleading is required.</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524">
        <w:t>"SECTION 3. This act takes effect upon approval by the Governor and is contingent upon funding in the general appropriations bill."</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2790.</w:t>
      </w:r>
      <w:r w:rsidR="00D8229D" w:rsidRPr="00DC3524">
        <w:t xml:space="preserve"> Notice of adverse decision; right to appeal; judicial review.</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 If the department denies, disqualifies, terminates, or suspends a child from participation in the extended foster care program, that child is automatically entitled to representation by a South Carolina licensed attorney. If the child does not have private representation, an attorney can be requested by the child and provided by the Commission on Indigent Defense under the Rule 608 contract program or Rule 608 of the South Carolina Appellate Court Rules.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Judicial review of a final agency decision is in the family court. A child seeking judicial review shall file a petition in the family court within thirty days after the final decision of the department. The child shall serve a copy of the petition upon the department. The family court shall conduct a judicial review in accordance with the standards of review provided for in Section 1</w:t>
      </w:r>
      <w:r w:rsidR="00DC3524" w:rsidRPr="00DC3524">
        <w:noBreakHyphen/>
      </w:r>
      <w:r w:rsidRPr="00DC3524">
        <w:t>23</w:t>
      </w:r>
      <w:r w:rsidR="00DC3524" w:rsidRPr="00DC3524">
        <w:noBreakHyphen/>
      </w:r>
      <w:r w:rsidRPr="00DC3524">
        <w:t>380. The court may enter judgment upon the pleadings and a certified transcript of the record which must include the evidence upon which the findings and decisions appealed are based. The judgment must include a determination of whether the decision of the department to disqualify, terminate, or suspend the child from participation in the extended foster care program should be affirmed or reversed. The child is not entitled to a trial de novo in the family court.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2022 Act No. 143 (H.3509), </w:t>
      </w:r>
      <w:r w:rsidRPr="00DC3524">
        <w:t xml:space="preserve">Section </w:t>
      </w:r>
      <w:r w:rsidR="00D8229D" w:rsidRPr="00DC3524">
        <w:t>1, eff April 25, 2022 and upon contingency.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Editor's Note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 xml:space="preserve">2022 Act No. 143, </w:t>
      </w:r>
      <w:r w:rsidR="00DC3524" w:rsidRPr="00DC3524">
        <w:t xml:space="preserve">Section </w:t>
      </w:r>
      <w:r w:rsidRPr="00DC3524">
        <w:t>3, provides as follows: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"SECTION 3. This act takes effect upon approval by the Governor and is contingent upon funding in the general appropriations bill."</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229D" w:rsidRPr="00DC3524">
        <w:t xml:space="preserve"> 9</w:t>
      </w:r>
    </w:p>
    <w:p w:rsidR="00DC3524" w:rsidRP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524">
        <w:t>Legal Guardianship with Supplemental Benefits</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2810.</w:t>
      </w:r>
      <w:r w:rsidR="00D8229D" w:rsidRPr="00DC3524">
        <w:t xml:space="preserve"> Purpose.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 xml:space="preserve">The purpose of this article is to supplement the South Carolina legal guardianship law by making possible through public supplemental benefits the most appropriate placement of a child with a legal guardian </w:t>
      </w:r>
      <w:r w:rsidRPr="00DC3524">
        <w:lastRenderedPageBreak/>
        <w:t>certified by the Department of Social Services as requiring a supplemental benefit to assure legal guardianship.</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2023 Act No. 25 (S.380), </w:t>
      </w:r>
      <w:r w:rsidRPr="00DC3524">
        <w:t xml:space="preserve">Section </w:t>
      </w:r>
      <w:r w:rsidR="00D8229D" w:rsidRPr="00DC3524">
        <w:t>6, eff May 16, 2023.</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2820.</w:t>
      </w:r>
      <w:r w:rsidR="00D8229D" w:rsidRPr="00DC3524">
        <w:t xml:space="preserve"> Definitions.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When used in this article: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(1) "Child" means a person under the age of twenty</w:t>
      </w:r>
      <w:r w:rsidR="00DC3524" w:rsidRPr="00DC3524">
        <w:noBreakHyphen/>
      </w:r>
      <w:r w:rsidRPr="00DC3524">
        <w:t>one.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(2) "Department" means the Department of Social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(3) "Fictive kin" means an individual who is not related by birth, adoption, or marriage to a child but has an emotionally significant relationship with the child or the child's family.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(4) "Relative" means an individual within the first, second, or third degree to a parent or stepparent of a child who may be related through blood, marriage, or adoption or through the establishment of a fictive kin relationship.</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(5) "Supplemental legal guardianship benefits" means monthly payments made by the department to a legal guardian pursuant to and after entering a written agreement with a relative or fictive kin to provide support for a child who without supplemental support may not achieve permanency through legal guardianship.</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2023 Act No. 25 (S.380), </w:t>
      </w:r>
      <w:r w:rsidRPr="00DC3524">
        <w:t xml:space="preserve">Section </w:t>
      </w:r>
      <w:r w:rsidR="00D8229D" w:rsidRPr="00DC3524">
        <w:t>6, eff May 16, 2023.</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2830.</w:t>
      </w:r>
      <w:r w:rsidR="00D8229D" w:rsidRPr="00DC3524">
        <w:t xml:space="preserve"> Establishment of supplemental benefits for legal guardianship program.</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shall establish and administer an ongoing program of supplemental benefits for legal guardianship. Supplemental benefits and services for children under this program must be provided with funds appropriated to the department for these purposes.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2023 Act No. 25 (S.380), </w:t>
      </w:r>
      <w:r w:rsidRPr="00DC3524">
        <w:t xml:space="preserve">Section </w:t>
      </w:r>
      <w:r w:rsidR="00D8229D" w:rsidRPr="00DC3524">
        <w:t>6, eff May 16, 2023.</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2840.</w:t>
      </w:r>
      <w:r w:rsidR="00D8229D" w:rsidRPr="00DC3524">
        <w:t xml:space="preserve"> Eligibility for supplemental legal guardianship benefits.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In order for a child to be eligible for supplemental legal guardianship benefits, the department shall determine that the following provisions apply: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child is in the legal custody of the department by a removal action under Section 63</w:t>
      </w:r>
      <w:r w:rsidR="00DC3524" w:rsidRPr="00DC3524">
        <w:noBreakHyphen/>
      </w:r>
      <w:r w:rsidRPr="00DC3524">
        <w:t>7</w:t>
      </w:r>
      <w:r w:rsidR="00DC3524" w:rsidRPr="00DC3524">
        <w:noBreakHyphen/>
      </w:r>
      <w:r w:rsidRPr="00DC3524">
        <w:t>1660;</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child resided in the home of the relative for a consecutive, six</w:t>
      </w:r>
      <w:r w:rsidR="00DC3524" w:rsidRPr="00DC3524">
        <w:noBreakHyphen/>
      </w:r>
      <w:r w:rsidRPr="00DC3524">
        <w:t>month period during which the child was in the legal custody of the department and the relative was licensed as a kinship foster parent;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department determined that return home and adoption are not in the child's best interests;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the child and the relative share a strong attachment, and the relative has a strong commitment to permanently caring for the child;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if the child is fourteen years of age or older, the department consulted the child regarding the legal guardianship;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due to the death or incapacity of the legal guardian, the child has been placed with the successor legal guardian named in the supplemental legal guardianship benefits agreement.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Death or incapacity of the legal guardian does not affect the child's eligibility for supplemental legal guardianship benefits if the child is placed with the successor legal guardian named in the supplemental legal guardianship agreement, and the need for supplemental legal guardianship benefits still exists.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2023 Act No. 25 (S.380), </w:t>
      </w:r>
      <w:r w:rsidRPr="00DC3524">
        <w:t xml:space="preserve">Section </w:t>
      </w:r>
      <w:r w:rsidR="00D8229D" w:rsidRPr="00DC3524">
        <w:t>6, eff May 16, 2023.</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2850.</w:t>
      </w:r>
      <w:r w:rsidR="00D8229D" w:rsidRPr="00DC3524">
        <w:t xml:space="preserve"> Execution of written agreement; specifications; termination.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When the department determines that a child is eligible for supplemental legal guardianship benefits, the department and relative must execute a written agreement before the court may order legal guardianship. The department must provide a copy of the written agreement to the relative. At a minimum, the written agreement must specify:</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amount of supplemental legal guardianship benefits the department will provide;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when and how the department will provide the payment;</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manner in which the payment may be adjusted based upon the circumstances of the legal guardian or child, and that prior to making an adjustment, the department must consult with the legal guardian;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(4) any additional services or assistance for which the child and legal guardian will be eligible;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(5) when and how the legal guardian may request additional services;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(6) that the agreement remains in effect regardless of the legal guardian's state of residency; and</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(7) that the amount of the payment cannot exceed the amount of the foster care board payment the child would have received if the child remained in foster care.</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(B) The agreement terminates upon the occurrence of the following events: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(1) the department determines that the legal guardian is no longer responsible for a child under the age of eighteen;</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(2) the department determines that the legal guardian is no longer providing support for the child; or</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r>
      <w:r w:rsidRPr="00DC3524">
        <w:tab/>
        <w:t>(3) the child attains the age of eighteen or twenty</w:t>
      </w:r>
      <w:r w:rsidR="00DC3524" w:rsidRPr="00DC3524">
        <w:noBreakHyphen/>
      </w:r>
      <w:r w:rsidRPr="00DC3524">
        <w:t>one, if the child meets the department's requirements for extended assistance under the agreement.</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2023 Act No. 25 (S.380), </w:t>
      </w:r>
      <w:r w:rsidRPr="00DC3524">
        <w:t xml:space="preserve">Section </w:t>
      </w:r>
      <w:r w:rsidR="00D8229D" w:rsidRPr="00DC3524">
        <w:t>6, eff May 16, 2023.</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2860.</w:t>
      </w:r>
      <w:r w:rsidR="00D8229D" w:rsidRPr="00DC3524">
        <w:t xml:space="preserve"> Review of adverse decisions.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A decision regarding supplemental legal guardianship benefits by the department that is adverse to the relative, fictive kin, or legal guardian is reviewable according to the department's fair hearing regulations, unless there is an action pending in family court that can dispose of the issue.</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29D" w:rsidRPr="00DC3524">
        <w:t xml:space="preserve">: 2023 Act No. 25 (S.380), </w:t>
      </w:r>
      <w:r w:rsidRPr="00DC3524">
        <w:t xml:space="preserve">Section </w:t>
      </w:r>
      <w:r w:rsidR="00D8229D" w:rsidRPr="00DC3524">
        <w:t>6, eff May 16, 2023.</w:t>
      </w:r>
    </w:p>
    <w:p w:rsidR="00DC3524" w:rsidRP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rPr>
          <w:b/>
        </w:rPr>
        <w:t xml:space="preserve">SECTION </w:t>
      </w:r>
      <w:r w:rsidR="00D8229D" w:rsidRPr="00DC3524">
        <w:rPr>
          <w:b/>
        </w:rPr>
        <w:t>63</w:t>
      </w:r>
      <w:r w:rsidRPr="00DC3524">
        <w:rPr>
          <w:b/>
        </w:rPr>
        <w:noBreakHyphen/>
      </w:r>
      <w:r w:rsidR="00D8229D" w:rsidRPr="00DC3524">
        <w:rPr>
          <w:b/>
        </w:rPr>
        <w:t>7</w:t>
      </w:r>
      <w:r w:rsidRPr="00DC3524">
        <w:rPr>
          <w:b/>
        </w:rPr>
        <w:noBreakHyphen/>
      </w:r>
      <w:r w:rsidR="00D8229D" w:rsidRPr="00DC3524">
        <w:rPr>
          <w:b/>
        </w:rPr>
        <w:t>2870.</w:t>
      </w:r>
      <w:r w:rsidR="00D8229D" w:rsidRPr="00DC3524">
        <w:t xml:space="preserve"> Promulgation of regulations.</w:t>
      </w:r>
    </w:p>
    <w:p w:rsidR="00DC3524" w:rsidRDefault="00D8229D"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524">
        <w:tab/>
        <w:t>The department may promulgate regulations as necessary to implement the provisions of this article, including regulations targeting certain age groups for participation in this program, conditions for legal guardians, and child support enforcement regarding the child's parents.</w:t>
      </w: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524" w:rsidRDefault="00DC3524"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29D" w:rsidRPr="00DC3524">
        <w:t xml:space="preserve">: 2023 Act No. 25 (S.380), </w:t>
      </w:r>
      <w:r w:rsidRPr="00DC3524">
        <w:t xml:space="preserve">Section </w:t>
      </w:r>
      <w:r w:rsidR="00D8229D" w:rsidRPr="00DC3524">
        <w:t>6, eff May 16, 2023.</w:t>
      </w:r>
    </w:p>
    <w:p w:rsidR="00B71A37" w:rsidRPr="00DC3524" w:rsidRDefault="00B71A37" w:rsidP="00DC3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3524" w:rsidSect="00DC35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524" w:rsidRDefault="00DC3524" w:rsidP="00DC3524">
      <w:r>
        <w:separator/>
      </w:r>
    </w:p>
  </w:endnote>
  <w:endnote w:type="continuationSeparator" w:id="0">
    <w:p w:rsidR="00DC3524" w:rsidRDefault="00DC3524" w:rsidP="00DC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524" w:rsidRPr="00DC3524" w:rsidRDefault="00DC3524" w:rsidP="00DC3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524" w:rsidRPr="00DC3524" w:rsidRDefault="00DC3524" w:rsidP="00DC3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524" w:rsidRPr="00DC3524" w:rsidRDefault="00DC3524" w:rsidP="00DC3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524" w:rsidRDefault="00DC3524" w:rsidP="00DC3524">
      <w:r>
        <w:separator/>
      </w:r>
    </w:p>
  </w:footnote>
  <w:footnote w:type="continuationSeparator" w:id="0">
    <w:p w:rsidR="00DC3524" w:rsidRDefault="00DC3524" w:rsidP="00DC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524" w:rsidRPr="00DC3524" w:rsidRDefault="00DC3524" w:rsidP="00DC3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524" w:rsidRPr="00DC3524" w:rsidRDefault="00DC3524" w:rsidP="00DC3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524" w:rsidRPr="00DC3524" w:rsidRDefault="00DC3524" w:rsidP="00DC3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9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8229D"/>
    <w:rsid w:val="00DC352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8B528-838E-45B7-B538-0B8DB499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229D"/>
    <w:rPr>
      <w:rFonts w:ascii="Courier New" w:eastAsiaTheme="minorEastAsia" w:hAnsi="Courier New" w:cs="Courier New"/>
      <w:sz w:val="20"/>
      <w:szCs w:val="20"/>
    </w:rPr>
  </w:style>
  <w:style w:type="paragraph" w:styleId="Header">
    <w:name w:val="header"/>
    <w:basedOn w:val="Normal"/>
    <w:link w:val="HeaderChar"/>
    <w:uiPriority w:val="99"/>
    <w:unhideWhenUsed/>
    <w:rsid w:val="00DC3524"/>
    <w:pPr>
      <w:tabs>
        <w:tab w:val="center" w:pos="4680"/>
        <w:tab w:val="right" w:pos="9360"/>
      </w:tabs>
    </w:pPr>
  </w:style>
  <w:style w:type="character" w:customStyle="1" w:styleId="HeaderChar">
    <w:name w:val="Header Char"/>
    <w:basedOn w:val="DefaultParagraphFont"/>
    <w:link w:val="Header"/>
    <w:uiPriority w:val="99"/>
    <w:rsid w:val="00DC3524"/>
    <w:rPr>
      <w:rFonts w:ascii="Times New Roman" w:hAnsi="Times New Roman" w:cs="Times New Roman"/>
    </w:rPr>
  </w:style>
  <w:style w:type="paragraph" w:styleId="Footer">
    <w:name w:val="footer"/>
    <w:basedOn w:val="Normal"/>
    <w:link w:val="FooterChar"/>
    <w:uiPriority w:val="99"/>
    <w:unhideWhenUsed/>
    <w:rsid w:val="00DC3524"/>
    <w:pPr>
      <w:tabs>
        <w:tab w:val="center" w:pos="4680"/>
        <w:tab w:val="right" w:pos="9360"/>
      </w:tabs>
    </w:pPr>
  </w:style>
  <w:style w:type="character" w:customStyle="1" w:styleId="FooterChar">
    <w:name w:val="Footer Char"/>
    <w:basedOn w:val="DefaultParagraphFont"/>
    <w:link w:val="Footer"/>
    <w:uiPriority w:val="99"/>
    <w:rsid w:val="00DC35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45290</Words>
  <Characters>258156</Characters>
  <Application>Microsoft Office Word</Application>
  <DocSecurity>0</DocSecurity>
  <Lines>2151</Lines>
  <Paragraphs>605</Paragraphs>
  <ScaleCrop>false</ScaleCrop>
  <Company>Legislative Services Agency</Company>
  <LinksUpToDate>false</LinksUpToDate>
  <CharactersWithSpaces>302841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2023-09-25T18:36:00Z</dcterms:created>
  <dcterms:modified xsi:type="dcterms:W3CDTF">2023-09-25T18:37:00Z</dcterms:modified>
</cp:coreProperties>
</file>