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3d86bb733642da" /><Relationship Type="http://schemas.openxmlformats.org/package/2006/relationships/metadata/core-properties" Target="/package/services/metadata/core-properties/40e8d8fe4ffd43fbb46b93c3bf0b67c0.psmdcp" Id="Rac6d3388f7bc495d" /></Relationships>
</file>

<file path=word/document.xml><?xml version="1.0" encoding="utf-8"?>
<w:document xmlns:w="http://schemas.openxmlformats.org/wordprocessingml/2006/main">
  <w:body>
    <w:p xmlns:w14="http://schemas.microsoft.com/office/word/2010/wordml" w:rsidR="006C3F03" w:rsidRDefault="006C3F03" w14:paraId="0A42C95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74</w:t>
      </w:r>
      <w:r>
        <w:rPr>
          <w:rFonts w:ascii="Times New Roman" w:hAnsi="Times New Roman" w:eastAsia="Times New Roman" w:cs="Times New Roman"/>
          <w:sz w:val="22"/>
          <w:szCs w:val="22"/>
        </w:rPr>
      </w:r>
    </w:p>
    <w:p xmlns:w14="http://schemas.microsoft.com/office/word/2010/wordml" w:rsidR="006C3F03" w:rsidRDefault="006C3F03" w14:paraId="413916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Liability Exemption for Donors of Food</w:t>
      </w:r>
      <w:r>
        <w:rPr>
          <w:rFonts w:ascii="Times New Roman" w:hAnsi="Times New Roman" w:eastAsia="Times New Roman" w:cs="Times New Roman"/>
          <w:sz w:val="22"/>
          <w:szCs w:val="22"/>
        </w:rPr>
      </w:r>
    </w:p>
    <w:p xmlns:w14="http://schemas.microsoft.com/office/word/2010/wordml" w:rsidR="006C3F03" w:rsidRDefault="006C3F03" w14:paraId="15FCBCA0" w14:textId="77777777">
      <w:pPr>
        <w:spacing w:before="0" w:after="0" w:line="240" w:lineRule="auto"/>
        <w:rPr>
          <w:rFonts w:ascii="Arial" w:hAnsi="Arial" w:cs="Arial"/>
        </w:rPr>
      </w:pPr>
    </w:p>
    <w:p xmlns:w14="http://schemas.microsoft.com/office/word/2010/wordml" w:rsidR="006C3F03" w:rsidRDefault="006C3F03" w14:paraId="44432F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15-74-10. Definitions.</w:t>
      </w:r>
      <w:r>
        <w:rPr>
          <w:rFonts w:ascii="Times New Roman" w:hAnsi="Times New Roman" w:eastAsia="Times New Roman" w:cs="Times New Roman"/>
          <w:b w:val="true"/>
          <w:sz w:val="22"/>
          <w:szCs w:val="22"/>
        </w:rPr>
      </w:r>
    </w:p>
    <w:p xmlns:w14="http://schemas.microsoft.com/office/word/2010/wordml" w:rsidR="006C3F03" w:rsidRDefault="006C3F03" w14:paraId="7F88A5EA"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 "distressed food"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"Prepared and perishable food" means food that</w:t>
      </w:r>
      <w:r>
        <w:rPr>
          <w:rFonts w:ascii="Times New Roman" w:hAnsi="Times New Roman" w:eastAsia="Times New Roman" w:cs="Times New Roman"/>
          <w:sz w:val="22"/>
          <w:szCs w:val="22"/>
        </w:rPr>
        <w:t xml:space="preserve">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r>
        <w:rPr>
          <w:rFonts w:ascii="Times New Roman" w:hAnsi="Times New Roman" w:eastAsia="Times New Roman" w:cs="Times New Roman"/>
          <w:sz w:val="22"/>
          <w:szCs w:val="22"/>
        </w:rPr>
      </w:r>
    </w:p>
    <w:p xmlns:w14="http://schemas.microsoft.com/office/word/2010/wordml" w:rsidR="006C3F03" w:rsidRDefault="006C3F03" w14:paraId="5F39E917" w14:textId="77777777">
      <w:pPr>
        <w:spacing w:before="0" w:after="0" w:line="240" w:lineRule="auto"/>
        <w:rPr>
          <w:rFonts w:ascii="Arial" w:hAnsi="Arial" w:cs="Arial"/>
        </w:rPr>
      </w:pPr>
      <w:r>
        <w:rPr>
          <w:rFonts w:ascii="Times New Roman" w:hAnsi="Times New Roman" w:eastAsia="Times New Roman" w:cs="Times New Roman"/>
          <w:sz w:val="22"/>
          <w:szCs w:val="22"/>
        </w:rPr>
        <w:tab/>
        <w:t>"Food bank and prepared and perishable food program" means a surplus food collection and distribution system operated and established to assist in bringing donated food to nonprofit or charitable organizations and individuals for the purpose of reducing hunger and meeting nutritional needs.</w:t>
      </w:r>
      <w:r>
        <w:rPr>
          <w:rFonts w:ascii="Times New Roman" w:hAnsi="Times New Roman" w:eastAsia="Times New Roman" w:cs="Times New Roman"/>
          <w:sz w:val="22"/>
          <w:szCs w:val="22"/>
        </w:rPr>
      </w:r>
    </w:p>
    <w:p xmlns:w14="http://schemas.microsoft.com/office/word/2010/wordml" w14:paraId="5BC481FB" w14:textId="77777777">
      <w:pPr>
        <w:spacing w:before="0" w:after="0" w:line="240" w:lineRule="auto"/>
      </w:pPr>
      <w:r>
        <w:t/>
      </w:r>
    </w:p>
    <w:p xmlns:w14="http://schemas.microsoft.com/office/word/2010/wordml" w:rsidR="006C3F03" w:rsidRDefault="006C3F03" w14:paraId="51502441"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95, § 1; 1990 Act No. 415, § 1; 1992 Act No. 317, § 1; 1992 Act No. 362, § 1.</w:t>
      </w:r>
      <w:r>
        <w:rPr>
          <w:rFonts w:ascii="Times New Roman" w:hAnsi="Times New Roman" w:eastAsia="Times New Roman" w:cs="Times New Roman"/>
          <w:sz w:val="22"/>
          <w:szCs w:val="22"/>
        </w:rPr>
      </w:r>
    </w:p>
    <w:p xmlns:w14="http://schemas.microsoft.com/office/word/2010/wordml" w14:paraId="7C3EA7C5" w14:textId="77777777">
      <w:pPr>
        <w:spacing w:before="0" w:after="0" w:line="240" w:lineRule="auto"/>
      </w:pPr>
      <w:r>
        <w:t/>
      </w:r>
    </w:p>
    <w:p xmlns:w14="http://schemas.microsoft.com/office/word/2010/wordml" w:rsidR="006C3F03" w:rsidRDefault="006C3F03" w14:paraId="6EDCEE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15-74-20. Good faith charitable donor of distressed food exempt from civil and criminal liability; exception.</w:t>
      </w:r>
      <w:r>
        <w:rPr>
          <w:rFonts w:ascii="Times New Roman" w:hAnsi="Times New Roman" w:eastAsia="Times New Roman" w:cs="Times New Roman"/>
          <w:b w:val="true"/>
          <w:sz w:val="22"/>
          <w:szCs w:val="22"/>
        </w:rPr>
      </w:r>
    </w:p>
    <w:p xmlns:w14="http://schemas.microsoft.com/office/word/2010/wordml" w:rsidR="006C3F03" w:rsidRDefault="006C3F03" w14:paraId="2DCAABD5" w14:textId="77777777">
      <w:pPr>
        <w:spacing w:before="0" w:after="0" w:line="240" w:lineRule="auto"/>
        <w:rPr>
          <w:rFonts w:ascii="Arial" w:hAnsi="Arial" w:cs="Arial"/>
        </w:rPr>
      </w:pPr>
      <w:r>
        <w:rPr>
          <w:rFonts w:ascii="Times New Roman" w:hAnsi="Times New Roman" w:eastAsia="Times New Roman" w:cs="Times New Roman"/>
          <w:sz w:val="22"/>
          <w:szCs w:val="22"/>
        </w:rPr>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r>
        <w:rPr>
          <w:rFonts w:ascii="Times New Roman" w:hAnsi="Times New Roman" w:eastAsia="Times New Roman" w:cs="Times New Roman"/>
          <w:sz w:val="22"/>
          <w:szCs w:val="22"/>
        </w:rPr>
      </w:r>
    </w:p>
    <w:p xmlns:w14="http://schemas.microsoft.com/office/word/2010/wordml" w14:paraId="3FEC8206" w14:textId="77777777">
      <w:pPr>
        <w:spacing w:before="0" w:after="0" w:line="240" w:lineRule="auto"/>
      </w:pPr>
      <w:r>
        <w:t/>
      </w:r>
    </w:p>
    <w:p xmlns:w14="http://schemas.microsoft.com/office/word/2010/wordml" w:rsidR="006C3F03" w:rsidRDefault="006C3F03" w14:paraId="5E1C2C0A"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95, § 1; 1990 Act No. 415, § 2; 1992 Act No. 317, § 2; 1992 Act No. 362, § 1.</w:t>
      </w:r>
      <w:r>
        <w:rPr>
          <w:rFonts w:ascii="Times New Roman" w:hAnsi="Times New Roman" w:eastAsia="Times New Roman" w:cs="Times New Roman"/>
          <w:sz w:val="22"/>
          <w:szCs w:val="22"/>
        </w:rPr>
      </w:r>
    </w:p>
    <w:p xmlns:w14="http://schemas.microsoft.com/office/word/2010/wordml" w14:paraId="605FEA2B" w14:textId="77777777">
      <w:pPr>
        <w:spacing w:before="0" w:after="0" w:line="240" w:lineRule="auto"/>
      </w:pPr>
      <w:r>
        <w:t/>
      </w:r>
    </w:p>
    <w:p xmlns:w14="http://schemas.microsoft.com/office/word/2010/wordml" w:rsidR="006C3F03" w:rsidRDefault="006C3F03" w14:paraId="7DFC08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15-74-30. Charitable or nonprofit organization receiving distressed food in good faith exempt from civil and criminal liability; exception.</w:t>
      </w:r>
      <w:r>
        <w:rPr>
          <w:rFonts w:ascii="Times New Roman" w:hAnsi="Times New Roman" w:eastAsia="Times New Roman" w:cs="Times New Roman"/>
          <w:b w:val="true"/>
          <w:sz w:val="22"/>
          <w:szCs w:val="22"/>
        </w:rPr>
      </w:r>
    </w:p>
    <w:p xmlns:w14="http://schemas.microsoft.com/office/word/2010/wordml" w:rsidR="006C3F03" w:rsidRDefault="006C3F03" w14:paraId="50536A2F" w14:textId="77777777">
      <w:pPr>
        <w:spacing w:before="0" w:after="0" w:line="240" w:lineRule="auto"/>
        <w:rPr>
          <w:rFonts w:ascii="Arial" w:hAnsi="Arial" w:cs="Arial"/>
        </w:rPr>
      </w:pPr>
      <w:r>
        <w:rPr>
          <w:rFonts w:ascii="Times New Roman" w:hAnsi="Times New Roman" w:eastAsia="Times New Roman" w:cs="Times New Roman"/>
          <w:sz w:val="22"/>
          <w:szCs w:val="22"/>
        </w:rPr>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r>
        <w:rPr>
          <w:rFonts w:ascii="Times New Roman" w:hAnsi="Times New Roman" w:eastAsia="Times New Roman" w:cs="Times New Roman"/>
          <w:sz w:val="22"/>
          <w:szCs w:val="22"/>
        </w:rPr>
      </w:r>
    </w:p>
    <w:p xmlns:w14="http://schemas.microsoft.com/office/word/2010/wordml" w14:paraId="4B8CB3A7" w14:textId="77777777">
      <w:pPr>
        <w:spacing w:before="0" w:after="0" w:line="240" w:lineRule="auto"/>
      </w:pPr>
      <w:r>
        <w:t/>
      </w:r>
    </w:p>
    <w:p xmlns:w14="http://schemas.microsoft.com/office/word/2010/wordml" w:rsidR="006C3F03" w:rsidRDefault="006C3F03" w14:paraId="1C7E857C"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95, § 1; 1990 Act No. 415, § 3; 1992 Act No. 362, § 1.</w:t>
      </w:r>
      <w:r>
        <w:rPr>
          <w:rFonts w:ascii="Times New Roman" w:hAnsi="Times New Roman" w:eastAsia="Times New Roman" w:cs="Times New Roman"/>
          <w:sz w:val="22"/>
          <w:szCs w:val="22"/>
        </w:rPr>
      </w:r>
    </w:p>
    <w:p xmlns:w14="http://schemas.microsoft.com/office/word/2010/wordml" w14:paraId="2D722A14" w14:textId="77777777">
      <w:pPr>
        <w:spacing w:before="0" w:after="0" w:line="240" w:lineRule="auto"/>
      </w:pPr>
      <w:r>
        <w:t/>
      </w:r>
    </w:p>
    <w:p xmlns:w14="http://schemas.microsoft.com/office/word/2010/wordml" w:rsidR="006C3F03" w:rsidRDefault="006C3F03" w14:paraId="00C5A4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15-74-40. Neither regulatory authority of Department of Health and Environmental Control nor liability of producer or processor of defective food affected.</w:t>
      </w:r>
      <w:r>
        <w:rPr>
          <w:rFonts w:ascii="Times New Roman" w:hAnsi="Times New Roman" w:eastAsia="Times New Roman" w:cs="Times New Roman"/>
          <w:b w:val="true"/>
          <w:sz w:val="22"/>
          <w:szCs w:val="22"/>
        </w:rPr>
      </w:r>
    </w:p>
    <w:p xmlns:w14="http://schemas.microsoft.com/office/word/2010/wordml" w:rsidR="006C3F03" w:rsidRDefault="006C3F03" w14:paraId="20E3E621"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w:t>
      </w:r>
      <w:r>
        <w:rPr>
          <w:rFonts w:ascii="Times New Roman" w:hAnsi="Times New Roman" w:eastAsia="Times New Roman" w:cs="Times New Roman"/>
          <w:sz w:val="22"/>
          <w:szCs w:val="22"/>
        </w:rPr>
        <w:t>ct became "distressed food" as defined in § 15-74-10.</w:t>
      </w:r>
      <w:r>
        <w:rPr>
          <w:rFonts w:ascii="Times New Roman" w:hAnsi="Times New Roman" w:eastAsia="Times New Roman" w:cs="Times New Roman"/>
          <w:sz w:val="22"/>
          <w:szCs w:val="22"/>
        </w:rPr>
      </w:r>
    </w:p>
    <w:p xmlns:w14="http://schemas.microsoft.com/office/word/2010/wordml" w14:paraId="1F8EC80D" w14:textId="77777777">
      <w:pPr>
        <w:spacing w:before="0" w:after="0" w:line="240" w:lineRule="auto"/>
      </w:pPr>
      <w:r>
        <w:t/>
      </w:r>
    </w:p>
    <w:p xmlns:w14="http://schemas.microsoft.com/office/word/2010/wordml" w:rsidR="006C3F03" w:rsidRDefault="006C3F03" w14:paraId="3EADF84E"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95,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