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d05fb844aa4618" /><Relationship Type="http://schemas.openxmlformats.org/package/2006/relationships/metadata/core-properties" Target="/package/services/metadata/core-properties/90fa72c734194fce92ed42ca579163f8.psmdcp" Id="R232f9f5e3bf2456f" /></Relationships>
</file>

<file path=word/document.xml><?xml version="1.0" encoding="utf-8"?>
<w:document xmlns:w="http://schemas.openxmlformats.org/wordprocessingml/2006/main">
  <w:body>
    <w:p xmlns:w14="http://schemas.microsoft.com/office/word/2010/wordml" w:rsidR="00C24FA5" w:rsidRDefault="00C24FA5" w14:paraId="2412B0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83</w:t>
      </w:r>
      <w:r>
        <w:rPr>
          <w:rFonts w:ascii="Times New Roman" w:hAnsi="Times New Roman" w:eastAsia="Times New Roman" w:cs="Times New Roman"/>
          <w:sz w:val="22"/>
          <w:szCs w:val="22"/>
          <w:lang w:val="en-PH"/>
        </w:rPr>
      </w:r>
    </w:p>
    <w:p xmlns:w14="http://schemas.microsoft.com/office/word/2010/wordml" w:rsidR="00C24FA5" w:rsidRDefault="00C24FA5" w14:paraId="4CE16C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Underwriting Association for Writing of Professional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22350126" w14:textId="77777777">
      <w:pPr>
        <w:spacing w:before="0" w:after="0" w:line="240" w:lineRule="auto"/>
        <w:rPr>
          <w:rFonts w:ascii="Arial" w:hAnsi="Arial" w:cs="Arial"/>
          <w:lang w:val="en-PH"/>
        </w:rPr>
      </w:pPr>
    </w:p>
    <w:p xmlns:w14="http://schemas.microsoft.com/office/word/2010/wordml" w:rsidR="00C24FA5" w:rsidRDefault="00C24FA5" w14:paraId="604689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197E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0A208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"Association" means any joint underwriting association established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70EF9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"Professional liability insurance"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r>
        <w:rPr>
          <w:rFonts w:ascii="Times New Roman" w:hAnsi="Times New Roman" w:eastAsia="Times New Roman" w:cs="Times New Roman"/>
          <w:sz w:val="22"/>
          <w:szCs w:val="22"/>
          <w:lang w:val="en-PH"/>
        </w:rPr>
      </w:r>
    </w:p>
    <w:p xmlns:w14="http://schemas.microsoft.com/office/word/2010/wordml" w:rsidR="00C24FA5" w:rsidRDefault="00C24FA5" w14:paraId="74329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Pr>
          <w:rFonts w:ascii="Times New Roman" w:hAnsi="Times New Roman" w:eastAsia="Times New Roman" w:cs="Times New Roman"/>
          <w:sz w:val="22"/>
          <w:szCs w:val="22"/>
          <w:lang w:val="en-PH"/>
        </w:rPr>
      </w:r>
    </w:p>
    <w:p xmlns:w14="http://schemas.microsoft.com/office/word/2010/wordml" w14:paraId="4EC7B8A7" w14:textId="77777777">
      <w:pPr>
        <w:spacing w:before="0" w:after="0" w:line="240" w:lineRule="auto"/>
      </w:pPr>
      <w:r>
        <w:t/>
      </w:r>
    </w:p>
    <w:p xmlns:w14="http://schemas.microsoft.com/office/word/2010/wordml" w:rsidR="00C24FA5" w:rsidRDefault="00C24FA5" w14:paraId="05AD6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2; 1993 Act No. 181, § 833.</w:t>
      </w:r>
      <w:r>
        <w:rPr>
          <w:rFonts w:ascii="Times New Roman" w:hAnsi="Times New Roman" w:eastAsia="Times New Roman" w:cs="Times New Roman"/>
          <w:sz w:val="22"/>
          <w:szCs w:val="22"/>
          <w:lang w:val="en-PH"/>
        </w:rPr>
      </w:r>
    </w:p>
    <w:p xmlns:w14="http://schemas.microsoft.com/office/word/2010/wordml" w14:paraId="4DC007B3" w14:textId="77777777">
      <w:pPr>
        <w:spacing w:before="0" w:after="0" w:line="240" w:lineRule="auto"/>
      </w:pPr>
      <w:r>
        <w:t/>
      </w:r>
    </w:p>
    <w:p xmlns:w14="http://schemas.microsoft.com/office/word/2010/wordml" w:rsidR="00C24FA5" w:rsidRDefault="00C24FA5" w14:paraId="2E9B8B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38-83-20. Joint Underwriting Association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23D6D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w:t>
      </w:r>
      <w:r>
        <w:rPr>
          <w:rFonts w:ascii="Times New Roman" w:hAnsi="Times New Roman" w:eastAsia="Times New Roman" w:cs="Times New Roman"/>
          <w:sz w:val="22"/>
          <w:szCs w:val="22"/>
          <w:lang w:val="en-PH"/>
        </w:rPr>
        <w:t>ce in this State.</w:t>
      </w:r>
      <w:r>
        <w:rPr>
          <w:rFonts w:ascii="Times New Roman" w:hAnsi="Times New Roman" w:eastAsia="Times New Roman" w:cs="Times New Roman"/>
          <w:sz w:val="22"/>
          <w:szCs w:val="22"/>
          <w:lang w:val="en-PH"/>
        </w:rPr>
      </w:r>
    </w:p>
    <w:p xmlns:w14="http://schemas.microsoft.com/office/word/2010/wordml" w:rsidR="00C24FA5" w:rsidRDefault="00C24FA5" w14:paraId="12296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purpose of the association is to provide professional liability insurance on a self-supporting basis to the fullest extent possible.</w:t>
      </w:r>
      <w:r>
        <w:rPr>
          <w:rFonts w:ascii="Times New Roman" w:hAnsi="Times New Roman" w:eastAsia="Times New Roman" w:cs="Times New Roman"/>
          <w:sz w:val="22"/>
          <w:szCs w:val="22"/>
          <w:lang w:val="en-PH"/>
        </w:rPr>
      </w:r>
    </w:p>
    <w:p xmlns:w14="http://schemas.microsoft.com/office/word/2010/wordml" w:rsidR="00C24FA5" w:rsidRDefault="00C24FA5" w14:paraId="38EE3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association is activated when the department of Insurance finds and declares the existence of an emergency because of the unavailability of professional liability insurance or the unavailability of such insurance on a reasonable basis through normal channels.</w:t>
      </w:r>
      <w:r>
        <w:rPr>
          <w:rFonts w:ascii="Times New Roman" w:hAnsi="Times New Roman" w:eastAsia="Times New Roman" w:cs="Times New Roman"/>
          <w:sz w:val="22"/>
          <w:szCs w:val="22"/>
          <w:lang w:val="en-PH"/>
        </w:rPr>
      </w:r>
    </w:p>
    <w:p xmlns:w14="http://schemas.microsoft.com/office/word/2010/wordml" w14:paraId="13F8884B" w14:textId="77777777">
      <w:pPr>
        <w:spacing w:before="0" w:after="0" w:line="240" w:lineRule="auto"/>
      </w:pPr>
      <w:r>
        <w:t/>
      </w:r>
    </w:p>
    <w:p xmlns:w14="http://schemas.microsoft.com/office/word/2010/wordml" w:rsidR="00C24FA5" w:rsidRDefault="00C24FA5" w14:paraId="08829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3; 1993 Act No. 181, § 833.</w:t>
      </w:r>
      <w:r>
        <w:rPr>
          <w:rFonts w:ascii="Times New Roman" w:hAnsi="Times New Roman" w:eastAsia="Times New Roman" w:cs="Times New Roman"/>
          <w:sz w:val="22"/>
          <w:szCs w:val="22"/>
          <w:lang w:val="en-PH"/>
        </w:rPr>
      </w:r>
    </w:p>
    <w:p xmlns:w14="http://schemas.microsoft.com/office/word/2010/wordml" w14:paraId="35335E09" w14:textId="77777777">
      <w:pPr>
        <w:spacing w:before="0" w:after="0" w:line="240" w:lineRule="auto"/>
      </w:pPr>
      <w:r>
        <w:t/>
      </w:r>
    </w:p>
    <w:p xmlns:w14="http://schemas.microsoft.com/office/word/2010/wordml" w:rsidR="00C24FA5" w:rsidRDefault="00C24FA5" w14:paraId="019626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38-83-30. Powers of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3E134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has the power on behalf of its members to:</w:t>
      </w:r>
      <w:r>
        <w:rPr>
          <w:rFonts w:ascii="Times New Roman" w:hAnsi="Times New Roman" w:eastAsia="Times New Roman" w:cs="Times New Roman"/>
          <w:sz w:val="22"/>
          <w:szCs w:val="22"/>
          <w:lang w:val="en-PH"/>
        </w:rPr>
      </w:r>
    </w:p>
    <w:p xmlns:w14="http://schemas.microsoft.com/office/word/2010/wordml" w:rsidR="00C24FA5" w:rsidRDefault="00C24FA5" w14:paraId="4396B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r>
        <w:rPr>
          <w:rFonts w:ascii="Times New Roman" w:hAnsi="Times New Roman" w:eastAsia="Times New Roman" w:cs="Times New Roman"/>
          <w:sz w:val="22"/>
          <w:szCs w:val="22"/>
          <w:lang w:val="en-PH"/>
        </w:rPr>
      </w:r>
    </w:p>
    <w:p xmlns:w14="http://schemas.microsoft.com/office/word/2010/wordml" w:rsidR="00C24FA5" w:rsidRDefault="00C24FA5" w14:paraId="395FF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underwrite professional liability insurance and to adjust and pay losses with respect thereto or to appoint service companies to perform those functions;</w:t>
      </w:r>
      <w:r>
        <w:rPr>
          <w:rFonts w:ascii="Times New Roman" w:hAnsi="Times New Roman" w:eastAsia="Times New Roman" w:cs="Times New Roman"/>
          <w:sz w:val="22"/>
          <w:szCs w:val="22"/>
          <w:lang w:val="en-PH"/>
        </w:rPr>
      </w:r>
    </w:p>
    <w:p xmlns:w14="http://schemas.microsoft.com/office/word/2010/wordml" w:rsidR="00C24FA5" w:rsidRDefault="00C24FA5" w14:paraId="616D2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cede and assume reinsurance.</w:t>
      </w:r>
      <w:r>
        <w:rPr>
          <w:rFonts w:ascii="Times New Roman" w:hAnsi="Times New Roman" w:eastAsia="Times New Roman" w:cs="Times New Roman"/>
          <w:sz w:val="22"/>
          <w:szCs w:val="22"/>
          <w:lang w:val="en-PH"/>
        </w:rPr>
      </w:r>
    </w:p>
    <w:p xmlns:w14="http://schemas.microsoft.com/office/word/2010/wordml" w14:paraId="0FC186E8" w14:textId="77777777">
      <w:pPr>
        <w:spacing w:before="0" w:after="0" w:line="240" w:lineRule="auto"/>
      </w:pPr>
      <w:r>
        <w:t/>
      </w:r>
    </w:p>
    <w:p xmlns:w14="http://schemas.microsoft.com/office/word/2010/wordml" w:rsidR="00C24FA5" w:rsidRDefault="00C24FA5" w14:paraId="4A883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4; 1993 Act No. 181, § 833.</w:t>
      </w:r>
      <w:r>
        <w:rPr>
          <w:rFonts w:ascii="Times New Roman" w:hAnsi="Times New Roman" w:eastAsia="Times New Roman" w:cs="Times New Roman"/>
          <w:sz w:val="22"/>
          <w:szCs w:val="22"/>
          <w:lang w:val="en-PH"/>
        </w:rPr>
      </w:r>
    </w:p>
    <w:p xmlns:w14="http://schemas.microsoft.com/office/word/2010/wordml" w14:paraId="5D9F3C83" w14:textId="77777777">
      <w:pPr>
        <w:spacing w:before="0" w:after="0" w:line="240" w:lineRule="auto"/>
      </w:pPr>
      <w:r>
        <w:t/>
      </w:r>
    </w:p>
    <w:p xmlns:w14="http://schemas.microsoft.com/office/word/2010/wordml" w:rsidR="00C24FA5" w:rsidRDefault="00C24FA5" w14:paraId="56C4F2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38-83-40. Creation of Joint Underwriters Association by professional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4FFAF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0FC35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w:t>
      </w:r>
      <w:r>
        <w:rPr>
          <w:rFonts w:ascii="Times New Roman" w:hAnsi="Times New Roman" w:eastAsia="Times New Roman" w:cs="Times New Roman"/>
          <w:sz w:val="22"/>
          <w:szCs w:val="22"/>
          <w:lang w:val="en-PH"/>
        </w:rPr>
        <w:t>nderwriting standards, acceptance and cession of reinsurance, appointment of servicing carriers, and procedures for determining amounts of insurance to be provided by the association.</w:t>
      </w:r>
      <w:r>
        <w:rPr>
          <w:rFonts w:ascii="Times New Roman" w:hAnsi="Times New Roman" w:eastAsia="Times New Roman" w:cs="Times New Roman"/>
          <w:sz w:val="22"/>
          <w:szCs w:val="22"/>
          <w:lang w:val="en-PH"/>
        </w:rPr>
      </w:r>
    </w:p>
    <w:p xmlns:w14="http://schemas.microsoft.com/office/word/2010/wordml" w:rsidR="00C24FA5" w:rsidRDefault="00C24FA5" w14:paraId="56563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r>
        <w:rPr>
          <w:rFonts w:ascii="Times New Roman" w:hAnsi="Times New Roman" w:eastAsia="Times New Roman" w:cs="Times New Roman"/>
          <w:sz w:val="22"/>
          <w:szCs w:val="22"/>
          <w:lang w:val="en-PH"/>
        </w:rPr>
      </w:r>
    </w:p>
    <w:p xmlns:w14="http://schemas.microsoft.com/office/word/2010/wordml" w:rsidR="00C24FA5" w:rsidRDefault="00C24FA5" w14:paraId="31F95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Amendments to the plan of operation may be made by the directors of the association with the approval of the director or his designee or must be made at the direction of the director or his designee after proper notice and public hearing.</w:t>
      </w:r>
      <w:r>
        <w:rPr>
          <w:rFonts w:ascii="Times New Roman" w:hAnsi="Times New Roman" w:eastAsia="Times New Roman" w:cs="Times New Roman"/>
          <w:sz w:val="22"/>
          <w:szCs w:val="22"/>
          <w:lang w:val="en-PH"/>
        </w:rPr>
      </w:r>
    </w:p>
    <w:p xmlns:w14="http://schemas.microsoft.com/office/word/2010/wordml" w14:paraId="193D9BD4" w14:textId="77777777">
      <w:pPr>
        <w:spacing w:before="0" w:after="0" w:line="240" w:lineRule="auto"/>
      </w:pPr>
      <w:r>
        <w:t/>
      </w:r>
    </w:p>
    <w:p xmlns:w14="http://schemas.microsoft.com/office/word/2010/wordml" w:rsidR="00C24FA5" w:rsidRDefault="00C24FA5" w14:paraId="4E7D0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5; 1993 Act No. 181, § 833.</w:t>
      </w:r>
      <w:r>
        <w:rPr>
          <w:rFonts w:ascii="Times New Roman" w:hAnsi="Times New Roman" w:eastAsia="Times New Roman" w:cs="Times New Roman"/>
          <w:sz w:val="22"/>
          <w:szCs w:val="22"/>
          <w:lang w:val="en-PH"/>
        </w:rPr>
      </w:r>
    </w:p>
    <w:p xmlns:w14="http://schemas.microsoft.com/office/word/2010/wordml" w14:paraId="3E486BC0" w14:textId="77777777">
      <w:pPr>
        <w:spacing w:before="0" w:after="0" w:line="240" w:lineRule="auto"/>
      </w:pPr>
      <w:r>
        <w:t/>
      </w:r>
    </w:p>
    <w:p xmlns:w14="http://schemas.microsoft.com/office/word/2010/wordml" w:rsidR="00C24FA5" w:rsidRDefault="00C24FA5" w14:paraId="32EB7F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38-83-50. Coverage by the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6AD9F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activation of the plan of operation, any professional licensed in this State is entitled to apply to the association for coverage. The application shall be made on behalf of the applicant by a licensed agent or broker authorized in writing by the applicant.</w:t>
      </w:r>
      <w:r>
        <w:rPr>
          <w:rFonts w:ascii="Times New Roman" w:hAnsi="Times New Roman" w:eastAsia="Times New Roman" w:cs="Times New Roman"/>
          <w:sz w:val="22"/>
          <w:szCs w:val="22"/>
          <w:lang w:val="en-PH"/>
        </w:rPr>
      </w:r>
    </w:p>
    <w:p xmlns:w14="http://schemas.microsoft.com/office/word/2010/wordml" w:rsidR="00C24FA5" w:rsidRDefault="00C24FA5" w14:paraId="40F1C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r>
        <w:rPr>
          <w:rFonts w:ascii="Times New Roman" w:hAnsi="Times New Roman" w:eastAsia="Times New Roman" w:cs="Times New Roman"/>
          <w:sz w:val="22"/>
          <w:szCs w:val="22"/>
          <w:lang w:val="en-PH"/>
        </w:rPr>
      </w:r>
    </w:p>
    <w:p xmlns:w14="http://schemas.microsoft.com/office/word/2010/wordml" w:rsidR="00C24FA5" w:rsidRDefault="00C24FA5" w14:paraId="6124D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r>
        <w:rPr>
          <w:rFonts w:ascii="Times New Roman" w:hAnsi="Times New Roman" w:eastAsia="Times New Roman" w:cs="Times New Roman"/>
          <w:sz w:val="22"/>
          <w:szCs w:val="22"/>
          <w:lang w:val="en-PH"/>
        </w:rPr>
      </w:r>
    </w:p>
    <w:p xmlns:w14="http://schemas.microsoft.com/office/word/2010/wordml" w14:paraId="413A1A23" w14:textId="77777777">
      <w:pPr>
        <w:spacing w:before="0" w:after="0" w:line="240" w:lineRule="auto"/>
      </w:pPr>
      <w:r>
        <w:t/>
      </w:r>
    </w:p>
    <w:p xmlns:w14="http://schemas.microsoft.com/office/word/2010/wordml" w:rsidR="00C24FA5" w:rsidRDefault="00C24FA5" w14:paraId="555E0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6; 1993 Act No. 181, § 833.</w:t>
      </w:r>
      <w:r>
        <w:rPr>
          <w:rFonts w:ascii="Times New Roman" w:hAnsi="Times New Roman" w:eastAsia="Times New Roman" w:cs="Times New Roman"/>
          <w:sz w:val="22"/>
          <w:szCs w:val="22"/>
          <w:lang w:val="en-PH"/>
        </w:rPr>
      </w:r>
    </w:p>
    <w:p xmlns:w14="http://schemas.microsoft.com/office/word/2010/wordml" w14:paraId="40E396CC" w14:textId="77777777">
      <w:pPr>
        <w:spacing w:before="0" w:after="0" w:line="240" w:lineRule="auto"/>
      </w:pPr>
      <w:r>
        <w:t/>
      </w:r>
    </w:p>
    <w:p xmlns:w14="http://schemas.microsoft.com/office/word/2010/wordml" w:rsidR="00C24FA5" w:rsidRDefault="00C24FA5" w14:paraId="6BAC97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38-83-60. Costs of professional liability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20CEC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w:t>
      </w:r>
      <w:r>
        <w:rPr>
          <w:rFonts w:ascii="Times New Roman" w:hAnsi="Times New Roman" w:eastAsia="Times New Roman" w:cs="Times New Roman"/>
          <w:sz w:val="22"/>
          <w:szCs w:val="22"/>
          <w:lang w:val="en-PH"/>
        </w:rPr>
        <w:t>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r>
        <w:rPr>
          <w:rFonts w:ascii="Times New Roman" w:hAnsi="Times New Roman" w:eastAsia="Times New Roman" w:cs="Times New Roman"/>
          <w:sz w:val="22"/>
          <w:szCs w:val="22"/>
          <w:lang w:val="en-PH"/>
        </w:rPr>
      </w:r>
    </w:p>
    <w:p xmlns:w14="http://schemas.microsoft.com/office/word/2010/wordml" w14:paraId="69F0D16C" w14:textId="77777777">
      <w:pPr>
        <w:spacing w:before="0" w:after="0" w:line="240" w:lineRule="auto"/>
      </w:pPr>
      <w:r>
        <w:t/>
      </w:r>
    </w:p>
    <w:p xmlns:w14="http://schemas.microsoft.com/office/word/2010/wordml" w:rsidR="00C24FA5" w:rsidRDefault="00C24FA5" w14:paraId="71178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7; 1993 Act No. 181, § 833.</w:t>
      </w:r>
      <w:r>
        <w:rPr>
          <w:rFonts w:ascii="Times New Roman" w:hAnsi="Times New Roman" w:eastAsia="Times New Roman" w:cs="Times New Roman"/>
          <w:sz w:val="22"/>
          <w:szCs w:val="22"/>
          <w:lang w:val="en-PH"/>
        </w:rPr>
      </w:r>
    </w:p>
    <w:p xmlns:w14="http://schemas.microsoft.com/office/word/2010/wordml" w14:paraId="0BC1D111" w14:textId="77777777">
      <w:pPr>
        <w:spacing w:before="0" w:after="0" w:line="240" w:lineRule="auto"/>
      </w:pPr>
      <w:r>
        <w:t/>
      </w:r>
    </w:p>
    <w:p xmlns:w14="http://schemas.microsoft.com/office/word/2010/wordml" w:rsidR="00C24FA5" w:rsidRDefault="00C24FA5" w14:paraId="5447D6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38-83-70. Rates.</w:t>
      </w:r>
      <w:r>
        <w:rPr>
          <w:rFonts w:ascii="Times New Roman" w:hAnsi="Times New Roman" w:eastAsia="Times New Roman" w:cs="Times New Roman"/>
          <w:b w:val="true"/>
          <w:sz w:val="22"/>
          <w:szCs w:val="22"/>
          <w:lang w:val="en-PH"/>
        </w:rPr>
      </w:r>
    </w:p>
    <w:p xmlns:w14="http://schemas.microsoft.com/office/word/2010/wordml" w:rsidR="00C24FA5" w:rsidRDefault="00C24FA5" w14:paraId="1B7A5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rate-making and setting process.</w:t>
      </w:r>
      <w:r>
        <w:rPr>
          <w:rFonts w:ascii="Times New Roman" w:hAnsi="Times New Roman" w:eastAsia="Times New Roman" w:cs="Times New Roman"/>
          <w:sz w:val="22"/>
          <w:szCs w:val="22"/>
          <w:lang w:val="en-PH"/>
        </w:rPr>
      </w:r>
    </w:p>
    <w:p xmlns:w14="http://schemas.microsoft.com/office/word/2010/wordml" w14:paraId="5618E28F" w14:textId="77777777">
      <w:pPr>
        <w:spacing w:before="0" w:after="0" w:line="240" w:lineRule="auto"/>
      </w:pPr>
      <w:r>
        <w:t/>
      </w:r>
    </w:p>
    <w:p xmlns:w14="http://schemas.microsoft.com/office/word/2010/wordml" w:rsidR="00C24FA5" w:rsidRDefault="00C24FA5" w14:paraId="41EFD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8; 1993 Act No. 181, § 833.</w:t>
      </w:r>
      <w:r>
        <w:rPr>
          <w:rFonts w:ascii="Times New Roman" w:hAnsi="Times New Roman" w:eastAsia="Times New Roman" w:cs="Times New Roman"/>
          <w:sz w:val="22"/>
          <w:szCs w:val="22"/>
          <w:lang w:val="en-PH"/>
        </w:rPr>
      </w:r>
    </w:p>
    <w:p xmlns:w14="http://schemas.microsoft.com/office/word/2010/wordml" w14:paraId="193C7831" w14:textId="77777777">
      <w:pPr>
        <w:spacing w:before="0" w:after="0" w:line="240" w:lineRule="auto"/>
      </w:pPr>
      <w:r>
        <w:t/>
      </w:r>
    </w:p>
    <w:p xmlns:w14="http://schemas.microsoft.com/office/word/2010/wordml" w:rsidR="00C24FA5" w:rsidRDefault="00C24FA5" w14:paraId="201B80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38-83-80. Approval of initial filing of forms, classifications, rates, rating plans, and rating rules.</w:t>
      </w:r>
      <w:r>
        <w:rPr>
          <w:rFonts w:ascii="Times New Roman" w:hAnsi="Times New Roman" w:eastAsia="Times New Roman" w:cs="Times New Roman"/>
          <w:b w:val="true"/>
          <w:sz w:val="22"/>
          <w:szCs w:val="22"/>
          <w:lang w:val="en-PH"/>
        </w:rPr>
      </w:r>
    </w:p>
    <w:p xmlns:w14="http://schemas.microsoft.com/office/word/2010/wordml" w:rsidR="00C24FA5" w:rsidRDefault="00C24FA5" w14:paraId="6D926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w:t>
      </w:r>
      <w:r>
        <w:rPr>
          <w:rFonts w:ascii="Times New Roman" w:hAnsi="Times New Roman" w:eastAsia="Times New Roman" w:cs="Times New Roman"/>
          <w:sz w:val="22"/>
          <w:szCs w:val="22"/>
          <w:lang w:val="en-PH"/>
        </w:rPr>
        <w:t>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Pr>
          <w:rFonts w:ascii="Times New Roman" w:hAnsi="Times New Roman" w:eastAsia="Times New Roman" w:cs="Times New Roman"/>
          <w:sz w:val="22"/>
          <w:szCs w:val="22"/>
          <w:lang w:val="en-PH"/>
        </w:rPr>
      </w:r>
    </w:p>
    <w:p xmlns:w14="http://schemas.microsoft.com/office/word/2010/wordml" w14:paraId="4161ECB7" w14:textId="77777777">
      <w:pPr>
        <w:spacing w:before="0" w:after="0" w:line="240" w:lineRule="auto"/>
      </w:pPr>
      <w:r>
        <w:t/>
      </w:r>
    </w:p>
    <w:p xmlns:w14="http://schemas.microsoft.com/office/word/2010/wordml" w:rsidR="00C24FA5" w:rsidRDefault="00C24FA5" w14:paraId="2D16C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9; 1993 Act No. 181, § 833.</w:t>
      </w:r>
      <w:r>
        <w:rPr>
          <w:rFonts w:ascii="Times New Roman" w:hAnsi="Times New Roman" w:eastAsia="Times New Roman" w:cs="Times New Roman"/>
          <w:sz w:val="22"/>
          <w:szCs w:val="22"/>
          <w:lang w:val="en-PH"/>
        </w:rPr>
      </w:r>
    </w:p>
    <w:p xmlns:w14="http://schemas.microsoft.com/office/word/2010/wordml" w14:paraId="60021C3F" w14:textId="77777777">
      <w:pPr>
        <w:spacing w:before="0" w:after="0" w:line="240" w:lineRule="auto"/>
      </w:pPr>
      <w:r>
        <w:t/>
      </w:r>
    </w:p>
    <w:p xmlns:w14="http://schemas.microsoft.com/office/word/2010/wordml" w:rsidR="00C24FA5" w:rsidRDefault="00C24FA5" w14:paraId="729651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38-83-90. Form of policy and rate structure.</w:t>
      </w:r>
      <w:r>
        <w:rPr>
          <w:rFonts w:ascii="Times New Roman" w:hAnsi="Times New Roman" w:eastAsia="Times New Roman" w:cs="Times New Roman"/>
          <w:b w:val="true"/>
          <w:sz w:val="22"/>
          <w:szCs w:val="22"/>
          <w:lang w:val="en-PH"/>
        </w:rPr>
      </w:r>
    </w:p>
    <w:p xmlns:w14="http://schemas.microsoft.com/office/word/2010/wordml" w:rsidR="00C24FA5" w:rsidRDefault="00C24FA5" w14:paraId="41BC3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Policy forms and rate structure must be on an occurrence basis and coverage provided by the association only on that basis.</w:t>
      </w:r>
      <w:r>
        <w:rPr>
          <w:rFonts w:ascii="Times New Roman" w:hAnsi="Times New Roman" w:eastAsia="Times New Roman" w:cs="Times New Roman"/>
          <w:sz w:val="22"/>
          <w:szCs w:val="22"/>
          <w:lang w:val="en-PH"/>
        </w:rPr>
      </w:r>
    </w:p>
    <w:p xmlns:w14="http://schemas.microsoft.com/office/word/2010/wordml" w:rsidR="00C24FA5" w:rsidRDefault="00C24FA5" w14:paraId="2BE82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policy may not contain any limitation in relation to the existing law in tort as provided by the statute of limitations of this State.</w:t>
      </w:r>
      <w:r>
        <w:rPr>
          <w:rFonts w:ascii="Times New Roman" w:hAnsi="Times New Roman" w:eastAsia="Times New Roman" w:cs="Times New Roman"/>
          <w:sz w:val="22"/>
          <w:szCs w:val="22"/>
          <w:lang w:val="en-PH"/>
        </w:rPr>
      </w:r>
    </w:p>
    <w:p xmlns:w14="http://schemas.microsoft.com/office/word/2010/wordml" w:rsidR="00C24FA5" w:rsidRDefault="00C24FA5" w14:paraId="62D4D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policy form shall not require as a condition precedent to settlement or compromise of any claim the consent or acquiescence of the insured. However, such settlement or compromise is not considered an admission of fault or wrongdoing by the insured.</w:t>
      </w:r>
      <w:r>
        <w:rPr>
          <w:rFonts w:ascii="Times New Roman" w:hAnsi="Times New Roman" w:eastAsia="Times New Roman" w:cs="Times New Roman"/>
          <w:sz w:val="22"/>
          <w:szCs w:val="22"/>
          <w:lang w:val="en-PH"/>
        </w:rPr>
      </w:r>
    </w:p>
    <w:p xmlns:w14="http://schemas.microsoft.com/office/word/2010/wordml" w:rsidR="00C24FA5" w:rsidRDefault="00C24FA5" w14:paraId="1FEDC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premium rate charged for coverage must be at rates established on an actuarially sound basis, including consideration of trends in the frequency and severity of losses and must be calculated to be self-supporting.</w:t>
      </w:r>
      <w:r>
        <w:rPr>
          <w:rFonts w:ascii="Times New Roman" w:hAnsi="Times New Roman" w:eastAsia="Times New Roman" w:cs="Times New Roman"/>
          <w:sz w:val="22"/>
          <w:szCs w:val="22"/>
          <w:lang w:val="en-PH"/>
        </w:rPr>
      </w:r>
    </w:p>
    <w:p xmlns:w14="http://schemas.microsoft.com/office/word/2010/wordml" w14:paraId="2FC6096C" w14:textId="77777777">
      <w:pPr>
        <w:spacing w:before="0" w:after="0" w:line="240" w:lineRule="auto"/>
      </w:pPr>
      <w:r>
        <w:t/>
      </w:r>
    </w:p>
    <w:p xmlns:w14="http://schemas.microsoft.com/office/word/2010/wordml" w:rsidR="00C24FA5" w:rsidRDefault="00C24FA5" w14:paraId="57531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10; 1993 Act No. 181, § 833.</w:t>
      </w:r>
      <w:r>
        <w:rPr>
          <w:rFonts w:ascii="Times New Roman" w:hAnsi="Times New Roman" w:eastAsia="Times New Roman" w:cs="Times New Roman"/>
          <w:sz w:val="22"/>
          <w:szCs w:val="22"/>
          <w:lang w:val="en-PH"/>
        </w:rPr>
      </w:r>
    </w:p>
    <w:p xmlns:w14="http://schemas.microsoft.com/office/word/2010/wordml" w14:paraId="37F7A38A" w14:textId="77777777">
      <w:pPr>
        <w:spacing w:before="0" w:after="0" w:line="240" w:lineRule="auto"/>
      </w:pPr>
      <w:r>
        <w:t/>
      </w:r>
    </w:p>
    <w:p xmlns:w14="http://schemas.microsoft.com/office/word/2010/wordml" w:rsidR="00C24FA5" w:rsidRDefault="00C24FA5" w14:paraId="6809B1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38-83-100. Rate increase or assessment.</w:t>
      </w:r>
      <w:r>
        <w:rPr>
          <w:rFonts w:ascii="Times New Roman" w:hAnsi="Times New Roman" w:eastAsia="Times New Roman" w:cs="Times New Roman"/>
          <w:b w:val="true"/>
          <w:sz w:val="22"/>
          <w:szCs w:val="22"/>
          <w:lang w:val="en-PH"/>
        </w:rPr>
      </w:r>
    </w:p>
    <w:p xmlns:w14="http://schemas.microsoft.com/office/word/2010/wordml" w:rsidR="00C24FA5" w:rsidRDefault="00C24FA5" w14:paraId="40CC1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may provide a rate increase or assessment subject to the approval of the director or his designee.</w:t>
      </w:r>
      <w:r>
        <w:rPr>
          <w:rFonts w:ascii="Times New Roman" w:hAnsi="Times New Roman" w:eastAsia="Times New Roman" w:cs="Times New Roman"/>
          <w:sz w:val="22"/>
          <w:szCs w:val="22"/>
          <w:lang w:val="en-PH"/>
        </w:rPr>
      </w:r>
    </w:p>
    <w:p xmlns:w14="http://schemas.microsoft.com/office/word/2010/wordml" w14:paraId="0AD038C0" w14:textId="77777777">
      <w:pPr>
        <w:spacing w:before="0" w:after="0" w:line="240" w:lineRule="auto"/>
      </w:pPr>
      <w:r>
        <w:t/>
      </w:r>
    </w:p>
    <w:p xmlns:w14="http://schemas.microsoft.com/office/word/2010/wordml" w:rsidR="00C24FA5" w:rsidRDefault="00C24FA5" w14:paraId="14AD1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11; 1993 Act No. 181, § 833.</w:t>
      </w:r>
      <w:r>
        <w:rPr>
          <w:rFonts w:ascii="Times New Roman" w:hAnsi="Times New Roman" w:eastAsia="Times New Roman" w:cs="Times New Roman"/>
          <w:sz w:val="22"/>
          <w:szCs w:val="22"/>
          <w:lang w:val="en-PH"/>
        </w:rPr>
      </w:r>
    </w:p>
    <w:p xmlns:w14="http://schemas.microsoft.com/office/word/2010/wordml" w14:paraId="1BDE865B" w14:textId="77777777">
      <w:pPr>
        <w:spacing w:before="0" w:after="0" w:line="240" w:lineRule="auto"/>
      </w:pPr>
      <w:r>
        <w:t/>
      </w:r>
    </w:p>
    <w:p xmlns:w14="http://schemas.microsoft.com/office/word/2010/wordml" w:rsidR="00C24FA5" w:rsidRDefault="00C24FA5" w14:paraId="397DC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38-83-110. Deficit sustained by the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618FA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deficit sustained by the association in any year must be recouped, pursuant to the plan of operation and the rating plan then in effect, by one or both of the following procedures:</w:t>
      </w:r>
      <w:r>
        <w:rPr>
          <w:rFonts w:ascii="Times New Roman" w:hAnsi="Times New Roman" w:eastAsia="Times New Roman" w:cs="Times New Roman"/>
          <w:sz w:val="22"/>
          <w:szCs w:val="22"/>
          <w:lang w:val="en-PH"/>
        </w:rPr>
      </w:r>
    </w:p>
    <w:p xmlns:w14="http://schemas.microsoft.com/office/word/2010/wordml" w:rsidR="00C24FA5" w:rsidRDefault="00C24FA5" w14:paraId="248D9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assessment upon the policyholders, which may not exceed one additional annual premium at the then current rate;</w:t>
      </w:r>
      <w:r>
        <w:rPr>
          <w:rFonts w:ascii="Times New Roman" w:hAnsi="Times New Roman" w:eastAsia="Times New Roman" w:cs="Times New Roman"/>
          <w:sz w:val="22"/>
          <w:szCs w:val="22"/>
          <w:lang w:val="en-PH"/>
        </w:rPr>
      </w:r>
    </w:p>
    <w:p xmlns:w14="http://schemas.microsoft.com/office/word/2010/wordml" w:rsidR="00C24FA5" w:rsidRDefault="00C24FA5" w14:paraId="57A96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rate increase applicable prospectively.</w:t>
      </w:r>
      <w:r>
        <w:rPr>
          <w:rFonts w:ascii="Times New Roman" w:hAnsi="Times New Roman" w:eastAsia="Times New Roman" w:cs="Times New Roman"/>
          <w:sz w:val="22"/>
          <w:szCs w:val="22"/>
          <w:lang w:val="en-PH"/>
        </w:rPr>
      </w:r>
    </w:p>
    <w:p xmlns:w14="http://schemas.microsoft.com/office/word/2010/wordml" w14:paraId="2B03124E" w14:textId="77777777">
      <w:pPr>
        <w:spacing w:before="0" w:after="0" w:line="240" w:lineRule="auto"/>
      </w:pPr>
      <w:r>
        <w:t/>
      </w:r>
    </w:p>
    <w:p xmlns:w14="http://schemas.microsoft.com/office/word/2010/wordml" w:rsidR="00C24FA5" w:rsidRDefault="00C24FA5" w14:paraId="0390C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12; 1993 Act No. 181, § 833.</w:t>
      </w:r>
      <w:r>
        <w:rPr>
          <w:rFonts w:ascii="Times New Roman" w:hAnsi="Times New Roman" w:eastAsia="Times New Roman" w:cs="Times New Roman"/>
          <w:sz w:val="22"/>
          <w:szCs w:val="22"/>
          <w:lang w:val="en-PH"/>
        </w:rPr>
      </w:r>
    </w:p>
    <w:p xmlns:w14="http://schemas.microsoft.com/office/word/2010/wordml" w14:paraId="1CCAD98E" w14:textId="77777777">
      <w:pPr>
        <w:spacing w:before="0" w:after="0" w:line="240" w:lineRule="auto"/>
      </w:pPr>
      <w:r>
        <w:t/>
      </w:r>
    </w:p>
    <w:p xmlns:w14="http://schemas.microsoft.com/office/word/2010/wordml" w:rsidR="00C24FA5" w:rsidRDefault="00C24FA5" w14:paraId="703EAC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38-83-120. Basis for rate increase; contribution to financial requirements of the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0CBEA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self-supporting.</w:t>
      </w:r>
      <w:r>
        <w:rPr>
          <w:rFonts w:ascii="Times New Roman" w:hAnsi="Times New Roman" w:eastAsia="Times New Roman" w:cs="Times New Roman"/>
          <w:sz w:val="22"/>
          <w:szCs w:val="22"/>
          <w:lang w:val="en-PH"/>
        </w:rPr>
      </w:r>
    </w:p>
    <w:p xmlns:w14="http://schemas.microsoft.com/office/word/2010/wordml" w:rsidR="00C24FA5" w:rsidRDefault="00C24FA5" w14:paraId="328B5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sufficient funds are not available for the sound financial operation of the association, pending recoupment as provided in Section 38-83-110, all members, on a temporary basis, shall contribute to the financial requirements of the association in the manner provided for in Section 38-83-130. Any such contribution must be reimbursed to the members following recoupment as provided in Section 38-83-110.</w:t>
      </w:r>
      <w:r>
        <w:rPr>
          <w:rFonts w:ascii="Times New Roman" w:hAnsi="Times New Roman" w:eastAsia="Times New Roman" w:cs="Times New Roman"/>
          <w:sz w:val="22"/>
          <w:szCs w:val="22"/>
          <w:lang w:val="en-PH"/>
        </w:rPr>
      </w:r>
    </w:p>
    <w:p xmlns:w14="http://schemas.microsoft.com/office/word/2010/wordml" w14:paraId="79705C75" w14:textId="77777777">
      <w:pPr>
        <w:spacing w:before="0" w:after="0" w:line="240" w:lineRule="auto"/>
      </w:pPr>
      <w:r>
        <w:t/>
      </w:r>
    </w:p>
    <w:p xmlns:w14="http://schemas.microsoft.com/office/word/2010/wordml" w:rsidR="00C24FA5" w:rsidRDefault="00C24FA5" w14:paraId="16A98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13; 1993 Act No. 181, § 833.</w:t>
      </w:r>
      <w:r>
        <w:rPr>
          <w:rFonts w:ascii="Times New Roman" w:hAnsi="Times New Roman" w:eastAsia="Times New Roman" w:cs="Times New Roman"/>
          <w:sz w:val="22"/>
          <w:szCs w:val="22"/>
          <w:lang w:val="en-PH"/>
        </w:rPr>
      </w:r>
    </w:p>
    <w:p xmlns:w14="http://schemas.microsoft.com/office/word/2010/wordml" w14:paraId="29C38F01" w14:textId="77777777">
      <w:pPr>
        <w:spacing w:before="0" w:after="0" w:line="240" w:lineRule="auto"/>
      </w:pPr>
      <w:r>
        <w:t/>
      </w:r>
    </w:p>
    <w:p xmlns:w14="http://schemas.microsoft.com/office/word/2010/wordml" w:rsidR="00C24FA5" w:rsidRDefault="00C24FA5" w14:paraId="08C39E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38-83-130. Participation by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748B9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w:t>
      </w:r>
      <w:r>
        <w:rPr>
          <w:rFonts w:ascii="Times New Roman" w:hAnsi="Times New Roman" w:eastAsia="Times New Roman" w:cs="Times New Roman"/>
          <w:sz w:val="22"/>
          <w:szCs w:val="22"/>
          <w:lang w:val="en-PH"/>
        </w:rPr>
        <w:t xml:space="preserve">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w:t>
      </w:r>
      <w:r>
        <w:rPr>
          <w:rFonts w:ascii="Times New Roman" w:hAnsi="Times New Roman" w:eastAsia="Times New Roman" w:cs="Times New Roman"/>
          <w:sz w:val="22"/>
          <w:szCs w:val="22"/>
          <w:lang w:val="en-PH"/>
        </w:rPr>
        <w:t>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w:t>
      </w:r>
      <w:r>
        <w:rPr>
          <w:rFonts w:ascii="Times New Roman" w:hAnsi="Times New Roman" w:eastAsia="Times New Roman" w:cs="Times New Roman"/>
          <w:sz w:val="22"/>
          <w:szCs w:val="22"/>
          <w:lang w:val="en-PH"/>
        </w:rPr>
        <w:t xml:space="preserve">e assessment deferred must be repaid to the association by the impaired insurer with interest at the six-month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w:t>
      </w:r>
      <w:r>
        <w:rPr>
          <w:rFonts w:ascii="Times New Roman" w:hAnsi="Times New Roman" w:eastAsia="Times New Roman" w:cs="Times New Roman"/>
          <w:sz w:val="22"/>
          <w:szCs w:val="22"/>
          <w:lang w:val="en-PH"/>
        </w:rPr>
        <w:t>on which assessments were made.</w:t>
      </w:r>
      <w:r>
        <w:rPr>
          <w:rFonts w:ascii="Times New Roman" w:hAnsi="Times New Roman" w:eastAsia="Times New Roman" w:cs="Times New Roman"/>
          <w:sz w:val="22"/>
          <w:szCs w:val="22"/>
          <w:lang w:val="en-PH"/>
        </w:rPr>
      </w:r>
    </w:p>
    <w:p xmlns:w14="http://schemas.microsoft.com/office/word/2010/wordml" w14:paraId="62CB4EA5" w14:textId="77777777">
      <w:pPr>
        <w:spacing w:before="0" w:after="0" w:line="240" w:lineRule="auto"/>
      </w:pPr>
      <w:r>
        <w:t/>
      </w:r>
    </w:p>
    <w:p xmlns:w14="http://schemas.microsoft.com/office/word/2010/wordml" w:rsidR="00C24FA5" w:rsidRDefault="00C24FA5" w14:paraId="18144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14; 1989 Act No. 129, § 3; 1993 Act No. 181, § 833.</w:t>
      </w:r>
      <w:r>
        <w:rPr>
          <w:rFonts w:ascii="Times New Roman" w:hAnsi="Times New Roman" w:eastAsia="Times New Roman" w:cs="Times New Roman"/>
          <w:sz w:val="22"/>
          <w:szCs w:val="22"/>
          <w:lang w:val="en-PH"/>
        </w:rPr>
      </w:r>
    </w:p>
    <w:p xmlns:w14="http://schemas.microsoft.com/office/word/2010/wordml" w14:paraId="1B736DD5" w14:textId="77777777">
      <w:pPr>
        <w:spacing w:before="0" w:after="0" w:line="240" w:lineRule="auto"/>
      </w:pPr>
      <w:r>
        <w:t/>
      </w:r>
    </w:p>
    <w:p xmlns:w14="http://schemas.microsoft.com/office/word/2010/wordml" w:rsidR="00C24FA5" w:rsidRDefault="00C24FA5" w14:paraId="05FDC4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38-83-140. Binding nature of plan of operation and rules of the board of directors.</w:t>
      </w:r>
      <w:r>
        <w:rPr>
          <w:rFonts w:ascii="Times New Roman" w:hAnsi="Times New Roman" w:eastAsia="Times New Roman" w:cs="Times New Roman"/>
          <w:b w:val="true"/>
          <w:sz w:val="22"/>
          <w:szCs w:val="22"/>
          <w:lang w:val="en-PH"/>
        </w:rPr>
      </w:r>
    </w:p>
    <w:p xmlns:w14="http://schemas.microsoft.com/office/word/2010/wordml" w:rsidR="00C24FA5" w:rsidRDefault="00C24FA5" w14:paraId="7CE11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member of the association is bound by the approved plan of operation of the association and the rules of the board of directors of the association.</w:t>
      </w:r>
      <w:r>
        <w:rPr>
          <w:rFonts w:ascii="Times New Roman" w:hAnsi="Times New Roman" w:eastAsia="Times New Roman" w:cs="Times New Roman"/>
          <w:sz w:val="22"/>
          <w:szCs w:val="22"/>
          <w:lang w:val="en-PH"/>
        </w:rPr>
      </w:r>
    </w:p>
    <w:p xmlns:w14="http://schemas.microsoft.com/office/word/2010/wordml" w14:paraId="50FB7C68" w14:textId="77777777">
      <w:pPr>
        <w:spacing w:before="0" w:after="0" w:line="240" w:lineRule="auto"/>
      </w:pPr>
      <w:r>
        <w:t/>
      </w:r>
    </w:p>
    <w:p xmlns:w14="http://schemas.microsoft.com/office/word/2010/wordml" w:rsidR="00C24FA5" w:rsidRDefault="00C24FA5" w14:paraId="0CE30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15; 1993 Act No. 181, § 833.</w:t>
      </w:r>
      <w:r>
        <w:rPr>
          <w:rFonts w:ascii="Times New Roman" w:hAnsi="Times New Roman" w:eastAsia="Times New Roman" w:cs="Times New Roman"/>
          <w:sz w:val="22"/>
          <w:szCs w:val="22"/>
          <w:lang w:val="en-PH"/>
        </w:rPr>
      </w:r>
    </w:p>
    <w:p xmlns:w14="http://schemas.microsoft.com/office/word/2010/wordml" w14:paraId="70735D60" w14:textId="77777777">
      <w:pPr>
        <w:spacing w:before="0" w:after="0" w:line="240" w:lineRule="auto"/>
      </w:pPr>
      <w:r>
        <w:t/>
      </w:r>
    </w:p>
    <w:p xmlns:w14="http://schemas.microsoft.com/office/word/2010/wordml" w:rsidR="00C24FA5" w:rsidRDefault="00C24FA5" w14:paraId="575A15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38-83-150. Termination of insurer's obligation as member of the association; effect of merger or consolidation of insurers; insolvency of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0FF69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3AC79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r>
        <w:rPr>
          <w:rFonts w:ascii="Times New Roman" w:hAnsi="Times New Roman" w:eastAsia="Times New Roman" w:cs="Times New Roman"/>
          <w:sz w:val="22"/>
          <w:szCs w:val="22"/>
          <w:lang w:val="en-PH"/>
        </w:rPr>
      </w:r>
    </w:p>
    <w:p xmlns:w14="http://schemas.microsoft.com/office/word/2010/wordml" w:rsidR="00C24FA5" w:rsidRDefault="00C24FA5" w14:paraId="71A50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r>
        <w:rPr>
          <w:rFonts w:ascii="Times New Roman" w:hAnsi="Times New Roman" w:eastAsia="Times New Roman" w:cs="Times New Roman"/>
          <w:sz w:val="22"/>
          <w:szCs w:val="22"/>
          <w:lang w:val="en-PH"/>
        </w:rPr>
      </w:r>
    </w:p>
    <w:p xmlns:w14="http://schemas.microsoft.com/office/word/2010/wordml" w14:paraId="4FB49B0F" w14:textId="77777777">
      <w:pPr>
        <w:spacing w:before="0" w:after="0" w:line="240" w:lineRule="auto"/>
      </w:pPr>
      <w:r>
        <w:t/>
      </w:r>
    </w:p>
    <w:p xmlns:w14="http://schemas.microsoft.com/office/word/2010/wordml" w:rsidR="00C24FA5" w:rsidRDefault="00C24FA5" w14:paraId="4C561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16; 1993 Act No. 181, § 833.</w:t>
      </w:r>
      <w:r>
        <w:rPr>
          <w:rFonts w:ascii="Times New Roman" w:hAnsi="Times New Roman" w:eastAsia="Times New Roman" w:cs="Times New Roman"/>
          <w:sz w:val="22"/>
          <w:szCs w:val="22"/>
          <w:lang w:val="en-PH"/>
        </w:rPr>
      </w:r>
    </w:p>
    <w:p xmlns:w14="http://schemas.microsoft.com/office/word/2010/wordml" w14:paraId="34F87DB4" w14:textId="77777777">
      <w:pPr>
        <w:spacing w:before="0" w:after="0" w:line="240" w:lineRule="auto"/>
      </w:pPr>
      <w:r>
        <w:t/>
      </w:r>
    </w:p>
    <w:p xmlns:w14="http://schemas.microsoft.com/office/word/2010/wordml" w:rsidR="00C24FA5" w:rsidRDefault="00C24FA5" w14:paraId="45DB92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38-83-160. Board of directors for joint underwriting association.</w:t>
      </w:r>
      <w:r>
        <w:rPr>
          <w:rFonts w:ascii="Times New Roman" w:hAnsi="Times New Roman" w:eastAsia="Times New Roman" w:cs="Times New Roman"/>
          <w:b w:val="true"/>
          <w:sz w:val="22"/>
          <w:szCs w:val="22"/>
          <w:lang w:val="en-PH"/>
        </w:rPr>
      </w:r>
    </w:p>
    <w:p xmlns:w14="http://schemas.microsoft.com/office/word/2010/wordml" w:rsidR="00C24FA5" w:rsidRDefault="00C24FA5" w14:paraId="58C1C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w:t>
      </w:r>
      <w:r>
        <w:rPr>
          <w:rFonts w:ascii="Times New Roman" w:hAnsi="Times New Roman" w:eastAsia="Times New Roman" w:cs="Times New Roman"/>
          <w:sz w:val="22"/>
          <w:szCs w:val="22"/>
          <w:lang w:val="en-PH"/>
        </w:rPr>
        <w:t>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14:paraId="0E298FB0" w14:textId="77777777">
      <w:pPr>
        <w:spacing w:before="0" w:after="0" w:line="240" w:lineRule="auto"/>
      </w:pPr>
      <w:r>
        <w:t/>
      </w:r>
    </w:p>
    <w:p xmlns:w14="http://schemas.microsoft.com/office/word/2010/wordml" w:rsidR="00C24FA5" w:rsidRDefault="00C24FA5" w14:paraId="50E14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17; 1993 Act No. 181, § 833.</w:t>
      </w:r>
      <w:r>
        <w:rPr>
          <w:rFonts w:ascii="Times New Roman" w:hAnsi="Times New Roman" w:eastAsia="Times New Roman" w:cs="Times New Roman"/>
          <w:sz w:val="22"/>
          <w:szCs w:val="22"/>
          <w:lang w:val="en-PH"/>
        </w:rPr>
      </w:r>
    </w:p>
    <w:p xmlns:w14="http://schemas.microsoft.com/office/word/2010/wordml" w14:paraId="4C2150C2" w14:textId="77777777">
      <w:pPr>
        <w:spacing w:before="0" w:after="0" w:line="240" w:lineRule="auto"/>
      </w:pPr>
      <w:r>
        <w:t/>
      </w:r>
    </w:p>
    <w:p xmlns:w14="http://schemas.microsoft.com/office/word/2010/wordml" w:rsidR="00C24FA5" w:rsidRDefault="00C24FA5" w14:paraId="1E3867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38-83-170. Appeal from ruling.</w:t>
      </w:r>
      <w:r>
        <w:rPr>
          <w:rFonts w:ascii="Times New Roman" w:hAnsi="Times New Roman" w:eastAsia="Times New Roman" w:cs="Times New Roman"/>
          <w:b w:val="true"/>
          <w:sz w:val="22"/>
          <w:szCs w:val="22"/>
          <w:lang w:val="en-PH"/>
        </w:rPr>
      </w:r>
    </w:p>
    <w:p xmlns:w14="http://schemas.microsoft.com/office/word/2010/wordml" w:rsidR="00C24FA5" w:rsidRDefault="00C24FA5" w14:paraId="30495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r>
        <w:rPr>
          <w:rFonts w:ascii="Times New Roman" w:hAnsi="Times New Roman" w:eastAsia="Times New Roman" w:cs="Times New Roman"/>
          <w:sz w:val="22"/>
          <w:szCs w:val="22"/>
          <w:lang w:val="en-PH"/>
        </w:rPr>
      </w:r>
    </w:p>
    <w:p xmlns:w14="http://schemas.microsoft.com/office/word/2010/wordml" w14:paraId="68FC85BD" w14:textId="77777777">
      <w:pPr>
        <w:spacing w:before="0" w:after="0" w:line="240" w:lineRule="auto"/>
      </w:pPr>
      <w:r>
        <w:t/>
      </w:r>
    </w:p>
    <w:p xmlns:w14="http://schemas.microsoft.com/office/word/2010/wordml" w:rsidR="00C24FA5" w:rsidRDefault="00C24FA5" w14:paraId="7ED87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18; 1993 Act No. 181, § 833.</w:t>
      </w:r>
      <w:r>
        <w:rPr>
          <w:rFonts w:ascii="Times New Roman" w:hAnsi="Times New Roman" w:eastAsia="Times New Roman" w:cs="Times New Roman"/>
          <w:sz w:val="22"/>
          <w:szCs w:val="22"/>
          <w:lang w:val="en-PH"/>
        </w:rPr>
      </w:r>
    </w:p>
    <w:p xmlns:w14="http://schemas.microsoft.com/office/word/2010/wordml" w14:paraId="329A7A73" w14:textId="77777777">
      <w:pPr>
        <w:spacing w:before="0" w:after="0" w:line="240" w:lineRule="auto"/>
      </w:pPr>
      <w:r>
        <w:t/>
      </w:r>
    </w:p>
    <w:p xmlns:w14="http://schemas.microsoft.com/office/word/2010/wordml" w:rsidR="00C24FA5" w:rsidRDefault="00C24FA5" w14:paraId="6BFE69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38-83-180. Filing statements of transactions and other matters.</w:t>
      </w:r>
      <w:r>
        <w:rPr>
          <w:rFonts w:ascii="Times New Roman" w:hAnsi="Times New Roman" w:eastAsia="Times New Roman" w:cs="Times New Roman"/>
          <w:b w:val="true"/>
          <w:sz w:val="22"/>
          <w:szCs w:val="22"/>
          <w:lang w:val="en-PH"/>
        </w:rPr>
      </w:r>
    </w:p>
    <w:p xmlns:w14="http://schemas.microsoft.com/office/word/2010/wordml" w:rsidR="00C24FA5" w:rsidRDefault="00C24FA5" w14:paraId="487E0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r>
        <w:rPr>
          <w:rFonts w:ascii="Times New Roman" w:hAnsi="Times New Roman" w:eastAsia="Times New Roman" w:cs="Times New Roman"/>
          <w:sz w:val="22"/>
          <w:szCs w:val="22"/>
          <w:lang w:val="en-PH"/>
        </w:rPr>
      </w:r>
    </w:p>
    <w:p xmlns:w14="http://schemas.microsoft.com/office/word/2010/wordml" w:rsidR="00C24FA5" w:rsidRDefault="00C24FA5" w14:paraId="59F12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r>
        <w:rPr>
          <w:rFonts w:ascii="Times New Roman" w:hAnsi="Times New Roman" w:eastAsia="Times New Roman" w:cs="Times New Roman"/>
          <w:sz w:val="22"/>
          <w:szCs w:val="22"/>
          <w:lang w:val="en-PH"/>
        </w:rPr>
      </w:r>
    </w:p>
    <w:p xmlns:w14="http://schemas.microsoft.com/office/word/2010/wordml" w14:paraId="1F4EE655" w14:textId="77777777">
      <w:pPr>
        <w:spacing w:before="0" w:after="0" w:line="240" w:lineRule="auto"/>
      </w:pPr>
      <w:r>
        <w:t/>
      </w:r>
    </w:p>
    <w:p xmlns:w14="http://schemas.microsoft.com/office/word/2010/wordml" w:rsidR="00C24FA5" w:rsidRDefault="00C24FA5" w14:paraId="65516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19; 1993 Act No. 181, § 833.</w:t>
      </w:r>
      <w:r>
        <w:rPr>
          <w:rFonts w:ascii="Times New Roman" w:hAnsi="Times New Roman" w:eastAsia="Times New Roman" w:cs="Times New Roman"/>
          <w:sz w:val="22"/>
          <w:szCs w:val="22"/>
          <w:lang w:val="en-PH"/>
        </w:rPr>
      </w:r>
    </w:p>
    <w:p xmlns:w14="http://schemas.microsoft.com/office/word/2010/wordml" w14:paraId="36058A9E" w14:textId="77777777">
      <w:pPr>
        <w:spacing w:before="0" w:after="0" w:line="240" w:lineRule="auto"/>
      </w:pPr>
      <w:r>
        <w:t/>
      </w:r>
    </w:p>
    <w:p xmlns:w14="http://schemas.microsoft.com/office/word/2010/wordml" w:rsidR="00C24FA5" w:rsidRDefault="00C24FA5" w14:paraId="2CDFC4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38-83-190. Examination of finances.</w:t>
      </w:r>
      <w:r>
        <w:rPr>
          <w:rFonts w:ascii="Times New Roman" w:hAnsi="Times New Roman" w:eastAsia="Times New Roman" w:cs="Times New Roman"/>
          <w:b w:val="true"/>
          <w:sz w:val="22"/>
          <w:szCs w:val="22"/>
          <w:lang w:val="en-PH"/>
        </w:rPr>
      </w:r>
    </w:p>
    <w:p xmlns:w14="http://schemas.microsoft.com/office/word/2010/wordml" w:rsidR="00C24FA5" w:rsidRDefault="00C24FA5" w14:paraId="5E3BE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r>
        <w:rPr>
          <w:rFonts w:ascii="Times New Roman" w:hAnsi="Times New Roman" w:eastAsia="Times New Roman" w:cs="Times New Roman"/>
          <w:sz w:val="22"/>
          <w:szCs w:val="22"/>
          <w:lang w:val="en-PH"/>
        </w:rPr>
      </w:r>
    </w:p>
    <w:p xmlns:w14="http://schemas.microsoft.com/office/word/2010/wordml" w14:paraId="549A10EF" w14:textId="77777777">
      <w:pPr>
        <w:spacing w:before="0" w:after="0" w:line="240" w:lineRule="auto"/>
      </w:pPr>
      <w:r>
        <w:t/>
      </w:r>
    </w:p>
    <w:p xmlns:w14="http://schemas.microsoft.com/office/word/2010/wordml" w:rsidR="00C24FA5" w:rsidRDefault="00C24FA5" w14:paraId="22804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62, § 20; 1993 Act No. 181, § 833.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