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C00" w:rsidRPr="00680973" w:rsidRDefault="00907C00" w:rsidP="00907C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12-0001                                              SECTION  12                                                 PAGE 0043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EDUCATION AND GENERAL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A. UNRESTRICTED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PERSONAL SERVICE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PRESIDENT                         165,133     165,133     165,133     165,133     165,133     165,133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CLASSIFIED POSITIONS            8,076,570   3,804,342   8,280,959   3,330,826   8,280,959   3,330,826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(236.07)    (169.19)    (236.07)    (169.19)    (236.07)    (169.19)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UNCLASSIFIED POSITIONS         16,598,373   7,685,151  15,139,873   5,300,029  15,139,873   5,300,029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                               (215.04)    (130.99)    (215.04)    (130.99)    (215.04)    (130.99)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OTHER PERSONAL SERVICES         1,126,572               1,182,931               1,182,931</w:t>
      </w:r>
    </w:p>
    <w:p w:rsidR="00907C00" w:rsidRPr="00680973" w:rsidRDefault="00907C00" w:rsidP="00907C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TOTAL PERSONAL SERVICE          25,966,648  11,654,626  24,768,896   8,795,988  24,768,896   8,795,988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                                  (452.11)    (301.18)    (452.11)    (301.18)    (452.11)    (301.18)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OTHER OPERATING EXPENSES         2,762,001               3,804,107               3,804,107</w:t>
      </w:r>
    </w:p>
    <w:p w:rsidR="00907C00" w:rsidRPr="00680973" w:rsidRDefault="00907C00" w:rsidP="00907C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TOTAL E &amp; G - UNRESTRICTED       28,728,649  11,654,626  28,573,003   8,795,988  28,573,003   8,795,988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                                    (452.11)    (301.18)    (452.11)    (301.18)    (452.11)    (301.18)</w:t>
      </w:r>
    </w:p>
    <w:p w:rsidR="00907C00" w:rsidRPr="00680973" w:rsidRDefault="00907C00" w:rsidP="00907C0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B. RESTRICTED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PERSONAL SERVICE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CLASSIFIED POSITIONS                3,546                   3,546                   3,546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                                     (1.25)                  (1.25)                  (1.25)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UNCLASSIFIED POSITIONS            108,269                  58,269                  58,269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                                     (5.00)                  (5.00)                  (5.00)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OTHER PERSONAL SERVICES           482,079                 183,746                 183,746</w:t>
      </w:r>
    </w:p>
    <w:p w:rsidR="00907C00" w:rsidRPr="00680973" w:rsidRDefault="00907C00" w:rsidP="00907C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TOTAL PERSONAL SERVICE             593,894                 245,561                 245,561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                                     (6.25)                  (6.25)                  (6.25)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OTHER OPERATING EXPENSES        15,130,930              13,504,892              13,504,892</w:t>
      </w:r>
    </w:p>
    <w:p w:rsidR="00907C00" w:rsidRPr="00680973" w:rsidRDefault="00907C00" w:rsidP="00907C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TOTAL E &amp; G - RESTRICTED         15,724,824              13,750,453              13,750,453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                                     (6.25)                  (6.25)                  (6.25)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TOTAL EDUCATION AND GENERAL       44,453,473  11,654,626  42,323,456   8,795,988  42,323,456   8,795,988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                                   (458.36)    (301.18)    (458.36)    (301.18)    (458.36)    (301.18)</w:t>
      </w:r>
    </w:p>
    <w:p w:rsidR="00907C00" w:rsidRPr="00680973" w:rsidRDefault="00907C00" w:rsidP="00907C0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II. AUXILIARY SERVICES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PERSONAL SERVICE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CLASSIFIED POSITIONS               159,465                 161,060                 161,060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                                      (7.00)                  (7.00)                  (7.00)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OTHER PERSONAL SERVICES              4,635                   4,681                   4,681</w:t>
      </w:r>
    </w:p>
    <w:p w:rsidR="00907C00" w:rsidRPr="00680973" w:rsidRDefault="00907C00" w:rsidP="00907C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 TOTAL PERSONAL SERVICE              164,100                 165,741                 165,741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39                                       (7.00)                  (7.00)                  (7.00)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</w:p>
    <w:p w:rsidR="00907C00" w:rsidRPr="00680973" w:rsidRDefault="00907C00" w:rsidP="00907C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12-0002                                              SECTION  12                                                 PAGE 0044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OTHER OPERATING EXPENSES             17,718                  22,895                  22,895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TOTAL AUXILIARY SERVICES             181,818                 188,636                 188,636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(7.00)                  (7.00)                  (7.00)</w:t>
      </w:r>
    </w:p>
    <w:p w:rsidR="00907C00" w:rsidRPr="00680973" w:rsidRDefault="00907C00" w:rsidP="00907C0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III. EMPLOYEE BENEFITS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C. STATE EMPLOYER CONTRIBUTIONS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EMPLOYER CONTRIBUTIONS           7,395,970   2,438,088   7,256,311   1,780,593   7,256,311   1,780,593</w:t>
      </w:r>
    </w:p>
    <w:p w:rsidR="00907C00" w:rsidRPr="00680973" w:rsidRDefault="00907C00" w:rsidP="00907C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TOTAL FRINGE BENEFITS             7,395,970   2,438,088   7,256,311   1,780,593   7,256,311   1,780,593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TOTAL EMPLOYEE BENEFITS            7,395,970   2,438,088   7,256,311   1,780,593   7,256,311   1,780,593</w:t>
      </w:r>
    </w:p>
    <w:p w:rsidR="00907C00" w:rsidRPr="00680973" w:rsidRDefault="00907C00" w:rsidP="00907C0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IV. NONRECURRING APPROPRIATIONS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ARRA STABILIZATION FUNDING        2,588,272</w:t>
      </w:r>
    </w:p>
    <w:p w:rsidR="00907C00" w:rsidRPr="00680973" w:rsidRDefault="00907C00" w:rsidP="00907C0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TOTAL NON-RECURRING APPRO.         2,588,272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TOTAL NON-RECURRING                2,588,272</w:t>
      </w:r>
    </w:p>
    <w:p w:rsidR="00907C00" w:rsidRPr="00680973" w:rsidRDefault="00907C00" w:rsidP="00907C0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FRANCIS MARION UNIVERSITY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TOTAL RECURRING BASE              52,031,261  14,092,714  49,768,403  10,576,581  49,768,403  10,576,581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TOTAL FUNDS AVAILABLE             54,619,533  14,092,714  49,768,403  10,576,581  49,768,403  10,576,581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TOTAL AUTHORIZED FTE POSITIONS      (465.36)    (301.18)    (465.36)    (301.18)    (465.36)    (301.18)</w:t>
      </w:r>
    </w:p>
    <w:p w:rsidR="00907C00" w:rsidRPr="00680973" w:rsidRDefault="00907C00" w:rsidP="00907C00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07C00" w:rsidRDefault="00907C00" w:rsidP="00907C00">
      <w:pPr>
        <w:spacing w:line="170" w:lineRule="exact"/>
        <w:rPr>
          <w:rFonts w:ascii="Letter Gothic" w:hAnsi="Letter Gothic"/>
          <w:sz w:val="18"/>
        </w:rPr>
      </w:pPr>
    </w:p>
    <w:p w:rsidR="001F4392" w:rsidRPr="00907C00" w:rsidRDefault="001F4392" w:rsidP="00907C0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07C00" w:rsidSect="00907C0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6D319F-B0EA-465D-B642-E3CC1E0B572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4C6E8F4-F263-4D7B-830A-314CF6DC543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23322D9-D4A3-4C60-B018-859B49F8054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8AA5CB7-6059-4EAF-89E2-C185BE6E0AA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3E1C8B4-62DD-439A-96C7-40552FC5815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07C00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907C00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1224</Words>
  <Characters>6980</Characters>
  <Application>Microsoft Office Word</Application>
  <DocSecurity>0</DocSecurity>
  <Lines>58</Lines>
  <Paragraphs>16</Paragraphs>
  <ScaleCrop>false</ScaleCrop>
  <Company>LPITS</Company>
  <LinksUpToDate>false</LinksUpToDate>
  <CharactersWithSpaces>8188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2010-03-23T13:42:00Z</dcterms:created>
  <dcterms:modified xsi:type="dcterms:W3CDTF">2010-03-23T13:42:00Z</dcterms:modified>
</cp:coreProperties>
</file>