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127" w:rsidRDefault="00AD1127" w:rsidP="00AD1127">
      <w:pPr>
        <w:widowControl w:val="0"/>
        <w:jc w:val="center"/>
      </w:pPr>
      <w:bookmarkStart w:id="0" w:name="_GoBack"/>
      <w:bookmarkEnd w:id="0"/>
      <w:r w:rsidRPr="00AD1127">
        <w:rPr>
          <w:b/>
        </w:rPr>
        <w:t>South Carolina General Assembly</w:t>
      </w:r>
    </w:p>
    <w:p w:rsidR="00AD1127" w:rsidRDefault="00AD1127" w:rsidP="00AD1127">
      <w:pPr>
        <w:widowControl w:val="0"/>
        <w:jc w:val="center"/>
      </w:pPr>
      <w:r>
        <w:t>118th Session, 2009-2010</w:t>
      </w:r>
    </w:p>
    <w:p w:rsidR="00AD1127" w:rsidRDefault="00AD1127" w:rsidP="00AD1127">
      <w:pPr>
        <w:widowControl w:val="0"/>
        <w:jc w:val="left"/>
      </w:pPr>
    </w:p>
    <w:p w:rsidR="00AD1127" w:rsidRDefault="00AD1127" w:rsidP="00AD1127">
      <w:pPr>
        <w:widowControl w:val="0"/>
        <w:jc w:val="left"/>
        <w:rPr>
          <w:b/>
        </w:rPr>
      </w:pPr>
      <w:r w:rsidRPr="00AD1127">
        <w:rPr>
          <w:b/>
        </w:rPr>
        <w:t>S.</w:t>
      </w:r>
      <w:r>
        <w:rPr>
          <w:b/>
        </w:rPr>
        <w:t xml:space="preserve"> </w:t>
      </w:r>
      <w:r w:rsidRPr="00AD1127">
        <w:rPr>
          <w:b/>
        </w:rPr>
        <w:t>1318</w:t>
      </w:r>
    </w:p>
    <w:p w:rsidR="00AD1127" w:rsidRDefault="00AD1127" w:rsidP="00AD1127">
      <w:pPr>
        <w:widowControl w:val="0"/>
        <w:jc w:val="left"/>
        <w:rPr>
          <w:b/>
        </w:rPr>
      </w:pPr>
    </w:p>
    <w:p w:rsidR="00AD1127" w:rsidRDefault="00AD1127" w:rsidP="00AD1127">
      <w:pPr>
        <w:widowControl w:val="0"/>
        <w:jc w:val="left"/>
      </w:pPr>
      <w:r w:rsidRPr="00AD1127">
        <w:rPr>
          <w:b/>
        </w:rPr>
        <w:t>STATUS INFORMATION</w:t>
      </w:r>
    </w:p>
    <w:p w:rsidR="00AD1127" w:rsidRDefault="00AD1127" w:rsidP="00AD1127">
      <w:pPr>
        <w:widowControl w:val="0"/>
        <w:jc w:val="left"/>
      </w:pPr>
    </w:p>
    <w:p w:rsidR="00AD1127" w:rsidRDefault="00AD1127" w:rsidP="00AD1127">
      <w:pPr>
        <w:widowControl w:val="0"/>
        <w:jc w:val="left"/>
      </w:pPr>
      <w:r>
        <w:t>Senate Resolution</w:t>
      </w:r>
    </w:p>
    <w:p w:rsidR="00AD1127" w:rsidRDefault="00AD1127" w:rsidP="00AD1127">
      <w:pPr>
        <w:widowControl w:val="0"/>
        <w:jc w:val="left"/>
      </w:pPr>
      <w:r>
        <w:t>Sponsors: Senator Nicholson</w:t>
      </w:r>
    </w:p>
    <w:p w:rsidR="00AD1127" w:rsidRDefault="00AD1127" w:rsidP="00AD1127">
      <w:pPr>
        <w:widowControl w:val="0"/>
        <w:jc w:val="left"/>
      </w:pPr>
      <w:r>
        <w:t>Document Path: l:\council\bills\bbm\9680sd10.docx</w:t>
      </w:r>
    </w:p>
    <w:p w:rsidR="00AD1127" w:rsidRDefault="00AD1127" w:rsidP="00AD1127">
      <w:pPr>
        <w:widowControl w:val="0"/>
        <w:jc w:val="left"/>
      </w:pPr>
    </w:p>
    <w:p w:rsidR="00AD1127" w:rsidRDefault="00AD1127" w:rsidP="00AD1127">
      <w:pPr>
        <w:widowControl w:val="0"/>
        <w:jc w:val="left"/>
      </w:pPr>
      <w:r>
        <w:t>Introduced in the Senate on March 25, 2010</w:t>
      </w:r>
    </w:p>
    <w:p w:rsidR="00AD1127" w:rsidRDefault="00AD1127" w:rsidP="00AD1127">
      <w:pPr>
        <w:widowControl w:val="0"/>
        <w:jc w:val="left"/>
      </w:pPr>
      <w:r>
        <w:t>Adopted by the Senate on March 25, 2010</w:t>
      </w:r>
    </w:p>
    <w:p w:rsidR="00AD1127" w:rsidRDefault="00AD1127" w:rsidP="00AD1127">
      <w:pPr>
        <w:widowControl w:val="0"/>
        <w:jc w:val="left"/>
      </w:pPr>
    </w:p>
    <w:p w:rsidR="00AD1127" w:rsidRDefault="00AD1127" w:rsidP="00AD1127">
      <w:pPr>
        <w:widowControl w:val="0"/>
        <w:jc w:val="left"/>
      </w:pPr>
      <w:r>
        <w:t xml:space="preserve">Summary: </w:t>
      </w:r>
      <w:r w:rsidR="0041271C">
        <w:t>Lander University Women's Basketball Team</w:t>
      </w:r>
    </w:p>
    <w:p w:rsidR="00AD1127" w:rsidRDefault="00AD1127" w:rsidP="00AD1127">
      <w:pPr>
        <w:widowControl w:val="0"/>
        <w:jc w:val="left"/>
      </w:pPr>
    </w:p>
    <w:p w:rsidR="00AD1127" w:rsidRDefault="00AD1127" w:rsidP="00AD1127">
      <w:pPr>
        <w:widowControl w:val="0"/>
        <w:jc w:val="left"/>
      </w:pPr>
    </w:p>
    <w:p w:rsidR="00AD1127" w:rsidRDefault="00AD1127" w:rsidP="00AD1127">
      <w:pPr>
        <w:widowControl w:val="0"/>
        <w:tabs>
          <w:tab w:val="center" w:pos="590"/>
          <w:tab w:val="center" w:pos="1440"/>
          <w:tab w:val="left" w:pos="1872"/>
          <w:tab w:val="left" w:pos="9187"/>
        </w:tabs>
        <w:jc w:val="left"/>
      </w:pPr>
      <w:r w:rsidRPr="00AD1127">
        <w:rPr>
          <w:b/>
        </w:rPr>
        <w:t>HISTORY OF LEGISLATIVE ACTIONS</w:t>
      </w:r>
    </w:p>
    <w:p w:rsidR="00AD1127" w:rsidRDefault="00AD1127" w:rsidP="00AD1127">
      <w:pPr>
        <w:widowControl w:val="0"/>
        <w:tabs>
          <w:tab w:val="center" w:pos="590"/>
          <w:tab w:val="center" w:pos="1440"/>
          <w:tab w:val="left" w:pos="1872"/>
          <w:tab w:val="left" w:pos="9187"/>
        </w:tabs>
        <w:jc w:val="left"/>
      </w:pPr>
    </w:p>
    <w:p w:rsidR="00AD1127" w:rsidRPr="00AD1127" w:rsidRDefault="00AD1127" w:rsidP="00AD1127">
      <w:pPr>
        <w:widowControl w:val="0"/>
        <w:tabs>
          <w:tab w:val="center" w:pos="590"/>
          <w:tab w:val="center" w:pos="1440"/>
          <w:tab w:val="left" w:pos="1872"/>
          <w:tab w:val="left" w:pos="9187"/>
        </w:tabs>
        <w:jc w:val="left"/>
      </w:pPr>
      <w:r w:rsidRPr="00AD1127">
        <w:rPr>
          <w:u w:val="single"/>
        </w:rPr>
        <w:tab/>
        <w:t>Date</w:t>
      </w:r>
      <w:r w:rsidRPr="00AD1127">
        <w:rPr>
          <w:u w:val="single"/>
        </w:rPr>
        <w:tab/>
        <w:t>Body</w:t>
      </w:r>
      <w:r w:rsidRPr="00AD1127">
        <w:rPr>
          <w:u w:val="single"/>
        </w:rPr>
        <w:tab/>
        <w:t>Action Description with journal page number</w:t>
      </w:r>
      <w:r w:rsidRPr="00AD1127">
        <w:rPr>
          <w:u w:val="single"/>
        </w:rPr>
        <w:tab/>
      </w:r>
    </w:p>
    <w:p w:rsidR="00AC5E98" w:rsidRDefault="00AC5E98" w:rsidP="00AC5E98">
      <w:pPr>
        <w:widowControl w:val="0"/>
        <w:tabs>
          <w:tab w:val="right" w:pos="1008"/>
          <w:tab w:val="left" w:pos="1152"/>
          <w:tab w:val="left" w:pos="1872"/>
          <w:tab w:val="left" w:pos="9187"/>
        </w:tabs>
        <w:ind w:left="2088" w:hanging="2088"/>
        <w:jc w:val="left"/>
      </w:pPr>
      <w:r>
        <w:tab/>
        <w:t>3/25/2010</w:t>
      </w:r>
      <w:r>
        <w:tab/>
        <w:t>Senate</w:t>
      </w:r>
      <w:r>
        <w:tab/>
      </w:r>
      <w:r w:rsidRPr="0054483A">
        <w:t xml:space="preserve">Introduced and adopted </w:t>
      </w:r>
      <w:hyperlink r:id="rId7" w:history="1">
        <w:r w:rsidRPr="001D517B">
          <w:rPr>
            <w:rStyle w:val="Hyperlink"/>
          </w:rPr>
          <w:t>SJ</w:t>
        </w:r>
      </w:hyperlink>
      <w:r>
        <w:noBreakHyphen/>
      </w:r>
      <w:r w:rsidRPr="0054483A">
        <w:t>6</w:t>
      </w:r>
    </w:p>
    <w:p w:rsidR="00AC5E98" w:rsidRDefault="00AC5E98" w:rsidP="00AC5E98">
      <w:pPr>
        <w:widowControl w:val="0"/>
        <w:tabs>
          <w:tab w:val="right" w:pos="1008"/>
          <w:tab w:val="left" w:pos="1152"/>
          <w:tab w:val="left" w:pos="1872"/>
          <w:tab w:val="left" w:pos="9187"/>
        </w:tabs>
        <w:ind w:left="2088" w:hanging="2088"/>
        <w:jc w:val="left"/>
      </w:pPr>
    </w:p>
    <w:p w:rsidR="00AD1127" w:rsidRPr="00AD1127" w:rsidRDefault="00AD1127" w:rsidP="00AD1127">
      <w:pPr>
        <w:widowControl w:val="0"/>
        <w:tabs>
          <w:tab w:val="right" w:pos="1008"/>
          <w:tab w:val="left" w:pos="1152"/>
          <w:tab w:val="left" w:pos="1872"/>
          <w:tab w:val="left" w:pos="9187"/>
        </w:tabs>
        <w:ind w:left="2088" w:hanging="2088"/>
        <w:jc w:val="left"/>
      </w:pPr>
    </w:p>
    <w:p w:rsidR="00AD1127" w:rsidRDefault="00AD1127" w:rsidP="00AD1127">
      <w:r w:rsidRPr="00AD1127">
        <w:rPr>
          <w:b/>
        </w:rPr>
        <w:t>VERSIONS OF THIS BILL</w:t>
      </w:r>
    </w:p>
    <w:p w:rsidR="00AD1127" w:rsidRDefault="00AD1127" w:rsidP="00AD1127"/>
    <w:p w:rsidR="00AD1127" w:rsidRDefault="00432D81" w:rsidP="00AD1127">
      <w:hyperlink r:id="rId8" w:history="1">
        <w:r w:rsidR="00AD1127">
          <w:rPr>
            <w:rStyle w:val="Hyperlink"/>
          </w:rPr>
          <w:t>3/25/2010</w:t>
        </w:r>
      </w:hyperlink>
    </w:p>
    <w:p w:rsidR="00AD1127" w:rsidRDefault="00AD1127" w:rsidP="00AD1127"/>
    <w:p w:rsidR="00AD1127" w:rsidRDefault="00AD1127" w:rsidP="00AD1127">
      <w:pPr>
        <w:sectPr w:rsidR="00AD1127" w:rsidSect="00AD112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5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LANDER UNIVERSITY WOMEN’S BASKETBALL TEAM FOR THEIR MOST SUCCESSFUL SEASON IN SCHOOL HISTORY, FOR BEING THE REGULAR SEASON CHAMPIONS OF THE PEACH BELT CONFERENCE</w:t>
      </w:r>
      <w:r w:rsidR="00B9193A">
        <w:t>,</w:t>
      </w:r>
      <w:r>
        <w:t xml:space="preserve"> AND FOR BEING THE NUMBER ONE SEED IN THE SOUTHEAST REGION OF THE NCAA TOURNAMENT.</w:t>
      </w: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1D94"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1D94">
        <w:t xml:space="preserve">the members of the Senate are extremely pleased and proud to learn of the outstanding success this season of the Lander University </w:t>
      </w:r>
      <w:r w:rsidR="002E68F5">
        <w:t>w</w:t>
      </w:r>
      <w:r w:rsidR="00231D94">
        <w:t>omen’s basketball team;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Bearcats had a 27-4 won-loss record this season which is the most successful in school history, were regular season champions of the Peach Belt Conference</w:t>
      </w:r>
      <w:r w:rsidR="002E68F5">
        <w:t>,</w:t>
      </w:r>
      <w:r>
        <w:t xml:space="preserve"> and were the number one seed in the Southeast Region of the NCAA tournament;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talented group of women were ranked as high as number seven in the country in the USA Today/ESPN Top 25 Poll, and placed three players on the all</w:t>
      </w:r>
      <w:r w:rsidR="00B9193A">
        <w:t xml:space="preserve"> </w:t>
      </w:r>
      <w:r>
        <w:t>conference team;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able leadership of Coach Kevin Pederson, who was the Peach Belt Confere</w:t>
      </w:r>
      <w:r w:rsidR="00D95F81">
        <w:t>nce Coach of the Year and Southe</w:t>
      </w:r>
      <w:r>
        <w:t xml:space="preserve">ast Region Coach of the Year, the Lady Bearcats have become a dominant force </w:t>
      </w:r>
      <w:r w:rsidR="002E68F5">
        <w:t xml:space="preserve">in women’s basketball </w:t>
      </w:r>
      <w:r>
        <w:t>not only in the Peach Belt Conference but throughout the Southeast;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Bearcats have made three consecutive trips to the NCAA Tournament and have won two conference tournament championships and two regular season titles in the last three years;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547"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Senate, by this resolution, would like to extend their heartiest congratulations to Coach Pederson and </w:t>
      </w:r>
      <w:r w:rsidR="00343763">
        <w:t>his staff and to each member of the Lady Bearcat team for completing the best season in Lander’s school history which has brought so much credit not only to them but to the State of South Carolina as well</w:t>
      </w:r>
      <w:r w:rsidR="00737547">
        <w:t>.  Now, therefore,</w:t>
      </w: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43763">
        <w:t>the members of the Senate, by this resolution</w:t>
      </w:r>
      <w:r w:rsidR="00B9193A">
        <w:t>,</w:t>
      </w:r>
      <w:r w:rsidR="00343763">
        <w:t xml:space="preserve"> congratulate the Lander University Women’s Basketball team for their most successful season in school history, for being the regular season champions of the Peach Belt Conference</w:t>
      </w:r>
      <w:r w:rsidR="00B9193A">
        <w:t>,</w:t>
      </w:r>
      <w:r w:rsidR="00343763">
        <w:t xml:space="preserve"> and for being the number one seed in the Southeast Region of the NCAA Tournament</w:t>
      </w:r>
      <w:r>
        <w:t>.</w:t>
      </w: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343763">
        <w:t>Coach Pederson</w:t>
      </w:r>
      <w:r>
        <w:t>.</w:t>
      </w:r>
    </w:p>
    <w:p w:rsidR="00B04DB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DB9" w:rsidRDefault="00B04DB9" w:rsidP="00AD1127">
      <w:pPr>
        <w:suppressAutoHyphens/>
      </w:pPr>
    </w:p>
    <w:sectPr w:rsidR="00B04DB9" w:rsidSect="00AD11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8F5" w:rsidRDefault="002E68F5" w:rsidP="009F0C77">
      <w:r>
        <w:separator/>
      </w:r>
    </w:p>
  </w:endnote>
  <w:endnote w:type="continuationSeparator" w:id="0">
    <w:p w:rsidR="002E68F5" w:rsidRDefault="002E6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6321E9-115D-4105-B1FE-0198D9D03595}"/>
    <w:embedBold r:id="rId2" w:fontKey="{E57D367B-9CF0-4D85-AFC1-9BDDF6C86631}"/>
  </w:font>
  <w:font w:name="Calibri">
    <w:panose1 w:val="020F0502020204030204"/>
    <w:charset w:val="00"/>
    <w:family w:val="swiss"/>
    <w:pitch w:val="variable"/>
    <w:sig w:usb0="E10002FF" w:usb1="4000ACFF" w:usb2="00000009" w:usb3="00000000" w:csb0="0000019F" w:csb1="00000000"/>
    <w:embedRegular r:id="rId3" w:fontKey="{4F37B82C-7599-4195-9EDE-BA7E31C37552}"/>
  </w:font>
  <w:font w:name="Cambria">
    <w:panose1 w:val="02040503050406030204"/>
    <w:charset w:val="00"/>
    <w:family w:val="roman"/>
    <w:pitch w:val="variable"/>
    <w:sig w:usb0="E00002FF" w:usb1="400004FF" w:usb2="00000000" w:usb3="00000000" w:csb0="0000019F" w:csb1="00000000"/>
    <w:embedRegular r:id="rId4" w:fontKey="{7B275569-1BED-467B-9433-C852E6FE23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127" w:rsidRPr="00B04DB9" w:rsidRDefault="00AD1127" w:rsidP="00B04DB9">
    <w:pPr>
      <w:pStyle w:val="Footer"/>
      <w:tabs>
        <w:tab w:val="clear" w:pos="4680"/>
        <w:tab w:val="clear" w:pos="9360"/>
        <w:tab w:val="center" w:pos="2995"/>
      </w:tabs>
      <w:spacing w:before="120"/>
    </w:pPr>
    <w:r>
      <w:t>[1318]</w:t>
    </w:r>
    <w:r>
      <w:tab/>
    </w:r>
    <w:r w:rsidR="00432D81">
      <w:fldChar w:fldCharType="begin"/>
    </w:r>
    <w:r w:rsidR="00432D81">
      <w:instrText xml:space="preserve"> PAGE  \* MERGEFORMAT </w:instrText>
    </w:r>
    <w:r w:rsidR="00432D81">
      <w:fldChar w:fldCharType="separate"/>
    </w:r>
    <w:r w:rsidR="00432D81">
      <w:rPr>
        <w:noProof/>
      </w:rPr>
      <w:t>1</w:t>
    </w:r>
    <w:r w:rsidR="00432D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8F5" w:rsidRDefault="002E68F5" w:rsidP="009F0C77">
      <w:r>
        <w:separator/>
      </w:r>
    </w:p>
  </w:footnote>
  <w:footnote w:type="continuationSeparator" w:id="0">
    <w:p w:rsidR="002E68F5" w:rsidRDefault="002E6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680SD10"/>
    <w:docVar w:name="CoverBillType" w:val="r"/>
    <w:docVar w:name="docpath" w:val="L:\Council\bills\BBM\9680SD10.DOCX"/>
    <w:docVar w:name="dvBillNumber" w:val="1318"/>
    <w:docVar w:name="dvBillNumberPrefix" w:val="S. "/>
    <w:docVar w:name="dvOriginalBody" w:val="Senate"/>
    <w:docVar w:name="dvSteno" w:val="BBM"/>
    <w:docVar w:name="NameofBody" w:val="s"/>
    <w:docVar w:name="vgroup2" w:val="Council"/>
  </w:docVars>
  <w:rsids>
    <w:rsidRoot w:val="00191920"/>
    <w:rsid w:val="00020F07"/>
    <w:rsid w:val="00026C9A"/>
    <w:rsid w:val="000965A1"/>
    <w:rsid w:val="000E1785"/>
    <w:rsid w:val="001023A4"/>
    <w:rsid w:val="0010776B"/>
    <w:rsid w:val="00133E66"/>
    <w:rsid w:val="00134ACF"/>
    <w:rsid w:val="00144E15"/>
    <w:rsid w:val="0016736E"/>
    <w:rsid w:val="00191920"/>
    <w:rsid w:val="001A4A62"/>
    <w:rsid w:val="001A681E"/>
    <w:rsid w:val="001D08F2"/>
    <w:rsid w:val="001D517B"/>
    <w:rsid w:val="001F5F02"/>
    <w:rsid w:val="002037CA"/>
    <w:rsid w:val="002047A2"/>
    <w:rsid w:val="00231D94"/>
    <w:rsid w:val="002321B6"/>
    <w:rsid w:val="0023696B"/>
    <w:rsid w:val="00240D87"/>
    <w:rsid w:val="00250967"/>
    <w:rsid w:val="002759C5"/>
    <w:rsid w:val="00277DEE"/>
    <w:rsid w:val="00280D88"/>
    <w:rsid w:val="00294ABE"/>
    <w:rsid w:val="002A3EB4"/>
    <w:rsid w:val="002E68F5"/>
    <w:rsid w:val="00325348"/>
    <w:rsid w:val="00343763"/>
    <w:rsid w:val="00393688"/>
    <w:rsid w:val="003D411E"/>
    <w:rsid w:val="003E3C1E"/>
    <w:rsid w:val="003E6148"/>
    <w:rsid w:val="00400924"/>
    <w:rsid w:val="00400EAA"/>
    <w:rsid w:val="0041271C"/>
    <w:rsid w:val="0041760A"/>
    <w:rsid w:val="0042668B"/>
    <w:rsid w:val="00432D81"/>
    <w:rsid w:val="004809EE"/>
    <w:rsid w:val="00511EE9"/>
    <w:rsid w:val="00521E00"/>
    <w:rsid w:val="00577C6C"/>
    <w:rsid w:val="0058501B"/>
    <w:rsid w:val="006215AA"/>
    <w:rsid w:val="006340D9"/>
    <w:rsid w:val="00643B8E"/>
    <w:rsid w:val="00665EBC"/>
    <w:rsid w:val="0069470D"/>
    <w:rsid w:val="006A476C"/>
    <w:rsid w:val="006C6A93"/>
    <w:rsid w:val="006E02F9"/>
    <w:rsid w:val="00737547"/>
    <w:rsid w:val="00753C04"/>
    <w:rsid w:val="00756946"/>
    <w:rsid w:val="00757F80"/>
    <w:rsid w:val="00771EEC"/>
    <w:rsid w:val="00786819"/>
    <w:rsid w:val="007A325A"/>
    <w:rsid w:val="007F1523"/>
    <w:rsid w:val="007F509E"/>
    <w:rsid w:val="007F5799"/>
    <w:rsid w:val="007F6947"/>
    <w:rsid w:val="0080489B"/>
    <w:rsid w:val="00872729"/>
    <w:rsid w:val="008F4429"/>
    <w:rsid w:val="00912E13"/>
    <w:rsid w:val="009352BB"/>
    <w:rsid w:val="00990668"/>
    <w:rsid w:val="009F0C77"/>
    <w:rsid w:val="009F4DD1"/>
    <w:rsid w:val="00A64E80"/>
    <w:rsid w:val="00A741D9"/>
    <w:rsid w:val="00A9741D"/>
    <w:rsid w:val="00AC5E98"/>
    <w:rsid w:val="00AD1127"/>
    <w:rsid w:val="00AD4B17"/>
    <w:rsid w:val="00B04DB9"/>
    <w:rsid w:val="00B26FA6"/>
    <w:rsid w:val="00B741CB"/>
    <w:rsid w:val="00B9193A"/>
    <w:rsid w:val="00B934F3"/>
    <w:rsid w:val="00BB6347"/>
    <w:rsid w:val="00BC0E51"/>
    <w:rsid w:val="00BD2134"/>
    <w:rsid w:val="00C038D8"/>
    <w:rsid w:val="00C045DD"/>
    <w:rsid w:val="00C3136F"/>
    <w:rsid w:val="00C3483A"/>
    <w:rsid w:val="00C71255"/>
    <w:rsid w:val="00C74E9D"/>
    <w:rsid w:val="00C82FD3"/>
    <w:rsid w:val="00CC6B7B"/>
    <w:rsid w:val="00CD3619"/>
    <w:rsid w:val="00CF4447"/>
    <w:rsid w:val="00D405E7"/>
    <w:rsid w:val="00D41D56"/>
    <w:rsid w:val="00D6260D"/>
    <w:rsid w:val="00D6662B"/>
    <w:rsid w:val="00D95E2F"/>
    <w:rsid w:val="00D95F81"/>
    <w:rsid w:val="00D970A9"/>
    <w:rsid w:val="00DB3AC0"/>
    <w:rsid w:val="00DE68F0"/>
    <w:rsid w:val="00DF3845"/>
    <w:rsid w:val="00DF7E17"/>
    <w:rsid w:val="00EB00A2"/>
    <w:rsid w:val="00EB1BF3"/>
    <w:rsid w:val="00EF3EEE"/>
    <w:rsid w:val="00F13654"/>
    <w:rsid w:val="00F149A7"/>
    <w:rsid w:val="00F50BAF"/>
    <w:rsid w:val="00F52C10"/>
    <w:rsid w:val="00F77D6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B096FE-7C41-47D1-A1EA-390C65E6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D11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18_20100325.docx" TargetMode="External"/><Relationship Id="rId3" Type="http://schemas.openxmlformats.org/officeDocument/2006/relationships/settings" Target="settings.xml"/><Relationship Id="rId7" Type="http://schemas.openxmlformats.org/officeDocument/2006/relationships/hyperlink" Target="file:///h:\SJ%20Archive\2010\03-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DB2B9-4EFF-4B00-A6D3-FFFE0F527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426</Words>
  <Characters>2224</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1318: Lander University Women's Basketball Team - South Carolina Legislature Online</dc:title>
  <dc:subject/>
  <dc:creator>BrendaMelton</dc:creator>
  <cp:keywords/>
  <dc:description/>
  <cp:lastModifiedBy>N Cumfer</cp:lastModifiedBy>
  <cp:revision>7</cp:revision>
  <cp:lastPrinted>2010-03-25T13:26:00Z</cp:lastPrinted>
  <dcterms:created xsi:type="dcterms:W3CDTF">2010-03-25T16:02:00Z</dcterms:created>
  <dcterms:modified xsi:type="dcterms:W3CDTF">2014-11-24T15:15:00Z</dcterms:modified>
</cp:coreProperties>
</file>