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640" w:rsidRDefault="006F369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26640" w:rsidRDefault="006F3690">
      <w:pPr>
        <w:widowControl w:val="0"/>
        <w:jc w:val="center"/>
      </w:pPr>
      <w:r>
        <w:t>118th Session, 2009-2010</w:t>
      </w:r>
    </w:p>
    <w:p w:rsidR="00726640" w:rsidRDefault="00726640">
      <w:pPr>
        <w:widowControl w:val="0"/>
        <w:jc w:val="left"/>
      </w:pPr>
    </w:p>
    <w:p w:rsidR="00726640" w:rsidRDefault="006F3690">
      <w:pPr>
        <w:widowControl w:val="0"/>
        <w:jc w:val="left"/>
        <w:rPr>
          <w:b/>
        </w:rPr>
      </w:pPr>
      <w:r>
        <w:rPr>
          <w:b/>
        </w:rPr>
        <w:t>H. 3663</w:t>
      </w:r>
    </w:p>
    <w:p w:rsidR="00726640" w:rsidRDefault="00726640">
      <w:pPr>
        <w:widowControl w:val="0"/>
        <w:jc w:val="left"/>
        <w:rPr>
          <w:b/>
        </w:rPr>
      </w:pPr>
    </w:p>
    <w:p w:rsidR="00726640" w:rsidRDefault="006F3690">
      <w:pPr>
        <w:widowControl w:val="0"/>
        <w:jc w:val="left"/>
      </w:pPr>
      <w:r>
        <w:rPr>
          <w:b/>
        </w:rPr>
        <w:t>STATUS INFORMATION</w:t>
      </w:r>
    </w:p>
    <w:p w:rsidR="00726640" w:rsidRDefault="00726640">
      <w:pPr>
        <w:widowControl w:val="0"/>
        <w:jc w:val="left"/>
      </w:pPr>
    </w:p>
    <w:p w:rsidR="00726640" w:rsidRDefault="006F3690">
      <w:pPr>
        <w:widowControl w:val="0"/>
        <w:jc w:val="left"/>
      </w:pPr>
      <w:r>
        <w:t>General Bill</w:t>
      </w:r>
    </w:p>
    <w:p w:rsidR="00726640" w:rsidRDefault="006F3690">
      <w:pPr>
        <w:widowControl w:val="0"/>
        <w:jc w:val="left"/>
      </w:pPr>
      <w:r>
        <w:t>Sponsors: Reps. Hutto, Whipper, J.E. Smith, R.L. Brown and Stavrinakis</w:t>
      </w:r>
    </w:p>
    <w:p w:rsidR="00726640" w:rsidRDefault="006F3690">
      <w:pPr>
        <w:widowControl w:val="0"/>
        <w:jc w:val="left"/>
      </w:pPr>
      <w:r>
        <w:t>Document Path: l:\council\bills\nbd\11314ac09.docx</w:t>
      </w:r>
    </w:p>
    <w:p w:rsidR="00726640" w:rsidRDefault="00726640">
      <w:pPr>
        <w:widowControl w:val="0"/>
        <w:jc w:val="left"/>
      </w:pPr>
    </w:p>
    <w:p w:rsidR="00726640" w:rsidRDefault="006F3690">
      <w:pPr>
        <w:widowControl w:val="0"/>
        <w:jc w:val="left"/>
      </w:pPr>
      <w:r>
        <w:t>Introduced in the House on March 4, 2009</w:t>
      </w:r>
    </w:p>
    <w:p w:rsidR="00726640" w:rsidRDefault="006F369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726640" w:rsidRDefault="00726640">
      <w:pPr>
        <w:widowControl w:val="0"/>
        <w:jc w:val="left"/>
      </w:pPr>
    </w:p>
    <w:p w:rsidR="00726640" w:rsidRDefault="006F3690">
      <w:pPr>
        <w:widowControl w:val="0"/>
        <w:jc w:val="left"/>
      </w:pPr>
      <w:r>
        <w:t>Summary: Child abuse or neglect</w:t>
      </w:r>
    </w:p>
    <w:p w:rsidR="00726640" w:rsidRDefault="00726640">
      <w:pPr>
        <w:widowControl w:val="0"/>
        <w:jc w:val="left"/>
      </w:pPr>
    </w:p>
    <w:p w:rsidR="00726640" w:rsidRDefault="00726640">
      <w:pPr>
        <w:widowControl w:val="0"/>
        <w:jc w:val="left"/>
      </w:pPr>
    </w:p>
    <w:p w:rsidR="00726640" w:rsidRDefault="006F3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26640" w:rsidRDefault="007266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640" w:rsidRDefault="006F3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26640" w:rsidRDefault="006F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3/4/2009</w:t>
      </w:r>
      <w:r>
        <w:tab/>
        <w:t>House</w:t>
      </w:r>
      <w:r>
        <w:tab/>
        <w:t xml:space="preserve">Introduced and read first time </w:t>
      </w:r>
      <w:hyperlink r:id="rId7" w:history="1">
        <w:r w:rsidRPr="00144483">
          <w:rPr>
            <w:rStyle w:val="Hyperlink"/>
          </w:rPr>
          <w:t>HJ</w:t>
        </w:r>
      </w:hyperlink>
      <w:r>
        <w:noBreakHyphen/>
        <w:t>70</w:t>
      </w:r>
    </w:p>
    <w:p w:rsidR="00726640" w:rsidRDefault="006F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144483">
          <w:rPr>
            <w:rStyle w:val="Hyperlink"/>
          </w:rPr>
          <w:t>HJ</w:t>
        </w:r>
      </w:hyperlink>
      <w:r>
        <w:noBreakHyphen/>
        <w:t>70</w:t>
      </w:r>
    </w:p>
    <w:p w:rsidR="00726640" w:rsidRDefault="0072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640" w:rsidRDefault="00726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640" w:rsidRDefault="006F3690">
      <w:pPr>
        <w:widowControl w:val="0"/>
        <w:jc w:val="left"/>
      </w:pPr>
      <w:r>
        <w:rPr>
          <w:b/>
        </w:rPr>
        <w:t>VERSIONS OF THIS BILL</w:t>
      </w:r>
    </w:p>
    <w:p w:rsidR="00726640" w:rsidRDefault="00726640">
      <w:pPr>
        <w:widowControl w:val="0"/>
        <w:jc w:val="left"/>
      </w:pPr>
    </w:p>
    <w:p w:rsidR="00726640" w:rsidRDefault="00BB7806">
      <w:pPr>
        <w:widowControl w:val="0"/>
        <w:jc w:val="left"/>
      </w:pPr>
      <w:hyperlink r:id="rId9" w:history="1">
        <w:r w:rsidR="006F3690">
          <w:rPr>
            <w:rStyle w:val="Hyperlink"/>
          </w:rPr>
          <w:t>3/4/2009</w:t>
        </w:r>
      </w:hyperlink>
    </w:p>
    <w:p w:rsidR="00726640" w:rsidRDefault="00726640"/>
    <w:p w:rsidR="00726640" w:rsidRDefault="00726640">
      <w:pPr>
        <w:sectPr w:rsidR="007266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6640" w:rsidRDefault="00726640">
      <w:pPr>
        <w:pStyle w:val="BillDots"/>
      </w:pPr>
    </w:p>
    <w:p w:rsidR="00726640" w:rsidRDefault="00726640">
      <w:pPr>
        <w:pStyle w:val="BillDots"/>
      </w:pPr>
    </w:p>
    <w:p w:rsidR="00726640" w:rsidRDefault="00726640">
      <w:pPr>
        <w:pStyle w:val="BillDots"/>
      </w:pPr>
    </w:p>
    <w:p w:rsidR="00726640" w:rsidRDefault="00726640">
      <w:pPr>
        <w:pStyle w:val="BillDots"/>
      </w:pPr>
    </w:p>
    <w:p w:rsidR="00726640" w:rsidRDefault="00726640">
      <w:pPr>
        <w:pStyle w:val="BillDots"/>
      </w:pPr>
    </w:p>
    <w:p w:rsidR="00726640" w:rsidRDefault="00726640">
      <w:pPr>
        <w:pStyle w:val="BillDots"/>
      </w:pP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63</w:t>
      </w:r>
      <w:r>
        <w:noBreakHyphen/>
        <w:t>7</w:t>
      </w:r>
      <w:r>
        <w:noBreakHyphen/>
        <w:t>410, CODE OF LAWS OF SOUTH CAROLINA, 1976, RELATING TO CRIMINAL PENALTIES FOR FAILURE TO REPORT CHILD ABUSE OR NEGLECT WHEN A PERSON IS MANDATED TO MAKE THESE REPORTS, SO AS TO ALSO PROVIDE CIVIL LIABILITY FOR FAILURE TO MAKE A REPORT.</w:t>
      </w: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>
        <w:noBreakHyphen/>
        <w:t>7</w:t>
      </w:r>
      <w:r>
        <w:noBreakHyphen/>
        <w:t>410 of the 1976 Code, as added by Act 361 of 2008, is amended to read:</w:t>
      </w: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63</w:t>
      </w:r>
      <w:r>
        <w:noBreakHyphen/>
        <w:t>7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A person required to report a case of child abuse or neglect or a person required to perform any other function under this article who knowingly fails to do so, or a person who threatens or attempts to intimidate a witness is guilty of a misdemeanor and, upon conviction, must be fined not more than five hundred dollars or imprisoned not more than six months, or both. </w:t>
      </w: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</w:r>
      <w:r>
        <w:rPr>
          <w:szCs w:val="24"/>
          <w:u w:val="single"/>
        </w:rPr>
        <w:t>A person required to report a case of child abuse or neglect pursuant to this article who negligently fails to do so is liable for any civil damages proximately caused by the failure to report.</w:t>
      </w:r>
      <w:r>
        <w:rPr>
          <w:szCs w:val="24"/>
        </w:rPr>
        <w:t>”</w:t>
      </w:r>
    </w:p>
    <w:p w:rsidR="00726640" w:rsidRDefault="00726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6640" w:rsidRDefault="006F3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6640" w:rsidRDefault="00726640">
      <w:pPr>
        <w:suppressAutoHyphens/>
      </w:pPr>
    </w:p>
    <w:sectPr w:rsidR="00726640" w:rsidSect="007266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640" w:rsidRDefault="006F3690">
      <w:r>
        <w:separator/>
      </w:r>
    </w:p>
  </w:endnote>
  <w:endnote w:type="continuationSeparator" w:id="0">
    <w:p w:rsidR="00726640" w:rsidRDefault="006F3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34B86-1D3E-4882-BDBE-8DB2F2637CD5}"/>
    <w:embedBold r:id="rId2" w:fontKey="{B278D114-E743-4F71-8DF9-E2647F91EB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2C9608-D8AF-4679-A252-39762EB06C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007605-39EC-44B5-8CEA-43F8D4D13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D6B5B6-8CDB-49A0-9BF1-15E828AF6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640" w:rsidRDefault="006F36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[3663]</w:t>
    </w:r>
    <w:r>
      <w:tab/>
    </w:r>
    <w:r w:rsidR="00BB7806">
      <w:fldChar w:fldCharType="begin"/>
    </w:r>
    <w:r w:rsidR="00BB7806">
      <w:instrText xml:space="preserve"> PAGE  \* MERGEFORMAT </w:instrText>
    </w:r>
    <w:r w:rsidR="00BB7806">
      <w:fldChar w:fldCharType="separate"/>
    </w:r>
    <w:r w:rsidR="00BB7806">
      <w:rPr>
        <w:noProof/>
      </w:rPr>
      <w:t>1</w:t>
    </w:r>
    <w:r w:rsidR="00BB78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640" w:rsidRDefault="006F3690">
      <w:r>
        <w:separator/>
      </w:r>
    </w:p>
  </w:footnote>
  <w:footnote w:type="continuationSeparator" w:id="0">
    <w:p w:rsidR="00726640" w:rsidRDefault="006F36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14AC09"/>
    <w:docVar w:name="CoverBillType" w:val="b"/>
    <w:docVar w:name="docpath" w:val="L:\Council\bills\NBD\11314AC09.DOCX"/>
    <w:docVar w:name="dvBillNumber" w:val="366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26640"/>
    <w:rsid w:val="000E2B84"/>
    <w:rsid w:val="00144483"/>
    <w:rsid w:val="001A7BDB"/>
    <w:rsid w:val="002D443C"/>
    <w:rsid w:val="006F3690"/>
    <w:rsid w:val="00726640"/>
    <w:rsid w:val="00BB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6C0B3B-8CCD-4AA5-8352-EE878101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64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64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64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266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664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26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64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26640"/>
  </w:style>
  <w:style w:type="character" w:styleId="LineNumber">
    <w:name w:val="line number"/>
    <w:basedOn w:val="DefaultParagraphFont"/>
    <w:uiPriority w:val="99"/>
    <w:semiHidden/>
    <w:unhideWhenUsed/>
    <w:rsid w:val="00726640"/>
  </w:style>
  <w:style w:type="paragraph" w:customStyle="1" w:styleId="BillDots">
    <w:name w:val="Bill Dots"/>
    <w:basedOn w:val="Normal"/>
    <w:qFormat/>
    <w:rsid w:val="0072664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2664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6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6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63_2009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F536-76FA-4DFF-9E33-B379CD411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278</Words>
  <Characters>1391</Characters>
  <Application>Microsoft Office Word</Application>
  <DocSecurity>0</DocSecurity>
  <Lines>65</Lines>
  <Paragraphs>24</Paragraphs>
  <ScaleCrop>false</ScaleCrop>
  <Company> 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3663: Child abuse or neglect - South Carolina Legislature Online</dc:title>
  <dc:subject/>
  <dc:creator>NIKI DOWNEY</dc:creator>
  <cp:keywords/>
  <dc:description/>
  <cp:lastModifiedBy>N Cumfer</cp:lastModifiedBy>
  <cp:revision>8</cp:revision>
  <cp:lastPrinted>2009-03-03T15:45:00Z</cp:lastPrinted>
  <dcterms:created xsi:type="dcterms:W3CDTF">2009-03-04T16:08:00Z</dcterms:created>
  <dcterms:modified xsi:type="dcterms:W3CDTF">2014-11-24T16:10:00Z</dcterms:modified>
</cp:coreProperties>
</file>