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5A8" w:rsidRDefault="00B115A8" w:rsidP="00B115A8">
      <w:pPr>
        <w:widowControl w:val="0"/>
        <w:jc w:val="center"/>
      </w:pPr>
      <w:bookmarkStart w:id="0" w:name="_GoBack"/>
      <w:bookmarkEnd w:id="0"/>
      <w:r w:rsidRPr="00B115A8">
        <w:rPr>
          <w:b/>
        </w:rPr>
        <w:t>South Carolina General Assembly</w:t>
      </w:r>
    </w:p>
    <w:p w:rsidR="00B115A8" w:rsidRDefault="00B115A8" w:rsidP="00B115A8">
      <w:pPr>
        <w:widowControl w:val="0"/>
        <w:jc w:val="center"/>
      </w:pPr>
      <w:r>
        <w:t>118th Session, 2009-2010</w:t>
      </w:r>
    </w:p>
    <w:p w:rsidR="00B115A8" w:rsidRDefault="00B115A8" w:rsidP="00B115A8">
      <w:pPr>
        <w:widowControl w:val="0"/>
        <w:jc w:val="left"/>
      </w:pPr>
    </w:p>
    <w:p w:rsidR="00B115A8" w:rsidRDefault="00B115A8" w:rsidP="00B115A8">
      <w:pPr>
        <w:widowControl w:val="0"/>
        <w:jc w:val="left"/>
        <w:rPr>
          <w:b/>
        </w:rPr>
      </w:pPr>
      <w:r w:rsidRPr="00B115A8">
        <w:rPr>
          <w:b/>
        </w:rPr>
        <w:t>H. 4148</w:t>
      </w:r>
    </w:p>
    <w:p w:rsidR="00B115A8" w:rsidRDefault="00B115A8" w:rsidP="00B115A8">
      <w:pPr>
        <w:widowControl w:val="0"/>
        <w:jc w:val="left"/>
        <w:rPr>
          <w:b/>
        </w:rPr>
      </w:pPr>
    </w:p>
    <w:p w:rsidR="00B115A8" w:rsidRDefault="00B115A8" w:rsidP="00B115A8">
      <w:pPr>
        <w:widowControl w:val="0"/>
        <w:jc w:val="left"/>
      </w:pPr>
      <w:r w:rsidRPr="00B115A8">
        <w:rPr>
          <w:b/>
        </w:rPr>
        <w:t>STATUS INFORMATION</w:t>
      </w:r>
    </w:p>
    <w:p w:rsidR="00B115A8" w:rsidRDefault="00B115A8" w:rsidP="00B115A8">
      <w:pPr>
        <w:widowControl w:val="0"/>
        <w:jc w:val="left"/>
      </w:pPr>
    </w:p>
    <w:p w:rsidR="00B115A8" w:rsidRDefault="00B115A8" w:rsidP="00B115A8">
      <w:pPr>
        <w:widowControl w:val="0"/>
        <w:jc w:val="left"/>
      </w:pPr>
      <w:r>
        <w:t>House Resolution</w:t>
      </w:r>
    </w:p>
    <w:p w:rsidR="00B115A8" w:rsidRDefault="00B115A8" w:rsidP="00B115A8">
      <w:pPr>
        <w:widowControl w:val="0"/>
        <w:jc w:val="left"/>
      </w:pPr>
      <w:r>
        <w:t>Sponsors: Reps. Limehouse, Sottile, R.L. Brown, Crawford, Merrill and Harrell</w:t>
      </w:r>
    </w:p>
    <w:p w:rsidR="00B115A8" w:rsidRDefault="00B115A8" w:rsidP="00B115A8">
      <w:pPr>
        <w:widowControl w:val="0"/>
        <w:jc w:val="left"/>
      </w:pPr>
      <w:r>
        <w:t>Document Path: l:\council\bills\agm\19497htc09.docx</w:t>
      </w:r>
    </w:p>
    <w:p w:rsidR="00B115A8" w:rsidRDefault="00B115A8" w:rsidP="00B115A8">
      <w:pPr>
        <w:widowControl w:val="0"/>
        <w:jc w:val="left"/>
      </w:pPr>
    </w:p>
    <w:p w:rsidR="00B115A8" w:rsidRDefault="00B115A8" w:rsidP="00B115A8">
      <w:pPr>
        <w:widowControl w:val="0"/>
        <w:jc w:val="left"/>
      </w:pPr>
      <w:r>
        <w:t>Introduced in the House on June 16, 2009</w:t>
      </w:r>
    </w:p>
    <w:p w:rsidR="00B115A8" w:rsidRDefault="00B115A8" w:rsidP="00B115A8">
      <w:pPr>
        <w:widowControl w:val="0"/>
        <w:jc w:val="left"/>
      </w:pPr>
      <w:r>
        <w:t>Adopted by the House on June 16, 2009</w:t>
      </w:r>
    </w:p>
    <w:p w:rsidR="00B115A8" w:rsidRDefault="00B115A8" w:rsidP="00B115A8">
      <w:pPr>
        <w:widowControl w:val="0"/>
        <w:jc w:val="left"/>
      </w:pPr>
    </w:p>
    <w:p w:rsidR="00B115A8" w:rsidRDefault="00B115A8" w:rsidP="00B115A8">
      <w:pPr>
        <w:widowControl w:val="0"/>
        <w:jc w:val="left"/>
      </w:pPr>
      <w:r>
        <w:t xml:space="preserve">Summary: </w:t>
      </w:r>
      <w:r w:rsidR="005F6B70">
        <w:t>Honorable Wallace B. Scarborough</w:t>
      </w:r>
    </w:p>
    <w:p w:rsidR="00B115A8" w:rsidRDefault="00B115A8" w:rsidP="00B115A8">
      <w:pPr>
        <w:widowControl w:val="0"/>
        <w:jc w:val="left"/>
      </w:pPr>
    </w:p>
    <w:p w:rsidR="00B115A8" w:rsidRDefault="00B115A8" w:rsidP="00B115A8">
      <w:pPr>
        <w:widowControl w:val="0"/>
        <w:jc w:val="left"/>
      </w:pPr>
    </w:p>
    <w:p w:rsidR="00B115A8" w:rsidRDefault="00B115A8" w:rsidP="00B115A8">
      <w:pPr>
        <w:widowControl w:val="0"/>
        <w:tabs>
          <w:tab w:val="center" w:pos="590"/>
          <w:tab w:val="center" w:pos="1440"/>
          <w:tab w:val="left" w:pos="1872"/>
          <w:tab w:val="left" w:pos="9187"/>
        </w:tabs>
        <w:jc w:val="left"/>
      </w:pPr>
      <w:r w:rsidRPr="00B115A8">
        <w:rPr>
          <w:b/>
        </w:rPr>
        <w:t>HISTORY OF LEGISLATIVE ACTIONS</w:t>
      </w:r>
    </w:p>
    <w:p w:rsidR="00B115A8" w:rsidRDefault="00B115A8" w:rsidP="00B115A8">
      <w:pPr>
        <w:widowControl w:val="0"/>
        <w:tabs>
          <w:tab w:val="center" w:pos="590"/>
          <w:tab w:val="center" w:pos="1440"/>
          <w:tab w:val="left" w:pos="1872"/>
          <w:tab w:val="left" w:pos="9187"/>
        </w:tabs>
        <w:jc w:val="left"/>
      </w:pPr>
    </w:p>
    <w:p w:rsidR="00B115A8" w:rsidRPr="00B115A8" w:rsidRDefault="00B115A8" w:rsidP="00B115A8">
      <w:pPr>
        <w:widowControl w:val="0"/>
        <w:tabs>
          <w:tab w:val="center" w:pos="590"/>
          <w:tab w:val="center" w:pos="1440"/>
          <w:tab w:val="left" w:pos="1872"/>
          <w:tab w:val="left" w:pos="9187"/>
        </w:tabs>
        <w:jc w:val="left"/>
      </w:pPr>
      <w:r w:rsidRPr="00B115A8">
        <w:rPr>
          <w:u w:val="single"/>
        </w:rPr>
        <w:tab/>
        <w:t>Date</w:t>
      </w:r>
      <w:r w:rsidRPr="00B115A8">
        <w:rPr>
          <w:u w:val="single"/>
        </w:rPr>
        <w:tab/>
        <w:t>Body</w:t>
      </w:r>
      <w:r w:rsidRPr="00B115A8">
        <w:rPr>
          <w:u w:val="single"/>
        </w:rPr>
        <w:tab/>
        <w:t>Action Description with journal page number</w:t>
      </w:r>
      <w:r w:rsidRPr="00B115A8">
        <w:rPr>
          <w:u w:val="single"/>
        </w:rPr>
        <w:tab/>
      </w:r>
    </w:p>
    <w:p w:rsidR="00A650E5" w:rsidRDefault="00A650E5" w:rsidP="00A650E5">
      <w:pPr>
        <w:widowControl w:val="0"/>
        <w:tabs>
          <w:tab w:val="right" w:pos="1008"/>
          <w:tab w:val="left" w:pos="1152"/>
          <w:tab w:val="left" w:pos="1872"/>
          <w:tab w:val="left" w:pos="9187"/>
        </w:tabs>
        <w:ind w:left="2088" w:hanging="2088"/>
        <w:jc w:val="left"/>
      </w:pPr>
      <w:r>
        <w:tab/>
        <w:t>6/16/2009</w:t>
      </w:r>
      <w:r>
        <w:tab/>
        <w:t>House</w:t>
      </w:r>
      <w:r>
        <w:tab/>
      </w:r>
      <w:r w:rsidRPr="002A41D8">
        <w:t xml:space="preserve">Introduced and adopted </w:t>
      </w:r>
      <w:hyperlink r:id="rId7" w:history="1">
        <w:r w:rsidRPr="00E77C13">
          <w:rPr>
            <w:rStyle w:val="Hyperlink"/>
          </w:rPr>
          <w:t>HJ</w:t>
        </w:r>
      </w:hyperlink>
      <w:r>
        <w:noBreakHyphen/>
      </w:r>
      <w:r w:rsidRPr="002A41D8">
        <w:t>85</w:t>
      </w:r>
    </w:p>
    <w:p w:rsidR="00A650E5" w:rsidRDefault="00A650E5" w:rsidP="00A650E5">
      <w:pPr>
        <w:widowControl w:val="0"/>
        <w:tabs>
          <w:tab w:val="right" w:pos="1008"/>
          <w:tab w:val="left" w:pos="1152"/>
          <w:tab w:val="left" w:pos="1872"/>
          <w:tab w:val="left" w:pos="9187"/>
        </w:tabs>
        <w:ind w:left="2088" w:hanging="2088"/>
        <w:jc w:val="left"/>
      </w:pPr>
    </w:p>
    <w:p w:rsidR="00B115A8" w:rsidRPr="00B115A8" w:rsidRDefault="00B115A8" w:rsidP="00B115A8">
      <w:pPr>
        <w:widowControl w:val="0"/>
        <w:tabs>
          <w:tab w:val="right" w:pos="1008"/>
          <w:tab w:val="left" w:pos="1152"/>
          <w:tab w:val="left" w:pos="1872"/>
          <w:tab w:val="left" w:pos="9187"/>
        </w:tabs>
        <w:ind w:left="2088" w:hanging="2088"/>
        <w:jc w:val="left"/>
      </w:pPr>
    </w:p>
    <w:p w:rsidR="00B115A8" w:rsidRDefault="00B115A8" w:rsidP="00B115A8">
      <w:r w:rsidRPr="00B115A8">
        <w:rPr>
          <w:b/>
        </w:rPr>
        <w:t>VERSIONS OF THIS BILL</w:t>
      </w:r>
    </w:p>
    <w:p w:rsidR="00B115A8" w:rsidRDefault="00B115A8" w:rsidP="00B115A8"/>
    <w:p w:rsidR="00B115A8" w:rsidRDefault="00423962" w:rsidP="00B115A8">
      <w:hyperlink r:id="rId8" w:history="1">
        <w:r w:rsidR="00B115A8">
          <w:rPr>
            <w:rStyle w:val="Hyperlink"/>
          </w:rPr>
          <w:t>6/16/2009</w:t>
        </w:r>
      </w:hyperlink>
    </w:p>
    <w:p w:rsidR="00B115A8" w:rsidRDefault="00B115A8" w:rsidP="00B115A8"/>
    <w:p w:rsidR="00B115A8" w:rsidRDefault="00B115A8" w:rsidP="00B115A8">
      <w:pPr>
        <w:sectPr w:rsidR="00B115A8" w:rsidSect="00B115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1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COMMEND THE HONORABLE WALLACE B. SCARBOROUGH OF CHARLESTON COUNTY FOR HIS EIGHT YEARS OF </w:t>
      </w:r>
      <w:r w:rsidR="00DF540D">
        <w:t>DEDICATED SERVICE IN THE HOUSE OF REPRESENTATIVES AND TO WISH HIM SUCCESS IN ALL HIS FUTURE ENDEAVORS.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40D"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540D">
        <w:t>Wallace B. Scarborough represented the citizens of House District 115 in Charleston County beginning with the 2001 legislative session for four terms with energy and enthusiasm;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1959, the son of Robert B. and Elizabeth M. Scarborough, he earned a bachelor </w:t>
      </w:r>
      <w:r w:rsidR="00F81948">
        <w:t>of science degree from T</w:t>
      </w:r>
      <w:r>
        <w:t>he Citadel in 1981;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the proud father of two fine sons, Sam and Ross, and in his professional career serves as Vice President and Secretary of Atlantic Coast Life Insurance Company, serving on the board of that company from 1988 through 2004 and has, during his career with it, </w:t>
      </w:r>
      <w:r w:rsidR="003E57D1">
        <w:t>been</w:t>
      </w:r>
      <w:r w:rsidR="00840298">
        <w:t xml:space="preserve"> active</w:t>
      </w:r>
      <w:r w:rsidR="003E57D1">
        <w:t xml:space="preserve"> in professional </w:t>
      </w:r>
      <w:r w:rsidR="003E01B0">
        <w:t>activities</w:t>
      </w:r>
      <w:r w:rsidR="003E57D1">
        <w:t xml:space="preserve"> and organizations; and</w:t>
      </w: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community work and a dedicated Citadel alumnus, he has served as president of the Exchange Club of Charleston and district director of the South Carolina Exchange Club, chairman of the Coastal Carolina Fair Entertainment Committee, chairman of Charleston County Adopt</w:t>
      </w:r>
      <w:r w:rsidR="00753D15">
        <w:noBreakHyphen/>
      </w:r>
      <w:r>
        <w:t>a</w:t>
      </w:r>
      <w:r w:rsidR="00753D15">
        <w:noBreakHyphen/>
      </w:r>
      <w:r w:rsidR="00F81948">
        <w:t>Highway, is a life member of T</w:t>
      </w:r>
      <w:r>
        <w:t>he Citadel Alumni Association, and served on that organization</w:t>
      </w:r>
      <w:r w:rsidR="00753D15" w:rsidRPr="00753D15">
        <w:t>’</w:t>
      </w:r>
      <w:r>
        <w:t>s board; and</w:t>
      </w: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career in the House of Representatives, he served as chairman of the Freshman Caucus in his initial term and served </w:t>
      </w:r>
      <w:r>
        <w:lastRenderedPageBreak/>
        <w:t>with diligence and distinction as a member of the committee on Labor, Commerce and Industry; and</w:t>
      </w:r>
    </w:p>
    <w:p w:rsidR="00DF540D" w:rsidRDefault="00DF5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D1" w:rsidRDefault="003E5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 years he represented the citizens of House District 115 in Charleston County he served them well and similarly did his best to make his service count for the</w:t>
      </w:r>
      <w:r w:rsidR="00753D15">
        <w:t xml:space="preserve"> good of all South Carolinians regardless of region; and</w:t>
      </w:r>
    </w:p>
    <w:p w:rsidR="00753D15" w:rsidRDefault="0075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75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w:t>
      </w:r>
      <w:r w:rsidR="00840298">
        <w:t>s</w:t>
      </w:r>
      <w:r>
        <w:t xml:space="preserve"> of the House of Representatives to pause in their deliberations so that they might honor his service to this institution and the people of South Carolina.  </w:t>
      </w:r>
      <w:r w:rsidR="00320132">
        <w:t>Now, therefore,</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3D15">
        <w:t xml:space="preserve"> the members</w:t>
      </w:r>
      <w:r w:rsidR="00840298">
        <w:t xml:space="preserve"> of the South Carolina House of</w:t>
      </w:r>
      <w:r w:rsidR="00753D15">
        <w:t xml:space="preserve"> Representatives, by this resolution, commend the Honorable Wallace B. Scarborough of Charleston County for his eight years of dedicated service in the House of Representatives and wish him success in all his future endeavors.</w:t>
      </w:r>
    </w:p>
    <w:p w:rsidR="00320132"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53D15">
        <w:t xml:space="preserve"> the Honorable Wallace B. Scarborough.</w:t>
      </w:r>
    </w:p>
    <w:p w:rsidR="00E1263B" w:rsidRDefault="00753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63B" w:rsidRDefault="00E1263B" w:rsidP="00B115A8">
      <w:pPr>
        <w:suppressAutoHyphens/>
      </w:pPr>
    </w:p>
    <w:sectPr w:rsidR="00E1263B" w:rsidSect="00B115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7D1" w:rsidRDefault="003E57D1" w:rsidP="009F0C77">
      <w:r>
        <w:separator/>
      </w:r>
    </w:p>
  </w:endnote>
  <w:endnote w:type="continuationSeparator" w:id="0">
    <w:p w:rsidR="003E57D1" w:rsidRDefault="003E5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FDFF7-D2D0-4F0E-980B-E4F923FAED20}"/>
    <w:embedBold r:id="rId2" w:fontKey="{F4770B66-6E68-4AF6-8E6B-7C842F1C2F96}"/>
  </w:font>
  <w:font w:name="Calibri">
    <w:panose1 w:val="020F0502020204030204"/>
    <w:charset w:val="00"/>
    <w:family w:val="swiss"/>
    <w:pitch w:val="variable"/>
    <w:sig w:usb0="E10002FF" w:usb1="4000ACFF" w:usb2="00000009" w:usb3="00000000" w:csb0="0000019F" w:csb1="00000000"/>
    <w:embedRegular r:id="rId3" w:fontKey="{E3A46C6D-DA31-427A-9D66-D5B25E96C4D0}"/>
  </w:font>
  <w:font w:name="Tahoma">
    <w:panose1 w:val="020B0604030504040204"/>
    <w:charset w:val="00"/>
    <w:family w:val="swiss"/>
    <w:pitch w:val="variable"/>
    <w:sig w:usb0="21002A87" w:usb1="80000000" w:usb2="00000008" w:usb3="00000000" w:csb0="000101FF" w:csb1="00000000"/>
    <w:embedRegular r:id="rId4" w:fontKey="{8F21C951-D9F9-4891-80A5-B5CE10CA71BE}"/>
  </w:font>
  <w:font w:name="Cambria">
    <w:panose1 w:val="02040503050406030204"/>
    <w:charset w:val="00"/>
    <w:family w:val="roman"/>
    <w:pitch w:val="variable"/>
    <w:sig w:usb0="E00002FF" w:usb1="400004FF" w:usb2="00000000" w:usb3="00000000" w:csb0="0000019F" w:csb1="00000000"/>
    <w:embedRegular r:id="rId5" w:fontKey="{F0CFFF76-00E3-452E-938B-0989793FB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5A8" w:rsidRPr="00E1263B" w:rsidRDefault="00B115A8" w:rsidP="00E1263B">
    <w:pPr>
      <w:pStyle w:val="Footer"/>
      <w:tabs>
        <w:tab w:val="clear" w:pos="4680"/>
        <w:tab w:val="clear" w:pos="9360"/>
        <w:tab w:val="center" w:pos="2995"/>
      </w:tabs>
      <w:spacing w:before="120"/>
    </w:pPr>
    <w:r>
      <w:t>[4148]</w:t>
    </w:r>
    <w:r>
      <w:tab/>
    </w:r>
    <w:r w:rsidR="00423962">
      <w:fldChar w:fldCharType="begin"/>
    </w:r>
    <w:r w:rsidR="00423962">
      <w:instrText xml:space="preserve"> PAGE  \* MERGEFORMAT </w:instrText>
    </w:r>
    <w:r w:rsidR="00423962">
      <w:fldChar w:fldCharType="separate"/>
    </w:r>
    <w:r w:rsidR="00423962">
      <w:rPr>
        <w:noProof/>
      </w:rPr>
      <w:t>1</w:t>
    </w:r>
    <w:r w:rsidR="004239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7D1" w:rsidRDefault="003E57D1" w:rsidP="009F0C77">
      <w:r>
        <w:separator/>
      </w:r>
    </w:p>
  </w:footnote>
  <w:footnote w:type="continuationSeparator" w:id="0">
    <w:p w:rsidR="003E57D1" w:rsidRDefault="003E5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97HTC09"/>
    <w:docVar w:name="CoverBillType" w:val="r"/>
    <w:docVar w:name="docpath" w:val="L:\Council\bills\AGM\19497HTC09.DOCX"/>
    <w:docVar w:name="dvBillNumber" w:val="4148"/>
    <w:docVar w:name="dvBillNumberPrefix" w:val="H. "/>
    <w:docVar w:name="dvOriginalBody" w:val="House"/>
    <w:docVar w:name="dvSteno" w:val="AGM"/>
    <w:docVar w:name="NameofBody" w:val="h"/>
    <w:docVar w:name="vgroup2" w:val="Council"/>
  </w:docVars>
  <w:rsids>
    <w:rsidRoot w:val="000A44DF"/>
    <w:rsid w:val="00011869"/>
    <w:rsid w:val="000A44DF"/>
    <w:rsid w:val="000E1785"/>
    <w:rsid w:val="000F40FA"/>
    <w:rsid w:val="0010776B"/>
    <w:rsid w:val="00133E66"/>
    <w:rsid w:val="001435A3"/>
    <w:rsid w:val="001D08F2"/>
    <w:rsid w:val="001D525B"/>
    <w:rsid w:val="001D7F4F"/>
    <w:rsid w:val="002321B6"/>
    <w:rsid w:val="00250967"/>
    <w:rsid w:val="002543C8"/>
    <w:rsid w:val="00262D73"/>
    <w:rsid w:val="00284AAE"/>
    <w:rsid w:val="002A02C8"/>
    <w:rsid w:val="002C094D"/>
    <w:rsid w:val="002E5912"/>
    <w:rsid w:val="00320132"/>
    <w:rsid w:val="00325348"/>
    <w:rsid w:val="0032732C"/>
    <w:rsid w:val="00336AD0"/>
    <w:rsid w:val="0037079A"/>
    <w:rsid w:val="003D01E8"/>
    <w:rsid w:val="003E01B0"/>
    <w:rsid w:val="003E5288"/>
    <w:rsid w:val="003E57D1"/>
    <w:rsid w:val="003F6D79"/>
    <w:rsid w:val="0041760A"/>
    <w:rsid w:val="00417C01"/>
    <w:rsid w:val="00423962"/>
    <w:rsid w:val="004809EE"/>
    <w:rsid w:val="00493C43"/>
    <w:rsid w:val="004A3937"/>
    <w:rsid w:val="004E7D54"/>
    <w:rsid w:val="0050585B"/>
    <w:rsid w:val="005273C6"/>
    <w:rsid w:val="00530A69"/>
    <w:rsid w:val="00545593"/>
    <w:rsid w:val="00577C6C"/>
    <w:rsid w:val="005C2FE2"/>
    <w:rsid w:val="005E2BC9"/>
    <w:rsid w:val="005F6B70"/>
    <w:rsid w:val="00605102"/>
    <w:rsid w:val="006215AA"/>
    <w:rsid w:val="006913C9"/>
    <w:rsid w:val="0069470D"/>
    <w:rsid w:val="006B53B0"/>
    <w:rsid w:val="00734F00"/>
    <w:rsid w:val="00753D15"/>
    <w:rsid w:val="007A70AE"/>
    <w:rsid w:val="008362E8"/>
    <w:rsid w:val="00840298"/>
    <w:rsid w:val="00893E4D"/>
    <w:rsid w:val="008A1768"/>
    <w:rsid w:val="008F3713"/>
    <w:rsid w:val="008F4429"/>
    <w:rsid w:val="0094021A"/>
    <w:rsid w:val="009B2EA8"/>
    <w:rsid w:val="009C6A0B"/>
    <w:rsid w:val="009F0C77"/>
    <w:rsid w:val="009F4DD1"/>
    <w:rsid w:val="00A41684"/>
    <w:rsid w:val="00A64E80"/>
    <w:rsid w:val="00A650E5"/>
    <w:rsid w:val="00A72BCD"/>
    <w:rsid w:val="00A741D9"/>
    <w:rsid w:val="00A833AB"/>
    <w:rsid w:val="00A9741D"/>
    <w:rsid w:val="00AD4B17"/>
    <w:rsid w:val="00B115A8"/>
    <w:rsid w:val="00B412D4"/>
    <w:rsid w:val="00BE3C22"/>
    <w:rsid w:val="00C0345E"/>
    <w:rsid w:val="00C3483A"/>
    <w:rsid w:val="00C74E9D"/>
    <w:rsid w:val="00C81DB9"/>
    <w:rsid w:val="00C82FD3"/>
    <w:rsid w:val="00C92819"/>
    <w:rsid w:val="00CC6B7B"/>
    <w:rsid w:val="00CD2089"/>
    <w:rsid w:val="00CF1786"/>
    <w:rsid w:val="00D411E2"/>
    <w:rsid w:val="00D73A67"/>
    <w:rsid w:val="00D970A9"/>
    <w:rsid w:val="00DA7690"/>
    <w:rsid w:val="00DF3845"/>
    <w:rsid w:val="00DF540D"/>
    <w:rsid w:val="00E1263B"/>
    <w:rsid w:val="00E41911"/>
    <w:rsid w:val="00E77C13"/>
    <w:rsid w:val="00E92EEF"/>
    <w:rsid w:val="00F04559"/>
    <w:rsid w:val="00F2270F"/>
    <w:rsid w:val="00F24442"/>
    <w:rsid w:val="00F50AE3"/>
    <w:rsid w:val="00F67CF1"/>
    <w:rsid w:val="00F8194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A81C90-7ED6-4EE0-BAD8-A63FFFC7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298"/>
    <w:rPr>
      <w:rFonts w:ascii="Tahoma" w:hAnsi="Tahoma" w:cs="Tahoma"/>
      <w:sz w:val="16"/>
      <w:szCs w:val="16"/>
    </w:rPr>
  </w:style>
  <w:style w:type="character" w:customStyle="1" w:styleId="BalloonTextChar">
    <w:name w:val="Balloon Text Char"/>
    <w:basedOn w:val="DefaultParagraphFont"/>
    <w:link w:val="BalloonText"/>
    <w:uiPriority w:val="99"/>
    <w:semiHidden/>
    <w:rsid w:val="00840298"/>
    <w:rPr>
      <w:rFonts w:ascii="Tahoma" w:eastAsia="Times New Roman" w:hAnsi="Tahoma" w:cs="Tahoma"/>
      <w:sz w:val="16"/>
      <w:szCs w:val="16"/>
    </w:rPr>
  </w:style>
  <w:style w:type="character" w:styleId="Hyperlink">
    <w:name w:val="Hyperlink"/>
    <w:basedOn w:val="DefaultParagraphFont"/>
    <w:uiPriority w:val="99"/>
    <w:unhideWhenUsed/>
    <w:rsid w:val="00B115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48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5385-725F-4B93-9F0B-74E74ABD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2452</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4148: Honorable Wallace B. Scarborough - South Carolina Legislature Online</dc:title>
  <dc:subject/>
  <dc:creator>ANGIE MORGAN</dc:creator>
  <cp:keywords/>
  <dc:description/>
  <cp:lastModifiedBy>N Cumfer</cp:lastModifiedBy>
  <cp:revision>8</cp:revision>
  <cp:lastPrinted>2009-06-12T18:50:00Z</cp:lastPrinted>
  <dcterms:created xsi:type="dcterms:W3CDTF">2009-06-16T18:29:00Z</dcterms:created>
  <dcterms:modified xsi:type="dcterms:W3CDTF">2014-11-24T16:18:00Z</dcterms:modified>
</cp:coreProperties>
</file>