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2844" w:rsidRDefault="00D82844" w:rsidP="00D82844">
      <w:pPr>
        <w:widowControl w:val="0"/>
        <w:jc w:val="center"/>
      </w:pPr>
      <w:bookmarkStart w:id="0" w:name="_GoBack"/>
      <w:bookmarkEnd w:id="0"/>
      <w:r w:rsidRPr="00D82844">
        <w:rPr>
          <w:b/>
        </w:rPr>
        <w:t>South Carolina General Assembly</w:t>
      </w:r>
    </w:p>
    <w:p w:rsidR="00D82844" w:rsidRDefault="00D82844" w:rsidP="00D82844">
      <w:pPr>
        <w:widowControl w:val="0"/>
        <w:jc w:val="center"/>
      </w:pPr>
      <w:r>
        <w:t>118th Session, 2009-2010</w:t>
      </w:r>
    </w:p>
    <w:p w:rsidR="00D82844" w:rsidRDefault="00D82844" w:rsidP="00D82844">
      <w:pPr>
        <w:widowControl w:val="0"/>
        <w:jc w:val="left"/>
      </w:pPr>
    </w:p>
    <w:p w:rsidR="00D82844" w:rsidRDefault="00D82844" w:rsidP="00D82844">
      <w:pPr>
        <w:widowControl w:val="0"/>
        <w:jc w:val="left"/>
        <w:rPr>
          <w:b/>
        </w:rPr>
      </w:pPr>
      <w:r w:rsidRPr="00D82844">
        <w:rPr>
          <w:b/>
        </w:rPr>
        <w:t>H. 4348</w:t>
      </w:r>
    </w:p>
    <w:p w:rsidR="00D82844" w:rsidRDefault="00D82844" w:rsidP="00D82844">
      <w:pPr>
        <w:widowControl w:val="0"/>
        <w:jc w:val="left"/>
        <w:rPr>
          <w:b/>
        </w:rPr>
      </w:pPr>
    </w:p>
    <w:p w:rsidR="00D82844" w:rsidRDefault="00D82844" w:rsidP="00D82844">
      <w:pPr>
        <w:widowControl w:val="0"/>
        <w:jc w:val="left"/>
      </w:pPr>
      <w:r w:rsidRPr="00D82844">
        <w:rPr>
          <w:b/>
        </w:rPr>
        <w:t>STATUS INFORMATION</w:t>
      </w:r>
    </w:p>
    <w:p w:rsidR="00D82844" w:rsidRDefault="00D82844" w:rsidP="00D82844">
      <w:pPr>
        <w:widowControl w:val="0"/>
        <w:jc w:val="left"/>
      </w:pPr>
    </w:p>
    <w:p w:rsidR="00D82844" w:rsidRDefault="00D82844" w:rsidP="00D82844">
      <w:pPr>
        <w:widowControl w:val="0"/>
        <w:jc w:val="left"/>
      </w:pPr>
      <w:r>
        <w:t>House Resolution</w:t>
      </w:r>
    </w:p>
    <w:p w:rsidR="00D82844" w:rsidRDefault="00816931" w:rsidP="00D82844">
      <w:pPr>
        <w:widowControl w:val="0"/>
        <w:jc w:val="left"/>
      </w:pPr>
      <w:r>
        <w:t>Sponsors: Reps. Gunn, Ballentine, Haley, Hart, Millwood, Parker, Allison and T.R. Young</w:t>
      </w:r>
    </w:p>
    <w:p w:rsidR="00D82844" w:rsidRDefault="00D82844" w:rsidP="00D82844">
      <w:pPr>
        <w:widowControl w:val="0"/>
        <w:jc w:val="left"/>
      </w:pPr>
      <w:r>
        <w:t>Document Path: l:\council\bills\dka\3811dw10.docx</w:t>
      </w:r>
    </w:p>
    <w:p w:rsidR="00D82844" w:rsidRDefault="00D82844" w:rsidP="00D82844">
      <w:pPr>
        <w:widowControl w:val="0"/>
        <w:jc w:val="left"/>
      </w:pPr>
    </w:p>
    <w:p w:rsidR="00D82844" w:rsidRDefault="00D82844" w:rsidP="00D82844">
      <w:pPr>
        <w:widowControl w:val="0"/>
        <w:jc w:val="left"/>
      </w:pPr>
      <w:r>
        <w:t>Introduced in the House on January 14, 2010</w:t>
      </w:r>
    </w:p>
    <w:p w:rsidR="00D82844" w:rsidRDefault="00D82844" w:rsidP="00D82844">
      <w:pPr>
        <w:widowControl w:val="0"/>
        <w:jc w:val="left"/>
      </w:pPr>
      <w:r>
        <w:t xml:space="preserve">Currently residing in the House Committee on </w:t>
      </w:r>
      <w:r w:rsidRPr="00D82844">
        <w:rPr>
          <w:b/>
        </w:rPr>
        <w:t>Rules</w:t>
      </w:r>
    </w:p>
    <w:p w:rsidR="00D82844" w:rsidRDefault="00D82844" w:rsidP="00D82844">
      <w:pPr>
        <w:widowControl w:val="0"/>
        <w:jc w:val="left"/>
      </w:pPr>
    </w:p>
    <w:p w:rsidR="00D82844" w:rsidRDefault="00D82844" w:rsidP="00D82844">
      <w:pPr>
        <w:widowControl w:val="0"/>
        <w:jc w:val="left"/>
      </w:pPr>
      <w:r>
        <w:t xml:space="preserve">Summary: </w:t>
      </w:r>
      <w:r w:rsidR="00D40149">
        <w:t>House of Representatives</w:t>
      </w:r>
    </w:p>
    <w:p w:rsidR="00D82844" w:rsidRDefault="00D82844" w:rsidP="00D82844">
      <w:pPr>
        <w:widowControl w:val="0"/>
        <w:jc w:val="left"/>
      </w:pPr>
    </w:p>
    <w:p w:rsidR="00D82844" w:rsidRDefault="00D82844" w:rsidP="00D82844">
      <w:pPr>
        <w:widowControl w:val="0"/>
        <w:jc w:val="left"/>
      </w:pPr>
    </w:p>
    <w:p w:rsidR="00D82844" w:rsidRDefault="00D82844" w:rsidP="00D82844">
      <w:pPr>
        <w:widowControl w:val="0"/>
        <w:tabs>
          <w:tab w:val="center" w:pos="590"/>
          <w:tab w:val="center" w:pos="1440"/>
          <w:tab w:val="left" w:pos="1872"/>
          <w:tab w:val="left" w:pos="9187"/>
        </w:tabs>
        <w:jc w:val="left"/>
      </w:pPr>
      <w:r w:rsidRPr="00D82844">
        <w:rPr>
          <w:b/>
        </w:rPr>
        <w:t>HISTORY OF LEGISLATIVE ACTIONS</w:t>
      </w:r>
    </w:p>
    <w:p w:rsidR="00D82844" w:rsidRDefault="00D82844" w:rsidP="00D82844">
      <w:pPr>
        <w:widowControl w:val="0"/>
        <w:tabs>
          <w:tab w:val="center" w:pos="590"/>
          <w:tab w:val="center" w:pos="1440"/>
          <w:tab w:val="left" w:pos="1872"/>
          <w:tab w:val="left" w:pos="9187"/>
        </w:tabs>
        <w:jc w:val="left"/>
      </w:pPr>
    </w:p>
    <w:p w:rsidR="00D82844" w:rsidRPr="00D82844" w:rsidRDefault="00D82844" w:rsidP="00D82844">
      <w:pPr>
        <w:widowControl w:val="0"/>
        <w:tabs>
          <w:tab w:val="center" w:pos="590"/>
          <w:tab w:val="center" w:pos="1440"/>
          <w:tab w:val="left" w:pos="1872"/>
          <w:tab w:val="left" w:pos="9187"/>
        </w:tabs>
        <w:jc w:val="left"/>
      </w:pPr>
      <w:r w:rsidRPr="00D82844">
        <w:rPr>
          <w:u w:val="single"/>
        </w:rPr>
        <w:tab/>
        <w:t>Date</w:t>
      </w:r>
      <w:r w:rsidRPr="00D82844">
        <w:rPr>
          <w:u w:val="single"/>
        </w:rPr>
        <w:tab/>
        <w:t>Body</w:t>
      </w:r>
      <w:r w:rsidRPr="00D82844">
        <w:rPr>
          <w:u w:val="single"/>
        </w:rPr>
        <w:tab/>
        <w:t>Action Description with journal page number</w:t>
      </w:r>
      <w:r w:rsidRPr="00D82844">
        <w:rPr>
          <w:u w:val="single"/>
        </w:rPr>
        <w:tab/>
      </w:r>
    </w:p>
    <w:p w:rsidR="00816931" w:rsidRDefault="00816931" w:rsidP="00816931">
      <w:pPr>
        <w:widowControl w:val="0"/>
        <w:tabs>
          <w:tab w:val="right" w:pos="1008"/>
          <w:tab w:val="left" w:pos="1152"/>
          <w:tab w:val="left" w:pos="1872"/>
          <w:tab w:val="left" w:pos="9187"/>
        </w:tabs>
        <w:ind w:left="2088" w:hanging="2088"/>
        <w:jc w:val="left"/>
      </w:pPr>
      <w:r>
        <w:tab/>
        <w:t>1/14/2010</w:t>
      </w:r>
      <w:r>
        <w:tab/>
        <w:t>House</w:t>
      </w:r>
      <w:r>
        <w:tab/>
      </w:r>
      <w:r w:rsidRPr="008A2BCB">
        <w:t xml:space="preserve">Introduced </w:t>
      </w:r>
      <w:hyperlink r:id="rId7" w:history="1">
        <w:r w:rsidRPr="00301950">
          <w:rPr>
            <w:rStyle w:val="Hyperlink"/>
          </w:rPr>
          <w:t>HJ</w:t>
        </w:r>
      </w:hyperlink>
      <w:r>
        <w:noBreakHyphen/>
      </w:r>
      <w:r w:rsidRPr="008A2BCB">
        <w:t>555</w:t>
      </w:r>
    </w:p>
    <w:p w:rsidR="00816931" w:rsidRDefault="00816931" w:rsidP="00816931">
      <w:pPr>
        <w:widowControl w:val="0"/>
        <w:tabs>
          <w:tab w:val="right" w:pos="1008"/>
          <w:tab w:val="left" w:pos="1152"/>
          <w:tab w:val="left" w:pos="1872"/>
          <w:tab w:val="left" w:pos="9187"/>
        </w:tabs>
        <w:ind w:left="2088" w:hanging="2088"/>
        <w:jc w:val="left"/>
      </w:pPr>
      <w:r>
        <w:tab/>
        <w:t>1/14/2010</w:t>
      </w:r>
      <w:r>
        <w:tab/>
        <w:t>House</w:t>
      </w:r>
      <w:r>
        <w:tab/>
      </w:r>
      <w:r w:rsidRPr="008A2BCB">
        <w:t xml:space="preserve">Referred to Committee on </w:t>
      </w:r>
      <w:r w:rsidRPr="008A2BCB">
        <w:rPr>
          <w:b/>
        </w:rPr>
        <w:t>Rules</w:t>
      </w:r>
      <w:r w:rsidRPr="008A2BCB">
        <w:t xml:space="preserve"> </w:t>
      </w:r>
      <w:hyperlink r:id="rId8" w:history="1">
        <w:r w:rsidRPr="00301950">
          <w:rPr>
            <w:rStyle w:val="Hyperlink"/>
          </w:rPr>
          <w:t>HJ</w:t>
        </w:r>
      </w:hyperlink>
      <w:r>
        <w:noBreakHyphen/>
      </w:r>
      <w:r w:rsidRPr="008A2BCB">
        <w:t>555</w:t>
      </w:r>
    </w:p>
    <w:p w:rsidR="00816931" w:rsidRDefault="00816931" w:rsidP="00816931">
      <w:pPr>
        <w:widowControl w:val="0"/>
        <w:tabs>
          <w:tab w:val="right" w:pos="1008"/>
          <w:tab w:val="left" w:pos="1152"/>
          <w:tab w:val="left" w:pos="1872"/>
          <w:tab w:val="left" w:pos="9187"/>
        </w:tabs>
        <w:ind w:left="2088" w:hanging="2088"/>
        <w:jc w:val="left"/>
      </w:pPr>
      <w:r>
        <w:tab/>
        <w:t>1/20/2010</w:t>
      </w:r>
      <w:r>
        <w:tab/>
        <w:t>House</w:t>
      </w:r>
      <w:r>
        <w:tab/>
      </w:r>
      <w:r w:rsidRPr="008A2BCB">
        <w:t>Member(s) request name added as sponsor: T.R.Young</w:t>
      </w:r>
    </w:p>
    <w:p w:rsidR="00816931" w:rsidRDefault="00816931" w:rsidP="00816931">
      <w:pPr>
        <w:widowControl w:val="0"/>
        <w:tabs>
          <w:tab w:val="right" w:pos="1008"/>
          <w:tab w:val="left" w:pos="1152"/>
          <w:tab w:val="left" w:pos="1872"/>
          <w:tab w:val="left" w:pos="9187"/>
        </w:tabs>
        <w:ind w:left="2088" w:hanging="2088"/>
        <w:jc w:val="left"/>
      </w:pPr>
    </w:p>
    <w:p w:rsidR="00D82844" w:rsidRPr="00D82844" w:rsidRDefault="00D82844" w:rsidP="00D82844">
      <w:pPr>
        <w:widowControl w:val="0"/>
        <w:tabs>
          <w:tab w:val="right" w:pos="1008"/>
          <w:tab w:val="left" w:pos="1152"/>
          <w:tab w:val="left" w:pos="1872"/>
          <w:tab w:val="left" w:pos="9187"/>
        </w:tabs>
        <w:ind w:left="2088" w:hanging="2088"/>
        <w:jc w:val="left"/>
      </w:pPr>
    </w:p>
    <w:p w:rsidR="00D82844" w:rsidRDefault="00D82844" w:rsidP="00D82844">
      <w:pPr>
        <w:widowControl w:val="0"/>
        <w:jc w:val="left"/>
      </w:pPr>
      <w:r w:rsidRPr="00D82844">
        <w:rPr>
          <w:b/>
        </w:rPr>
        <w:t>VERSIONS OF THIS BILL</w:t>
      </w:r>
    </w:p>
    <w:p w:rsidR="00D82844" w:rsidRDefault="00D82844" w:rsidP="00D82844">
      <w:pPr>
        <w:widowControl w:val="0"/>
        <w:jc w:val="left"/>
      </w:pPr>
    </w:p>
    <w:p w:rsidR="00D82844" w:rsidRDefault="008236FD" w:rsidP="00D82844">
      <w:pPr>
        <w:widowControl w:val="0"/>
        <w:jc w:val="left"/>
      </w:pPr>
      <w:hyperlink r:id="rId9" w:history="1">
        <w:r w:rsidR="00D82844">
          <w:rPr>
            <w:rStyle w:val="Hyperlink"/>
          </w:rPr>
          <w:t>1/14/2010</w:t>
        </w:r>
      </w:hyperlink>
    </w:p>
    <w:p w:rsidR="00D82844" w:rsidRDefault="00D82844" w:rsidP="00D82844"/>
    <w:p w:rsidR="00D82844" w:rsidRDefault="00D82844" w:rsidP="00D82844">
      <w:pPr>
        <w:sectPr w:rsidR="00D82844" w:rsidSect="00D82844">
          <w:pgSz w:w="12240" w:h="15840" w:code="1"/>
          <w:pgMar w:top="1080" w:right="1440" w:bottom="1080" w:left="1440" w:header="720" w:footer="720" w:gutter="0"/>
          <w:cols w:space="720"/>
          <w:noEndnote/>
          <w:docGrid w:linePitch="360"/>
        </w:sectPr>
      </w:pPr>
    </w:p>
    <w:p w:rsidR="00EB7E99" w:rsidRDefault="00EB7E99" w:rsidP="00EB7E99">
      <w:pPr>
        <w:pStyle w:val="BillDots"/>
      </w:pPr>
    </w:p>
    <w:p w:rsidR="00EB7E99" w:rsidRDefault="00EB7E99" w:rsidP="00EB7E99">
      <w:pPr>
        <w:pStyle w:val="Numbersforbills"/>
      </w:pPr>
    </w:p>
    <w:p w:rsidR="00EB7E99" w:rsidRDefault="00EB7E99" w:rsidP="00EB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E99" w:rsidRDefault="00EB7E99" w:rsidP="00EB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E99" w:rsidRDefault="00EB7E99" w:rsidP="00EB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E99" w:rsidRDefault="00EB7E99" w:rsidP="00EB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E99" w:rsidRDefault="00EB7E99" w:rsidP="00EB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E99" w:rsidRDefault="00EB7E99" w:rsidP="00EB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5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46A8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5A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RULE 4.5, RULES OF THE HOUSE OF REPRESENTATIVES, RELATING TO MEETINGS OF COMMITTEES, SO AS TO REQUIRE MINUTES OF FULL COMMITTEES AND SUBCOMMITTEES BE RECORDED BY MEANS OF AN AUDIO RECORDER</w:t>
      </w:r>
      <w:r w:rsidR="000A6C80">
        <w:t>,</w:t>
      </w:r>
      <w:r>
        <w:t xml:space="preserve"> ARCHIVED FOR A FIVE-YEAR PERIOD, </w:t>
      </w:r>
      <w:r w:rsidR="000A6C80">
        <w:t xml:space="preserve">AND AVAILABLE ONLINE, </w:t>
      </w:r>
      <w:r>
        <w:t xml:space="preserve">AND </w:t>
      </w:r>
      <w:r w:rsidR="000A6C80">
        <w:t xml:space="preserve">TO </w:t>
      </w:r>
      <w:r>
        <w:t>REQUIRE YEAS AND NAYS ON ALL FULL COMMITTEE AND SUBCOMMITTEE ACTIONS BE TAKEN BY NAME USING A ROLL CALL VOTE.</w:t>
      </w:r>
    </w:p>
    <w:p w:rsidR="00E46A88" w:rsidRDefault="00E46A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6A88" w:rsidRDefault="00E46A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46A88" w:rsidRDefault="00E46A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A88" w:rsidRDefault="00E46A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95AE9">
        <w:t xml:space="preserve"> Rule 4.5 of the Rules of the House of Representatives is amended to read:</w:t>
      </w:r>
    </w:p>
    <w:p w:rsidR="00895AE9" w:rsidRDefault="00895A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5A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“4.5</w:t>
      </w:r>
      <w:r w:rsidR="00C839FF">
        <w:tab/>
        <w:t xml:space="preserve">All meetings of all committees shall be open to the public at all times, subject always to the power and authority of the Chairman to maintain order and decorum with the right to go into Executive Session as provided for in the South Carolina Freedom of Information Act, Title 30, Chapter 4 of the 1976 Code of Laws of South Carolina, as amended.  </w:t>
      </w:r>
      <w:r w:rsidR="00C839FF">
        <w:rPr>
          <w:i/>
          <w:iCs/>
        </w:rPr>
        <w:t>Provided</w:t>
      </w:r>
      <w:r w:rsidR="00C839FF">
        <w:t>, a legislative caucus as defined by Section 2</w:t>
      </w:r>
      <w:r w:rsidR="00C839FF">
        <w:noBreakHyphen/>
        <w:t>17</w:t>
      </w:r>
      <w:r w:rsidR="00C839FF">
        <w:noBreakHyphen/>
        <w:t>10 of the 1976 Code of Laws of South Carolina, as amended, and its meetings are not subject to the provisions of Title 30, Chapter 4 of the 1976 Code of Laws of South Carolina, as amended.</w:t>
      </w:r>
    </w:p>
    <w:p w:rsidR="00C839FF" w:rsidRDefault="00C839FF" w:rsidP="00C83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 committee shall file a report unless the committee has met formally at an authorized time and place with a quorum present.  All standing committees of the House shall prepare and make available for public inspection, in compliance with Section 30</w:t>
      </w:r>
      <w:r>
        <w:noBreakHyphen/>
        <w:t>4</w:t>
      </w:r>
      <w:r>
        <w:noBreakHyphen/>
        <w:t xml:space="preserve">90 of the 1976 Code of Laws of South Carolina, as amended, the minutes of full committee </w:t>
      </w:r>
      <w:r>
        <w:rPr>
          <w:u w:val="single"/>
        </w:rPr>
        <w:t>and subcommittee</w:t>
      </w:r>
      <w:r>
        <w:t xml:space="preserve"> meetings.  Such minutes need not be verbatim accounts of such meetings but shall </w:t>
      </w:r>
      <w:r>
        <w:lastRenderedPageBreak/>
        <w:t>include those matters required by the above mentioned Freedom of Information Act.</w:t>
      </w:r>
    </w:p>
    <w:p w:rsidR="00C839FF" w:rsidRPr="003B5679" w:rsidRDefault="00C839FF" w:rsidP="00C83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In addition to the requirements for minutes in this rule, all full committees and subcommittees shall record their proceedings by use of an audio recorder.  All votes in full committees and subcommittees must be taken</w:t>
      </w:r>
      <w:r w:rsidR="00C37A0B">
        <w:rPr>
          <w:u w:val="single"/>
        </w:rPr>
        <w:t xml:space="preserve"> by roll call with yeas a</w:t>
      </w:r>
      <w:r w:rsidR="002C4E68">
        <w:rPr>
          <w:u w:val="single"/>
        </w:rPr>
        <w:t>nd nay</w:t>
      </w:r>
      <w:r w:rsidR="003B5679">
        <w:rPr>
          <w:u w:val="single"/>
        </w:rPr>
        <w:t xml:space="preserve">s and recorded by name.  Audio recordings must be archived for five years and be available to the public </w:t>
      </w:r>
      <w:r w:rsidR="000A6C80">
        <w:rPr>
          <w:u w:val="single"/>
        </w:rPr>
        <w:t xml:space="preserve">online </w:t>
      </w:r>
      <w:r w:rsidR="003B5679">
        <w:rPr>
          <w:u w:val="single"/>
        </w:rPr>
        <w:t>within twenty-four hours after each meeting.</w:t>
      </w:r>
      <w:r w:rsidR="003B5679">
        <w:t>”</w:t>
      </w:r>
    </w:p>
    <w:p w:rsidR="00E1508D" w:rsidRDefault="0010776B" w:rsidP="00E63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1508D" w:rsidRDefault="00E1508D" w:rsidP="00D82844">
      <w:pPr>
        <w:suppressAutoHyphens/>
      </w:pPr>
    </w:p>
    <w:sectPr w:rsidR="00E1508D" w:rsidSect="00D8284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7232" w:rsidRDefault="001D7232" w:rsidP="009F0C77">
      <w:r>
        <w:separator/>
      </w:r>
    </w:p>
  </w:endnote>
  <w:endnote w:type="continuationSeparator" w:id="0">
    <w:p w:rsidR="001D7232" w:rsidRDefault="001D72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7BE1338-3725-4243-A732-15A886061AF4}"/>
    <w:embedBold r:id="rId2" w:fontKey="{8CB95FA8-886E-48E8-BA92-F0804801F4D9}"/>
    <w:embedItalic r:id="rId3" w:fontKey="{E4DB758C-B7F1-46BA-A27C-FDFF9365338D}"/>
  </w:font>
  <w:font w:name="Calibri">
    <w:panose1 w:val="020F0502020204030204"/>
    <w:charset w:val="00"/>
    <w:family w:val="swiss"/>
    <w:pitch w:val="variable"/>
    <w:sig w:usb0="E10002FF" w:usb1="4000ACFF" w:usb2="00000009" w:usb3="00000000" w:csb0="0000019F" w:csb1="00000000"/>
    <w:embedRegular r:id="rId4" w:fontKey="{4AA71D3F-1DBF-45A3-B3E1-F1DF70179B50}"/>
  </w:font>
  <w:font w:name="Cambria">
    <w:panose1 w:val="02040503050406030204"/>
    <w:charset w:val="00"/>
    <w:family w:val="roman"/>
    <w:pitch w:val="variable"/>
    <w:sig w:usb0="E00002FF" w:usb1="400004FF" w:usb2="00000000" w:usb3="00000000" w:csb0="0000019F" w:csb1="00000000"/>
    <w:embedRegular r:id="rId5" w:fontKey="{3CC42961-64C9-44E8-9C30-CB3A36CF66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844" w:rsidRPr="00E1508D" w:rsidRDefault="00D82844" w:rsidP="00E1508D">
    <w:pPr>
      <w:pStyle w:val="Footer"/>
      <w:tabs>
        <w:tab w:val="clear" w:pos="4680"/>
        <w:tab w:val="clear" w:pos="9360"/>
        <w:tab w:val="center" w:pos="2995"/>
      </w:tabs>
      <w:spacing w:before="120"/>
    </w:pPr>
    <w:r>
      <w:t>[4348]</w:t>
    </w:r>
    <w:r>
      <w:tab/>
    </w:r>
    <w:r w:rsidR="008236FD">
      <w:fldChar w:fldCharType="begin"/>
    </w:r>
    <w:r w:rsidR="008236FD">
      <w:instrText xml:space="preserve"> PAGE  \* MERGEFORMAT </w:instrText>
    </w:r>
    <w:r w:rsidR="008236FD">
      <w:fldChar w:fldCharType="separate"/>
    </w:r>
    <w:r w:rsidR="008236FD">
      <w:rPr>
        <w:noProof/>
      </w:rPr>
      <w:t>1</w:t>
    </w:r>
    <w:r w:rsidR="008236F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7232" w:rsidRDefault="001D7232" w:rsidP="009F0C77">
      <w:r>
        <w:separator/>
      </w:r>
    </w:p>
  </w:footnote>
  <w:footnote w:type="continuationSeparator" w:id="0">
    <w:p w:rsidR="001D7232" w:rsidRDefault="001D72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811DW10"/>
    <w:docVar w:name="CoverBillType" w:val="r"/>
    <w:docVar w:name="docpath" w:val="L:\Council\bills\DKA\3811DW10.DOCX"/>
    <w:docVar w:name="dvBillNumber" w:val="4348"/>
    <w:docVar w:name="dvBillNumberPrefix" w:val="H. "/>
    <w:docVar w:name="dvOriginalBody" w:val="House"/>
    <w:docVar w:name="dvSteno" w:val="DKA"/>
    <w:docVar w:name="NameofBody" w:val="h"/>
    <w:docVar w:name="vgroup2" w:val="Council"/>
  </w:docVars>
  <w:rsids>
    <w:rsidRoot w:val="00441878"/>
    <w:rsid w:val="00011869"/>
    <w:rsid w:val="00082E5E"/>
    <w:rsid w:val="000A6C80"/>
    <w:rsid w:val="000E1785"/>
    <w:rsid w:val="000F40FA"/>
    <w:rsid w:val="0010776B"/>
    <w:rsid w:val="001235D0"/>
    <w:rsid w:val="00133E66"/>
    <w:rsid w:val="001435A3"/>
    <w:rsid w:val="0015549A"/>
    <w:rsid w:val="001B1F78"/>
    <w:rsid w:val="001D08F2"/>
    <w:rsid w:val="001D525B"/>
    <w:rsid w:val="001D7232"/>
    <w:rsid w:val="001D7F4F"/>
    <w:rsid w:val="002321B6"/>
    <w:rsid w:val="00250967"/>
    <w:rsid w:val="002543C8"/>
    <w:rsid w:val="00284AAE"/>
    <w:rsid w:val="002C4E68"/>
    <w:rsid w:val="002D5502"/>
    <w:rsid w:val="002E5912"/>
    <w:rsid w:val="00301950"/>
    <w:rsid w:val="00325348"/>
    <w:rsid w:val="0032732C"/>
    <w:rsid w:val="00336AD0"/>
    <w:rsid w:val="0037079A"/>
    <w:rsid w:val="003B5679"/>
    <w:rsid w:val="003D01E8"/>
    <w:rsid w:val="003E5288"/>
    <w:rsid w:val="003F6D79"/>
    <w:rsid w:val="0041760A"/>
    <w:rsid w:val="00417C01"/>
    <w:rsid w:val="00441878"/>
    <w:rsid w:val="004542E4"/>
    <w:rsid w:val="004809EE"/>
    <w:rsid w:val="004B3F77"/>
    <w:rsid w:val="004E7D54"/>
    <w:rsid w:val="005273C6"/>
    <w:rsid w:val="00530A69"/>
    <w:rsid w:val="00545593"/>
    <w:rsid w:val="00577C6C"/>
    <w:rsid w:val="005C2FE2"/>
    <w:rsid w:val="005D504F"/>
    <w:rsid w:val="005E2BC9"/>
    <w:rsid w:val="00605102"/>
    <w:rsid w:val="006215AA"/>
    <w:rsid w:val="006658B4"/>
    <w:rsid w:val="006913C9"/>
    <w:rsid w:val="0069470D"/>
    <w:rsid w:val="00734F00"/>
    <w:rsid w:val="007A70AE"/>
    <w:rsid w:val="00816931"/>
    <w:rsid w:val="008236FD"/>
    <w:rsid w:val="008362E8"/>
    <w:rsid w:val="00886A50"/>
    <w:rsid w:val="00895AE9"/>
    <w:rsid w:val="008A1768"/>
    <w:rsid w:val="008F4429"/>
    <w:rsid w:val="0094021A"/>
    <w:rsid w:val="009A233F"/>
    <w:rsid w:val="009C6A0B"/>
    <w:rsid w:val="009F0C77"/>
    <w:rsid w:val="009F4DD1"/>
    <w:rsid w:val="00A41684"/>
    <w:rsid w:val="00A64E80"/>
    <w:rsid w:val="00A72BCD"/>
    <w:rsid w:val="00A741D9"/>
    <w:rsid w:val="00A833AB"/>
    <w:rsid w:val="00A9741D"/>
    <w:rsid w:val="00AA3E4F"/>
    <w:rsid w:val="00AD4B17"/>
    <w:rsid w:val="00B412D4"/>
    <w:rsid w:val="00BE3C22"/>
    <w:rsid w:val="00C0345E"/>
    <w:rsid w:val="00C3483A"/>
    <w:rsid w:val="00C37A0B"/>
    <w:rsid w:val="00C74E9D"/>
    <w:rsid w:val="00C82FD3"/>
    <w:rsid w:val="00C839FF"/>
    <w:rsid w:val="00C92819"/>
    <w:rsid w:val="00C969E3"/>
    <w:rsid w:val="00CC6B7B"/>
    <w:rsid w:val="00CD2089"/>
    <w:rsid w:val="00D40149"/>
    <w:rsid w:val="00D5758D"/>
    <w:rsid w:val="00D73A67"/>
    <w:rsid w:val="00D82844"/>
    <w:rsid w:val="00D970A9"/>
    <w:rsid w:val="00DF3845"/>
    <w:rsid w:val="00E1508D"/>
    <w:rsid w:val="00E34223"/>
    <w:rsid w:val="00E41911"/>
    <w:rsid w:val="00E46A88"/>
    <w:rsid w:val="00E56AA6"/>
    <w:rsid w:val="00E6365D"/>
    <w:rsid w:val="00E92EEF"/>
    <w:rsid w:val="00EB7E99"/>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3EBCF5C-7929-46EA-A567-BCF823B72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828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4-10.docx" TargetMode="External"/><Relationship Id="rId3" Type="http://schemas.openxmlformats.org/officeDocument/2006/relationships/settings" Target="settings.xml"/><Relationship Id="rId7" Type="http://schemas.openxmlformats.org/officeDocument/2006/relationships/hyperlink" Target="file:///h:\HJ%20Archive\2010\01-14-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348_2010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F32E04-EBEB-40B2-ABE8-039D60388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437</Words>
  <Characters>2254</Characters>
  <Application>Microsoft Office Word</Application>
  <DocSecurity>0</DocSecurity>
  <Lines>82</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4348: House of Representatives - South Carolina Legislature Online</dc:title>
  <dc:subject/>
  <dc:creator>SharonPair</dc:creator>
  <cp:keywords/>
  <dc:description/>
  <cp:lastModifiedBy>N Cumfer</cp:lastModifiedBy>
  <cp:revision>7</cp:revision>
  <cp:lastPrinted>2010-01-13T13:55:00Z</cp:lastPrinted>
  <dcterms:created xsi:type="dcterms:W3CDTF">2010-01-14T16:22:00Z</dcterms:created>
  <dcterms:modified xsi:type="dcterms:W3CDTF">2014-11-24T16:22:00Z</dcterms:modified>
</cp:coreProperties>
</file>