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736B" w:rsidRDefault="0097736B" w:rsidP="0097736B">
      <w:pPr>
        <w:widowControl w:val="0"/>
        <w:jc w:val="center"/>
      </w:pPr>
      <w:bookmarkStart w:id="0" w:name="_GoBack"/>
      <w:bookmarkEnd w:id="0"/>
      <w:r w:rsidRPr="0097736B">
        <w:rPr>
          <w:b/>
        </w:rPr>
        <w:t>South Carolina General Assembly</w:t>
      </w:r>
    </w:p>
    <w:p w:rsidR="0097736B" w:rsidRDefault="0097736B" w:rsidP="0097736B">
      <w:pPr>
        <w:widowControl w:val="0"/>
        <w:jc w:val="center"/>
      </w:pPr>
      <w:r>
        <w:t>118th Session, 2009-2010</w:t>
      </w:r>
    </w:p>
    <w:p w:rsidR="0097736B" w:rsidRDefault="0097736B" w:rsidP="0097736B">
      <w:pPr>
        <w:widowControl w:val="0"/>
        <w:jc w:val="left"/>
      </w:pPr>
    </w:p>
    <w:p w:rsidR="0097736B" w:rsidRDefault="0097736B" w:rsidP="0097736B">
      <w:pPr>
        <w:widowControl w:val="0"/>
        <w:jc w:val="left"/>
        <w:rPr>
          <w:b/>
        </w:rPr>
      </w:pPr>
      <w:r w:rsidRPr="0097736B">
        <w:rPr>
          <w:b/>
        </w:rPr>
        <w:t>H. 4614</w:t>
      </w:r>
    </w:p>
    <w:p w:rsidR="0097736B" w:rsidRDefault="0097736B" w:rsidP="0097736B">
      <w:pPr>
        <w:widowControl w:val="0"/>
        <w:jc w:val="left"/>
        <w:rPr>
          <w:b/>
        </w:rPr>
      </w:pPr>
    </w:p>
    <w:p w:rsidR="0097736B" w:rsidRDefault="0097736B" w:rsidP="0097736B">
      <w:pPr>
        <w:widowControl w:val="0"/>
        <w:jc w:val="left"/>
      </w:pPr>
      <w:r w:rsidRPr="0097736B">
        <w:rPr>
          <w:b/>
        </w:rPr>
        <w:t>STATUS INFORMATION</w:t>
      </w:r>
    </w:p>
    <w:p w:rsidR="0097736B" w:rsidRDefault="0097736B" w:rsidP="0097736B">
      <w:pPr>
        <w:widowControl w:val="0"/>
        <w:jc w:val="left"/>
      </w:pPr>
    </w:p>
    <w:p w:rsidR="0097736B" w:rsidRDefault="0097736B" w:rsidP="0097736B">
      <w:pPr>
        <w:widowControl w:val="0"/>
        <w:jc w:val="left"/>
      </w:pPr>
      <w:r>
        <w:t>House Resolution</w:t>
      </w:r>
    </w:p>
    <w:p w:rsidR="0097736B" w:rsidRDefault="0097736B" w:rsidP="0097736B">
      <w:pPr>
        <w:widowControl w:val="0"/>
        <w:jc w:val="left"/>
      </w:pPr>
      <w:r>
        <w:t>Sponsors: Reps. J.H. Neal, Agnew, Alexander, Allen, Allison, Anderson, Anthony, Bales, Ballentine, Bannister, Barfield, Battle, Bedingfield, Bingham, Bowen, Bowers, Brady, Branham, Brantley, G.A. Brown, H.B. Brown, R.L. Brown, Cato, Chalk, Clemmons, Clyburn, Cobb</w:t>
      </w:r>
      <w:r>
        <w:noBreakHyphen/>
        <w:t>Hunter, Cole, Cooper, Crawford, Daning, Delleney, Dillard, Duncan, Edge, Erickson, Forrester, Frye, Funderburk, Gambrell, Gilliard, Govan, Gunn, Haley, Hamilton, Hardwick, Harrell, Harrison, Hart, Harvin, Hayes, Hearn, Herbkersman, Hiott, Hodges, Horne, Hosey, Howard, Huggins, Hutto, Jefferson, Jennings, Kelly, Kennedy, King, Kirsh, Knight, Limehouse, Littlejohn, Loftis, Long, Lowe, Lucas, Mack, McEachern, McLeod, Merrill, Miller, Millwood, Mitchell, D.C. Moss, V.S. Moss, Nanney, J.M. Neal, Neilson, Norman, Ott, Owens, Parker, Parks, Pinson, E.H. Pitts, M.A. Pitts, Rice, Rutherford, Sandifer, Scott, Sellers, Simrill, Skelton, D.C. Smith, G.M. Smith, G.R. Smith, J.E. Smith, J.R. Smith, Sottile, Spires, Stavrinakis, Stewart, Stringer, Thompson, Toole, Umphlett, Vick, Viers, Weeks, Whipper, White, Whitmire, Williams, Willis, Wylie, A.D. Young and T.R. Young</w:t>
      </w:r>
    </w:p>
    <w:p w:rsidR="0097736B" w:rsidRDefault="0097736B" w:rsidP="0097736B">
      <w:pPr>
        <w:widowControl w:val="0"/>
        <w:jc w:val="left"/>
      </w:pPr>
      <w:r>
        <w:t>Document Path: l:\council\bills\rm\1102sd10.docx</w:t>
      </w:r>
    </w:p>
    <w:p w:rsidR="0097736B" w:rsidRDefault="0097736B" w:rsidP="0097736B">
      <w:pPr>
        <w:widowControl w:val="0"/>
        <w:jc w:val="left"/>
      </w:pPr>
    </w:p>
    <w:p w:rsidR="0097736B" w:rsidRDefault="0097736B" w:rsidP="0097736B">
      <w:pPr>
        <w:widowControl w:val="0"/>
        <w:jc w:val="left"/>
      </w:pPr>
      <w:r>
        <w:t>Introduced in the House on February 24, 2010</w:t>
      </w:r>
    </w:p>
    <w:p w:rsidR="0097736B" w:rsidRDefault="0097736B" w:rsidP="0097736B">
      <w:pPr>
        <w:widowControl w:val="0"/>
        <w:jc w:val="left"/>
      </w:pPr>
      <w:r>
        <w:t>Adopted by the House on February 24, 2010</w:t>
      </w:r>
    </w:p>
    <w:p w:rsidR="0097736B" w:rsidRDefault="0097736B" w:rsidP="0097736B">
      <w:pPr>
        <w:widowControl w:val="0"/>
        <w:jc w:val="left"/>
      </w:pPr>
    </w:p>
    <w:p w:rsidR="0097736B" w:rsidRDefault="0097736B" w:rsidP="0097736B">
      <w:pPr>
        <w:widowControl w:val="0"/>
        <w:jc w:val="left"/>
      </w:pPr>
      <w:r>
        <w:t xml:space="preserve">Summary: </w:t>
      </w:r>
      <w:r w:rsidR="00EF79BE">
        <w:t>Honorable Alfred Vanderpuije</w:t>
      </w:r>
    </w:p>
    <w:p w:rsidR="0097736B" w:rsidRDefault="0097736B" w:rsidP="0097736B">
      <w:pPr>
        <w:widowControl w:val="0"/>
        <w:jc w:val="left"/>
      </w:pPr>
    </w:p>
    <w:p w:rsidR="0097736B" w:rsidRDefault="0097736B" w:rsidP="0097736B">
      <w:pPr>
        <w:widowControl w:val="0"/>
        <w:jc w:val="left"/>
      </w:pPr>
    </w:p>
    <w:p w:rsidR="0097736B" w:rsidRDefault="0097736B" w:rsidP="0097736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7736B">
        <w:rPr>
          <w:b/>
        </w:rPr>
        <w:t>HISTORY OF LEGISLATIVE ACTIONS</w:t>
      </w:r>
    </w:p>
    <w:p w:rsidR="0097736B" w:rsidRDefault="0097736B" w:rsidP="0097736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7736B" w:rsidRPr="0097736B" w:rsidRDefault="0097736B" w:rsidP="0097736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7736B">
        <w:rPr>
          <w:u w:val="single"/>
        </w:rPr>
        <w:tab/>
        <w:t>Date</w:t>
      </w:r>
      <w:r w:rsidRPr="0097736B">
        <w:rPr>
          <w:u w:val="single"/>
        </w:rPr>
        <w:tab/>
        <w:t>Body</w:t>
      </w:r>
      <w:r w:rsidRPr="0097736B">
        <w:rPr>
          <w:u w:val="single"/>
        </w:rPr>
        <w:tab/>
        <w:t>Action Description with journal page number</w:t>
      </w:r>
      <w:r w:rsidRPr="0097736B">
        <w:rPr>
          <w:u w:val="single"/>
        </w:rPr>
        <w:tab/>
      </w:r>
    </w:p>
    <w:p w:rsidR="007D24E3" w:rsidRDefault="007D24E3" w:rsidP="007D24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2/24/2010</w:t>
      </w:r>
      <w:r>
        <w:tab/>
        <w:t>House</w:t>
      </w:r>
      <w:r>
        <w:tab/>
      </w:r>
      <w:r w:rsidRPr="004F5320">
        <w:t xml:space="preserve">Introduced and adopted </w:t>
      </w:r>
      <w:hyperlink r:id="rId7" w:history="1">
        <w:r w:rsidRPr="001C6C42">
          <w:rPr>
            <w:rStyle w:val="Hyperlink"/>
          </w:rPr>
          <w:t>HJ</w:t>
        </w:r>
      </w:hyperlink>
      <w:r>
        <w:noBreakHyphen/>
      </w:r>
      <w:r w:rsidRPr="004F5320">
        <w:t>102</w:t>
      </w:r>
    </w:p>
    <w:p w:rsidR="007D24E3" w:rsidRDefault="007D24E3" w:rsidP="007D24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7736B" w:rsidRPr="0097736B" w:rsidRDefault="0097736B" w:rsidP="009773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7736B" w:rsidRDefault="0097736B" w:rsidP="0097736B">
      <w:r w:rsidRPr="0097736B">
        <w:rPr>
          <w:b/>
        </w:rPr>
        <w:t>VERSIONS OF THIS BILL</w:t>
      </w:r>
    </w:p>
    <w:p w:rsidR="0097736B" w:rsidRDefault="0097736B" w:rsidP="0097736B"/>
    <w:p w:rsidR="0097736B" w:rsidRDefault="00096B24" w:rsidP="0097736B">
      <w:hyperlink r:id="rId8" w:history="1">
        <w:r w:rsidR="0097736B">
          <w:rPr>
            <w:rStyle w:val="Hyperlink"/>
          </w:rPr>
          <w:t>2/24/2010</w:t>
        </w:r>
      </w:hyperlink>
    </w:p>
    <w:p w:rsidR="0097736B" w:rsidRDefault="0097736B" w:rsidP="0097736B"/>
    <w:p w:rsidR="0097736B" w:rsidRDefault="0097736B" w:rsidP="0097736B">
      <w:pPr>
        <w:sectPr w:rsidR="0097736B" w:rsidSect="0097736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A3E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E76E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6D0E" w:rsidRDefault="00356D0E" w:rsidP="00356D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CORDIALLY WELCOME TO THE SOUTH CAROLINA STATE HOUSE THE HONORABLE ALFRED VANDERPUIJE, MAYOR OF ACCRA, GHANA.</w:t>
      </w:r>
    </w:p>
    <w:p w:rsidR="00AE76E0" w:rsidRDefault="00AE76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56D0E" w:rsidRDefault="00AE76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A1607">
        <w:t xml:space="preserve">in May 2009, </w:t>
      </w:r>
      <w:r w:rsidR="00D51D04">
        <w:t xml:space="preserve">the Honorable Alfred Vanderpuije was confirmed </w:t>
      </w:r>
      <w:r w:rsidR="00EB733E">
        <w:t>by the Accra Metropolitan Assembly</w:t>
      </w:r>
      <w:r w:rsidR="00233C3A">
        <w:t xml:space="preserve"> </w:t>
      </w:r>
      <w:r w:rsidR="00D51D04">
        <w:t xml:space="preserve">as </w:t>
      </w:r>
      <w:r w:rsidR="00CD274D">
        <w:t>M</w:t>
      </w:r>
      <w:r w:rsidR="00D51D04">
        <w:t>ayor of the New Millennium City of Accra, Ghana, with an unprecedented majority of almost ninety</w:t>
      </w:r>
      <w:r w:rsidR="00233C3A">
        <w:noBreakHyphen/>
      </w:r>
      <w:r w:rsidR="00D51D04">
        <w:t>eight percent of the vote; and</w:t>
      </w:r>
    </w:p>
    <w:p w:rsidR="00D51D04" w:rsidRDefault="00D51D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1D04" w:rsidRDefault="00D51D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71FF7">
        <w:t>a career educator, Mayor Vanderpuije is a doctoral candidate at Northern Illinois University in educational administration and school business management. In 1990, he earned his master</w:t>
      </w:r>
      <w:r w:rsidR="00233C3A" w:rsidRPr="00233C3A">
        <w:t>’</w:t>
      </w:r>
      <w:r w:rsidR="00B71FF7">
        <w:t>s degree in education from Mid</w:t>
      </w:r>
      <w:r w:rsidR="00233C3A">
        <w:noBreakHyphen/>
      </w:r>
      <w:r w:rsidR="00B71FF7">
        <w:t>America Nazarene University in Kansas and in 2000 his educational specialist degree in public</w:t>
      </w:r>
      <w:r w:rsidR="00CD274D">
        <w:t xml:space="preserve"> </w:t>
      </w:r>
      <w:r w:rsidR="00B71FF7">
        <w:t>school administration at the University of Missouri; and</w:t>
      </w:r>
    </w:p>
    <w:p w:rsidR="00B71FF7" w:rsidRDefault="00B71F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3889" w:rsidRDefault="00B71F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053F3">
        <w:t xml:space="preserve">having strong ties to South Carolina, Mayor Vanderpuije served as executive director of </w:t>
      </w:r>
      <w:r w:rsidR="00DE1931">
        <w:t>Columbia</w:t>
      </w:r>
      <w:r w:rsidR="00233C3A" w:rsidRPr="00233C3A">
        <w:t>’</w:t>
      </w:r>
      <w:r w:rsidR="00DE1931">
        <w:t xml:space="preserve">s </w:t>
      </w:r>
      <w:r w:rsidR="008053F3">
        <w:t xml:space="preserve">Vanview International Enterprise, a company that provides consultant services for leadership and management training. </w:t>
      </w:r>
      <w:r w:rsidR="00CD3889">
        <w:t>He was a principal and district coordinator in Richland County School District One in Columbia from 2000 to 2005;</w:t>
      </w:r>
      <w:r w:rsidR="00AC449A">
        <w:t xml:space="preserve"> </w:t>
      </w:r>
      <w:r w:rsidR="00CD3889">
        <w:t>and</w:t>
      </w:r>
    </w:p>
    <w:p w:rsidR="00CD3889" w:rsidRDefault="00CD38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1FF7" w:rsidRDefault="00CD38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additionally, he served as principal and assistant principal for a public</w:t>
      </w:r>
      <w:r w:rsidR="00CD274D">
        <w:t xml:space="preserve"> </w:t>
      </w:r>
      <w:r>
        <w:t>school system in Illinois and taught a</w:t>
      </w:r>
      <w:r w:rsidR="002B5DBF">
        <w:t>t</w:t>
      </w:r>
      <w:r>
        <w:t xml:space="preserve"> public and private schools in Missouri and Kansas</w:t>
      </w:r>
      <w:r w:rsidR="00D61FC6">
        <w:t xml:space="preserve"> from 1995 to 2000</w:t>
      </w:r>
      <w:r>
        <w:t>; and</w:t>
      </w:r>
    </w:p>
    <w:p w:rsidR="00CD3889" w:rsidRDefault="00CD38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7010" w:rsidRDefault="00CD38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164CC">
        <w:t xml:space="preserve">Mayor Vanderpuije has always had strong interest in adult education, community development, health care, the global </w:t>
      </w:r>
      <w:r w:rsidR="003164CC">
        <w:lastRenderedPageBreak/>
        <w:t>war on terrorism, and environmental protection and development</w:t>
      </w:r>
      <w:r w:rsidR="00627010">
        <w:t>; and</w:t>
      </w:r>
    </w:p>
    <w:p w:rsidR="00627010" w:rsidRDefault="006270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3889" w:rsidRDefault="006270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is a founding member of the North American </w:t>
      </w:r>
      <w:r w:rsidR="005B6F7C">
        <w:t>b</w:t>
      </w:r>
      <w:r>
        <w:t xml:space="preserve">ranch of </w:t>
      </w:r>
      <w:r w:rsidR="00504702">
        <w:t>Ghana</w:t>
      </w:r>
      <w:r w:rsidR="00233C3A" w:rsidRPr="00233C3A">
        <w:t>’</w:t>
      </w:r>
      <w:r w:rsidR="00504702">
        <w:t xml:space="preserve">s </w:t>
      </w:r>
      <w:r>
        <w:t xml:space="preserve">ruling </w:t>
      </w:r>
      <w:r w:rsidR="00444110">
        <w:t xml:space="preserve">political party, the </w:t>
      </w:r>
      <w:r>
        <w:t xml:space="preserve">National Democratic </w:t>
      </w:r>
      <w:r w:rsidR="006610A0">
        <w:t>Congress</w:t>
      </w:r>
      <w:r>
        <w:t xml:space="preserve"> (NDC)</w:t>
      </w:r>
      <w:r w:rsidR="00444110">
        <w:t>,</w:t>
      </w:r>
      <w:r>
        <w:t xml:space="preserve"> and served for ma</w:t>
      </w:r>
      <w:r w:rsidR="00504702">
        <w:t>n</w:t>
      </w:r>
      <w:r>
        <w:t xml:space="preserve">y years as </w:t>
      </w:r>
      <w:r w:rsidR="00CD274D">
        <w:t>C</w:t>
      </w:r>
      <w:r>
        <w:t xml:space="preserve">hairman </w:t>
      </w:r>
      <w:r w:rsidR="00504702">
        <w:t>o</w:t>
      </w:r>
      <w:r>
        <w:t>f the Chicago</w:t>
      </w:r>
      <w:r w:rsidR="00504702">
        <w:t xml:space="preserve"> and South Carolina branches of the NDC</w:t>
      </w:r>
      <w:r w:rsidR="002D0DE2">
        <w:t xml:space="preserve">. </w:t>
      </w:r>
      <w:r w:rsidR="00CD274D">
        <w:t xml:space="preserve"> H</w:t>
      </w:r>
      <w:r w:rsidR="002D0DE2">
        <w:t xml:space="preserve">e is friend </w:t>
      </w:r>
      <w:r w:rsidR="00DB776A">
        <w:t xml:space="preserve">and active fundraiser to </w:t>
      </w:r>
      <w:r w:rsidR="002D0DE2">
        <w:t xml:space="preserve">the </w:t>
      </w:r>
      <w:r w:rsidR="00CD274D">
        <w:t>P</w:t>
      </w:r>
      <w:r w:rsidR="002D0DE2">
        <w:t>resident of Ghana, His Excellency John Evans Atta Mills</w:t>
      </w:r>
      <w:r w:rsidR="00504702">
        <w:t>; and</w:t>
      </w:r>
    </w:p>
    <w:p w:rsidR="002D0DE2" w:rsidRDefault="002D0D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76E0" w:rsidRDefault="002D0DE2" w:rsidP="008A3E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4031E">
        <w:t xml:space="preserve">upon his visit to the South Carolina State House on Thursday, February 25, 2010, it is fitting that the members of the </w:t>
      </w:r>
      <w:r w:rsidR="0087222B">
        <w:t xml:space="preserve">House of Representatives </w:t>
      </w:r>
      <w:r w:rsidR="0004031E">
        <w:t xml:space="preserve">should recognize Mayor Vanderpuije and greet him in the name of all the citizens of South Carolina. </w:t>
      </w:r>
      <w:r w:rsidR="00AE76E0">
        <w:t>Now, therefore,</w:t>
      </w:r>
    </w:p>
    <w:p w:rsidR="00AE76E0" w:rsidRDefault="00AE76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76E0" w:rsidRDefault="00AE76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E76E0" w:rsidRDefault="00AE76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4E5A" w:rsidRDefault="00AE76E0" w:rsidP="00DA4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87222B">
        <w:t xml:space="preserve"> the members of the South Carolina House of Representatives, by this resolution, </w:t>
      </w:r>
      <w:r w:rsidR="00DA4E5A">
        <w:t xml:space="preserve">recognize and cordially welcome to the South Carolina State House the Honorable Alfred Vanderpuije, </w:t>
      </w:r>
      <w:r w:rsidR="00CD274D">
        <w:t>M</w:t>
      </w:r>
      <w:r w:rsidR="00DA4E5A">
        <w:t>ayor of Accra, Ghana.</w:t>
      </w:r>
    </w:p>
    <w:p w:rsidR="00AE76E0" w:rsidRDefault="00AE76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E76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DA4E5A">
        <w:t>provided</w:t>
      </w:r>
      <w:r>
        <w:t xml:space="preserve"> to</w:t>
      </w:r>
      <w:r w:rsidR="00DA4E5A">
        <w:t xml:space="preserve"> the Honorable Alfred Vanderpuije.</w:t>
      </w:r>
    </w:p>
    <w:p w:rsidR="008A3EB7" w:rsidRDefault="00233C3A" w:rsidP="002A72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A3EB7" w:rsidRDefault="008A3EB7" w:rsidP="0097736B">
      <w:pPr>
        <w:suppressAutoHyphens/>
      </w:pPr>
    </w:p>
    <w:sectPr w:rsidR="008A3EB7" w:rsidSect="0097736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031E" w:rsidRDefault="0004031E" w:rsidP="009F0C77">
      <w:r>
        <w:separator/>
      </w:r>
    </w:p>
  </w:endnote>
  <w:endnote w:type="continuationSeparator" w:id="0">
    <w:p w:rsidR="0004031E" w:rsidRDefault="0004031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85AC3EA-ADCF-4DD3-B549-4EB359797DEF}"/>
    <w:embedBold r:id="rId2" w:fontKey="{930C900E-E912-427F-8B43-68816BC8363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E21F76C-4DEA-405D-B029-78D2BEC54F8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A07B05A-C3A1-4406-9F3A-7E9439606E5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D41464B-2CE0-4280-A0AE-331C46E964F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736B" w:rsidRPr="008A3EB7" w:rsidRDefault="0097736B" w:rsidP="008A3EB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[4614]</w:t>
    </w:r>
    <w:r>
      <w:tab/>
    </w:r>
    <w:r w:rsidR="00096B24">
      <w:fldChar w:fldCharType="begin"/>
    </w:r>
    <w:r w:rsidR="00096B24">
      <w:instrText xml:space="preserve"> PAGE  \* MERGEFORMAT </w:instrText>
    </w:r>
    <w:r w:rsidR="00096B24">
      <w:fldChar w:fldCharType="separate"/>
    </w:r>
    <w:r w:rsidR="00096B24">
      <w:rPr>
        <w:noProof/>
      </w:rPr>
      <w:t>1</w:t>
    </w:r>
    <w:r w:rsidR="00096B2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031E" w:rsidRDefault="0004031E" w:rsidP="009F0C77">
      <w:r>
        <w:separator/>
      </w:r>
    </w:p>
  </w:footnote>
  <w:footnote w:type="continuationSeparator" w:id="0">
    <w:p w:rsidR="0004031E" w:rsidRDefault="0004031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02SD10"/>
    <w:docVar w:name="CoverBillType" w:val="r"/>
    <w:docVar w:name="docpath" w:val="L:\Council\bills\RM\1102SD10.DOCX"/>
    <w:docVar w:name="dvBillNumber" w:val="461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2674F"/>
    <w:rsid w:val="00011869"/>
    <w:rsid w:val="0004031E"/>
    <w:rsid w:val="00096B24"/>
    <w:rsid w:val="000E1785"/>
    <w:rsid w:val="000F40FA"/>
    <w:rsid w:val="0010776B"/>
    <w:rsid w:val="00133E66"/>
    <w:rsid w:val="001435A3"/>
    <w:rsid w:val="001C12D2"/>
    <w:rsid w:val="001C6C42"/>
    <w:rsid w:val="001D08F2"/>
    <w:rsid w:val="001D525B"/>
    <w:rsid w:val="001D7F4F"/>
    <w:rsid w:val="00217751"/>
    <w:rsid w:val="002321B6"/>
    <w:rsid w:val="00233C3A"/>
    <w:rsid w:val="00250967"/>
    <w:rsid w:val="002523D6"/>
    <w:rsid w:val="002543C8"/>
    <w:rsid w:val="00266F55"/>
    <w:rsid w:val="00284AAE"/>
    <w:rsid w:val="002A21F4"/>
    <w:rsid w:val="002A729A"/>
    <w:rsid w:val="002B5DBF"/>
    <w:rsid w:val="002D0DE2"/>
    <w:rsid w:val="002E00B9"/>
    <w:rsid w:val="002E5912"/>
    <w:rsid w:val="003164CC"/>
    <w:rsid w:val="00325348"/>
    <w:rsid w:val="00326FAF"/>
    <w:rsid w:val="0032732C"/>
    <w:rsid w:val="00336AD0"/>
    <w:rsid w:val="00356D0E"/>
    <w:rsid w:val="0037079A"/>
    <w:rsid w:val="00390C40"/>
    <w:rsid w:val="003D01E8"/>
    <w:rsid w:val="003E5288"/>
    <w:rsid w:val="003F6D79"/>
    <w:rsid w:val="0041760A"/>
    <w:rsid w:val="00417C01"/>
    <w:rsid w:val="00444110"/>
    <w:rsid w:val="004809EE"/>
    <w:rsid w:val="004A1607"/>
    <w:rsid w:val="004E7D54"/>
    <w:rsid w:val="00504702"/>
    <w:rsid w:val="005273C6"/>
    <w:rsid w:val="00530A69"/>
    <w:rsid w:val="00545593"/>
    <w:rsid w:val="00577C6C"/>
    <w:rsid w:val="005B6F7C"/>
    <w:rsid w:val="005C2FE2"/>
    <w:rsid w:val="005E25DF"/>
    <w:rsid w:val="005E2BC9"/>
    <w:rsid w:val="00605102"/>
    <w:rsid w:val="006203A1"/>
    <w:rsid w:val="006215AA"/>
    <w:rsid w:val="00627010"/>
    <w:rsid w:val="006610A0"/>
    <w:rsid w:val="006913C9"/>
    <w:rsid w:val="0069470D"/>
    <w:rsid w:val="006F77A6"/>
    <w:rsid w:val="00734F00"/>
    <w:rsid w:val="007A70AE"/>
    <w:rsid w:val="007D24E3"/>
    <w:rsid w:val="008053F3"/>
    <w:rsid w:val="0082674F"/>
    <w:rsid w:val="008362E8"/>
    <w:rsid w:val="0087222B"/>
    <w:rsid w:val="0089084A"/>
    <w:rsid w:val="008A1768"/>
    <w:rsid w:val="008A3EB7"/>
    <w:rsid w:val="008F4429"/>
    <w:rsid w:val="0094021A"/>
    <w:rsid w:val="0097736B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449A"/>
    <w:rsid w:val="00AD4B17"/>
    <w:rsid w:val="00AE76E0"/>
    <w:rsid w:val="00B412D4"/>
    <w:rsid w:val="00B71FF7"/>
    <w:rsid w:val="00BA57AA"/>
    <w:rsid w:val="00BC726D"/>
    <w:rsid w:val="00BE3C22"/>
    <w:rsid w:val="00C0345E"/>
    <w:rsid w:val="00C3483A"/>
    <w:rsid w:val="00C36475"/>
    <w:rsid w:val="00C71FAA"/>
    <w:rsid w:val="00C74E9D"/>
    <w:rsid w:val="00C801B8"/>
    <w:rsid w:val="00C82FD3"/>
    <w:rsid w:val="00C92819"/>
    <w:rsid w:val="00CA691F"/>
    <w:rsid w:val="00CC6B7B"/>
    <w:rsid w:val="00CD2089"/>
    <w:rsid w:val="00CD274D"/>
    <w:rsid w:val="00CD3889"/>
    <w:rsid w:val="00D14AEA"/>
    <w:rsid w:val="00D51D04"/>
    <w:rsid w:val="00D61FC6"/>
    <w:rsid w:val="00D73A67"/>
    <w:rsid w:val="00D9367D"/>
    <w:rsid w:val="00D970A9"/>
    <w:rsid w:val="00DA4E5A"/>
    <w:rsid w:val="00DA6D15"/>
    <w:rsid w:val="00DB776A"/>
    <w:rsid w:val="00DE1931"/>
    <w:rsid w:val="00DF3845"/>
    <w:rsid w:val="00E41911"/>
    <w:rsid w:val="00E92EEF"/>
    <w:rsid w:val="00EB733E"/>
    <w:rsid w:val="00EF79BE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F0BF7D5-136B-4326-A882-EAC4A78B6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19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193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7736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614_2010022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2-24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8CE14F-6BEE-4443-B1AA-9D29A634AD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580</Words>
  <Characters>3453</Characters>
  <Application>Microsoft Office Word</Application>
  <DocSecurity>0</DocSecurity>
  <Lines>106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4614: Honorable Alfred Vanderpuije - South Carolina Legislature Online</dc:title>
  <dc:subject/>
  <dc:creator>RosanneMcDowell</dc:creator>
  <cp:keywords/>
  <dc:description/>
  <cp:lastModifiedBy>N Cumfer</cp:lastModifiedBy>
  <cp:revision>7</cp:revision>
  <cp:lastPrinted>2010-02-24T19:29:00Z</cp:lastPrinted>
  <dcterms:created xsi:type="dcterms:W3CDTF">2010-02-24T20:33:00Z</dcterms:created>
  <dcterms:modified xsi:type="dcterms:W3CDTF">2014-11-24T16:26:00Z</dcterms:modified>
</cp:coreProperties>
</file>