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525" w:rsidRDefault="00C16525" w:rsidP="00C16525">
      <w:pPr>
        <w:widowControl w:val="0"/>
        <w:jc w:val="center"/>
      </w:pPr>
      <w:bookmarkStart w:id="0" w:name="_GoBack"/>
      <w:bookmarkEnd w:id="0"/>
      <w:r w:rsidRPr="00C16525">
        <w:rPr>
          <w:b/>
        </w:rPr>
        <w:t>South Carolina General Assembly</w:t>
      </w:r>
    </w:p>
    <w:p w:rsidR="00C16525" w:rsidRDefault="00C16525" w:rsidP="00C16525">
      <w:pPr>
        <w:widowControl w:val="0"/>
        <w:jc w:val="center"/>
      </w:pPr>
      <w:r>
        <w:t>118th Session, 2009-2010</w:t>
      </w:r>
    </w:p>
    <w:p w:rsidR="00C16525" w:rsidRDefault="00C16525" w:rsidP="00C16525">
      <w:pPr>
        <w:widowControl w:val="0"/>
        <w:jc w:val="left"/>
      </w:pPr>
    </w:p>
    <w:p w:rsidR="00C16525" w:rsidRDefault="00C16525" w:rsidP="00C16525">
      <w:pPr>
        <w:widowControl w:val="0"/>
        <w:jc w:val="left"/>
        <w:rPr>
          <w:b/>
        </w:rPr>
      </w:pPr>
      <w:r w:rsidRPr="00C16525">
        <w:rPr>
          <w:b/>
        </w:rPr>
        <w:t>H. 4665</w:t>
      </w:r>
    </w:p>
    <w:p w:rsidR="00C16525" w:rsidRDefault="00C16525" w:rsidP="00C16525">
      <w:pPr>
        <w:widowControl w:val="0"/>
        <w:jc w:val="left"/>
        <w:rPr>
          <w:b/>
        </w:rPr>
      </w:pPr>
    </w:p>
    <w:p w:rsidR="00C16525" w:rsidRDefault="00C16525" w:rsidP="00C16525">
      <w:pPr>
        <w:widowControl w:val="0"/>
        <w:jc w:val="left"/>
      </w:pPr>
      <w:r w:rsidRPr="00C16525">
        <w:rPr>
          <w:b/>
        </w:rPr>
        <w:t>STATUS INFORMATION</w:t>
      </w:r>
    </w:p>
    <w:p w:rsidR="00C16525" w:rsidRDefault="00C16525" w:rsidP="00C16525">
      <w:pPr>
        <w:widowControl w:val="0"/>
        <w:jc w:val="left"/>
      </w:pPr>
    </w:p>
    <w:p w:rsidR="00C16525" w:rsidRDefault="00C16525" w:rsidP="00C16525">
      <w:pPr>
        <w:widowControl w:val="0"/>
        <w:jc w:val="left"/>
      </w:pPr>
      <w:r>
        <w:t>Concurrent Resolution</w:t>
      </w:r>
    </w:p>
    <w:p w:rsidR="00C16525" w:rsidRDefault="00C16525" w:rsidP="00C16525">
      <w:pPr>
        <w:widowControl w:val="0"/>
        <w:jc w:val="left"/>
      </w:pPr>
      <w:r>
        <w:t>Sponsors: Reps. Sellers,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C16525" w:rsidRDefault="00C16525" w:rsidP="00C16525">
      <w:pPr>
        <w:widowControl w:val="0"/>
        <w:jc w:val="left"/>
      </w:pPr>
      <w:r>
        <w:t>Document Path: l:\council\bills\rm\1122htc10.docx</w:t>
      </w:r>
    </w:p>
    <w:p w:rsidR="00C16525" w:rsidRDefault="00C16525" w:rsidP="00C16525">
      <w:pPr>
        <w:widowControl w:val="0"/>
        <w:jc w:val="left"/>
      </w:pPr>
    </w:p>
    <w:p w:rsidR="006F6D8A" w:rsidRDefault="006F6D8A" w:rsidP="00C16525">
      <w:pPr>
        <w:widowControl w:val="0"/>
        <w:jc w:val="left"/>
      </w:pPr>
      <w:r>
        <w:t>Introduced in the House on March 2, 2010</w:t>
      </w:r>
    </w:p>
    <w:p w:rsidR="006F6D8A" w:rsidRDefault="006F6D8A" w:rsidP="00C16525">
      <w:pPr>
        <w:widowControl w:val="0"/>
        <w:jc w:val="left"/>
      </w:pPr>
      <w:r>
        <w:t>Introduced in the Senate on March 3, 2010</w:t>
      </w:r>
    </w:p>
    <w:p w:rsidR="006F6D8A" w:rsidRDefault="006F6D8A" w:rsidP="00C16525">
      <w:pPr>
        <w:widowControl w:val="0"/>
        <w:jc w:val="left"/>
      </w:pPr>
      <w:r>
        <w:t>Adopted by the General Assembly on March 3, 2010</w:t>
      </w:r>
    </w:p>
    <w:p w:rsidR="006F6D8A" w:rsidRDefault="006F6D8A" w:rsidP="00C16525">
      <w:pPr>
        <w:widowControl w:val="0"/>
        <w:jc w:val="left"/>
      </w:pPr>
    </w:p>
    <w:p w:rsidR="00C16525" w:rsidRDefault="00C16525" w:rsidP="00C16525">
      <w:pPr>
        <w:widowControl w:val="0"/>
        <w:jc w:val="left"/>
      </w:pPr>
      <w:r>
        <w:t xml:space="preserve">Summary: </w:t>
      </w:r>
      <w:r w:rsidR="001933E9">
        <w:t>Bishop Cardell Sutton Day</w:t>
      </w:r>
    </w:p>
    <w:p w:rsidR="00C16525" w:rsidRDefault="00C16525" w:rsidP="00C16525">
      <w:pPr>
        <w:widowControl w:val="0"/>
        <w:jc w:val="left"/>
      </w:pPr>
    </w:p>
    <w:p w:rsidR="00C16525" w:rsidRDefault="00C16525" w:rsidP="00C16525">
      <w:pPr>
        <w:widowControl w:val="0"/>
        <w:jc w:val="left"/>
      </w:pPr>
    </w:p>
    <w:p w:rsidR="00C16525" w:rsidRDefault="00C16525" w:rsidP="00C165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16525">
        <w:rPr>
          <w:b/>
        </w:rPr>
        <w:t>HISTORY OF LEGISLATIVE ACTIONS</w:t>
      </w:r>
    </w:p>
    <w:p w:rsidR="00C16525" w:rsidRDefault="00C16525" w:rsidP="00C165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16525" w:rsidRPr="00C16525" w:rsidRDefault="00C16525" w:rsidP="00C165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16525">
        <w:rPr>
          <w:u w:val="single"/>
        </w:rPr>
        <w:tab/>
        <w:t>Date</w:t>
      </w:r>
      <w:r w:rsidRPr="00C16525">
        <w:rPr>
          <w:u w:val="single"/>
        </w:rPr>
        <w:tab/>
        <w:t>Body</w:t>
      </w:r>
      <w:r w:rsidRPr="00C16525">
        <w:rPr>
          <w:u w:val="single"/>
        </w:rPr>
        <w:tab/>
        <w:t>Action Description with journal page number</w:t>
      </w:r>
      <w:r w:rsidRPr="00C16525">
        <w:rPr>
          <w:u w:val="single"/>
        </w:rPr>
        <w:tab/>
      </w:r>
    </w:p>
    <w:p w:rsidR="00672347" w:rsidRDefault="00672347" w:rsidP="006723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3/2/2010</w:t>
      </w:r>
      <w:r>
        <w:tab/>
        <w:t>House</w:t>
      </w:r>
      <w:r>
        <w:tab/>
      </w:r>
      <w:r w:rsidRPr="00A121D6">
        <w:t xml:space="preserve">Introduced, adopted, sent to Senate </w:t>
      </w:r>
      <w:hyperlink r:id="rId7" w:history="1">
        <w:r w:rsidRPr="003E30F2">
          <w:rPr>
            <w:rStyle w:val="Hyperlink"/>
          </w:rPr>
          <w:t>HJ</w:t>
        </w:r>
      </w:hyperlink>
      <w:r>
        <w:noBreakHyphen/>
      </w:r>
      <w:r w:rsidRPr="00A121D6">
        <w:t>40</w:t>
      </w:r>
    </w:p>
    <w:p w:rsidR="00672347" w:rsidRDefault="00672347" w:rsidP="006723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3/3/2010</w:t>
      </w:r>
      <w:r>
        <w:tab/>
        <w:t>Senate</w:t>
      </w:r>
      <w:r>
        <w:tab/>
      </w:r>
      <w:r w:rsidRPr="00A121D6">
        <w:t xml:space="preserve">Introduced, adopted, returned with concurrence </w:t>
      </w:r>
      <w:hyperlink r:id="rId8" w:history="1">
        <w:r w:rsidRPr="003E30F2">
          <w:rPr>
            <w:rStyle w:val="Hyperlink"/>
          </w:rPr>
          <w:t>SJ</w:t>
        </w:r>
      </w:hyperlink>
      <w:r>
        <w:noBreakHyphen/>
      </w:r>
      <w:r w:rsidRPr="00A121D6">
        <w:t>7</w:t>
      </w:r>
    </w:p>
    <w:p w:rsidR="00672347" w:rsidRDefault="00672347" w:rsidP="006723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6525" w:rsidRPr="00C16525" w:rsidRDefault="00C16525" w:rsidP="00C165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6525" w:rsidRDefault="00C16525" w:rsidP="00C16525">
      <w:r w:rsidRPr="00C16525">
        <w:rPr>
          <w:b/>
        </w:rPr>
        <w:t>VERSIONS OF THIS BILL</w:t>
      </w:r>
    </w:p>
    <w:p w:rsidR="00C16525" w:rsidRDefault="00C16525" w:rsidP="00C16525"/>
    <w:p w:rsidR="00C16525" w:rsidRDefault="0075216A" w:rsidP="00C16525">
      <w:hyperlink r:id="rId9" w:history="1">
        <w:r w:rsidR="00C16525">
          <w:rPr>
            <w:rStyle w:val="Hyperlink"/>
          </w:rPr>
          <w:t>3/2/2010</w:t>
        </w:r>
      </w:hyperlink>
    </w:p>
    <w:p w:rsidR="00C16525" w:rsidRDefault="00C16525" w:rsidP="00C16525"/>
    <w:p w:rsidR="00C16525" w:rsidRDefault="00C16525" w:rsidP="00C16525">
      <w:pPr>
        <w:sectPr w:rsidR="00C16525" w:rsidSect="00C1652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7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674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339" w:rsidRDefault="00064E7B" w:rsidP="000553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55339">
        <w:t>HONOR</w:t>
      </w:r>
      <w:r w:rsidR="00055339" w:rsidRPr="006437EE">
        <w:rPr>
          <w:color w:val="000000" w:themeColor="text1"/>
          <w:u w:color="000000" w:themeColor="text1"/>
        </w:rPr>
        <w:t xml:space="preserve"> </w:t>
      </w:r>
      <w:r w:rsidR="00C85186">
        <w:rPr>
          <w:color w:val="000000" w:themeColor="text1"/>
          <w:u w:color="000000" w:themeColor="text1"/>
        </w:rPr>
        <w:t>BISHOP CARDELL SUTTON OF GASTON</w:t>
      </w:r>
      <w:r w:rsidR="00055339" w:rsidRPr="006437EE">
        <w:rPr>
          <w:color w:val="000000" w:themeColor="text1"/>
          <w:u w:color="000000" w:themeColor="text1"/>
        </w:rPr>
        <w:t>,</w:t>
      </w:r>
      <w:r w:rsidR="00055339">
        <w:rPr>
          <w:color w:val="000000" w:themeColor="text1"/>
          <w:u w:color="000000" w:themeColor="text1"/>
        </w:rPr>
        <w:t xml:space="preserve"> </w:t>
      </w:r>
      <w:r w:rsidR="00C85186">
        <w:rPr>
          <w:color w:val="000000" w:themeColor="text1"/>
          <w:u w:color="000000" w:themeColor="text1"/>
        </w:rPr>
        <w:t xml:space="preserve">FOUNDER OF KINGDOM COVENANT FELLOWSHIP INTERNATIONAL, INCORPORATED, </w:t>
      </w:r>
      <w:r w:rsidR="00055339">
        <w:rPr>
          <w:color w:val="000000" w:themeColor="text1"/>
          <w:u w:color="000000" w:themeColor="text1"/>
        </w:rPr>
        <w:t xml:space="preserve">FOR </w:t>
      </w:r>
      <w:r w:rsidR="00055339" w:rsidRPr="006437EE">
        <w:rPr>
          <w:color w:val="000000" w:themeColor="text1"/>
          <w:u w:color="000000" w:themeColor="text1"/>
        </w:rPr>
        <w:t xml:space="preserve">HIS </w:t>
      </w:r>
      <w:r w:rsidR="00C85186">
        <w:rPr>
          <w:color w:val="000000" w:themeColor="text1"/>
          <w:u w:color="000000" w:themeColor="text1"/>
        </w:rPr>
        <w:t>TWENTY</w:t>
      </w:r>
      <w:r w:rsidR="007B5519">
        <w:rPr>
          <w:color w:val="000000" w:themeColor="text1"/>
          <w:u w:color="000000" w:themeColor="text1"/>
        </w:rPr>
        <w:noBreakHyphen/>
      </w:r>
      <w:r w:rsidR="00C85186">
        <w:rPr>
          <w:color w:val="000000" w:themeColor="text1"/>
          <w:u w:color="000000" w:themeColor="text1"/>
        </w:rPr>
        <w:t>FOUR</w:t>
      </w:r>
      <w:r w:rsidR="00055339" w:rsidRPr="006437EE">
        <w:rPr>
          <w:color w:val="000000" w:themeColor="text1"/>
          <w:u w:color="000000" w:themeColor="text1"/>
        </w:rPr>
        <w:t xml:space="preserve"> YEARS </w:t>
      </w:r>
      <w:r w:rsidR="00055339">
        <w:rPr>
          <w:color w:val="000000" w:themeColor="text1"/>
          <w:u w:color="000000" w:themeColor="text1"/>
        </w:rPr>
        <w:t xml:space="preserve">OF </w:t>
      </w:r>
      <w:r w:rsidR="00C85186">
        <w:rPr>
          <w:color w:val="000000" w:themeColor="text1"/>
          <w:u w:color="000000" w:themeColor="text1"/>
        </w:rPr>
        <w:t xml:space="preserve">PASTORAL </w:t>
      </w:r>
      <w:r w:rsidR="00055339">
        <w:rPr>
          <w:color w:val="000000" w:themeColor="text1"/>
          <w:u w:color="000000" w:themeColor="text1"/>
        </w:rPr>
        <w:t>MINISTRY</w:t>
      </w:r>
      <w:r w:rsidR="00001DF7">
        <w:rPr>
          <w:color w:val="000000" w:themeColor="text1"/>
          <w:u w:color="000000" w:themeColor="text1"/>
        </w:rPr>
        <w:t xml:space="preserve">, AND </w:t>
      </w:r>
      <w:r w:rsidR="00C85186">
        <w:rPr>
          <w:color w:val="000000" w:themeColor="text1"/>
          <w:u w:color="000000" w:themeColor="text1"/>
        </w:rPr>
        <w:t>TO DECLARE MARCH 18, 2010, “BISHOP CARDELL SUTTON DAY” IN SOUTH CAROLINA</w:t>
      </w:r>
      <w:r w:rsidR="00055339">
        <w:rPr>
          <w:color w:val="000000" w:themeColor="text1"/>
          <w:u w:color="000000" w:themeColor="text1"/>
        </w:rPr>
        <w:t>.</w:t>
      </w:r>
    </w:p>
    <w:p w:rsidR="00F414A8" w:rsidRDefault="00F414A8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4" w:name="titleend"/>
      <w:bookmarkEnd w:id="4"/>
    </w:p>
    <w:p w:rsidR="00B43ECD" w:rsidRDefault="00B43ECD" w:rsidP="00B43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F906A3"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succor the souls of men; and</w:t>
      </w:r>
    </w:p>
    <w:p w:rsidR="00B43ECD" w:rsidRDefault="00B43ECD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414A8" w:rsidRDefault="00F414A8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D3922">
        <w:rPr>
          <w:rFonts w:eastAsiaTheme="minorHAnsi"/>
          <w:color w:val="000000" w:themeColor="text1"/>
          <w:szCs w:val="22"/>
          <w:u w:color="000000" w:themeColor="text1"/>
        </w:rPr>
        <w:t>Bishop Cardell Sutton of Gaston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7D3922">
        <w:rPr>
          <w:color w:val="000000" w:themeColor="text1"/>
          <w:u w:color="000000" w:themeColor="text1"/>
        </w:rPr>
        <w:t xml:space="preserve">founder of Kingdom Covenant Fellowship International, Incorporated,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stands among their number as an outstanding minister of the Gospel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servant to his community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E968A3" w:rsidRDefault="00E968A3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968A3" w:rsidRDefault="00E968A3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B5F0C">
        <w:rPr>
          <w:rFonts w:eastAsiaTheme="minorHAnsi"/>
          <w:color w:val="000000" w:themeColor="text1"/>
          <w:szCs w:val="22"/>
          <w:u w:color="000000" w:themeColor="text1"/>
        </w:rPr>
        <w:t>born in Swansea to Gary and Queen Sutton, Bishop Sutton was one of four siblings. He has been married to Carolyn Pough Sutton for almost thirty</w:t>
      </w:r>
      <w:r w:rsidR="007B551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B5F0C">
        <w:rPr>
          <w:rFonts w:eastAsiaTheme="minorHAnsi"/>
          <w:color w:val="000000" w:themeColor="text1"/>
          <w:szCs w:val="22"/>
          <w:u w:color="000000" w:themeColor="text1"/>
        </w:rPr>
        <w:t xml:space="preserve">seven years, and together they raised a fine family of three children, Rhonda, Carla, </w:t>
      </w:r>
      <w:r w:rsidR="00326377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DB5F0C">
        <w:rPr>
          <w:rFonts w:eastAsiaTheme="minorHAnsi"/>
          <w:color w:val="000000" w:themeColor="text1"/>
          <w:szCs w:val="22"/>
          <w:u w:color="000000" w:themeColor="text1"/>
        </w:rPr>
        <w:t xml:space="preserve">Quincy, who have </w:t>
      </w:r>
      <w:r w:rsidR="001F240C">
        <w:rPr>
          <w:rFonts w:eastAsiaTheme="minorHAnsi"/>
          <w:color w:val="000000" w:themeColor="text1"/>
          <w:szCs w:val="22"/>
          <w:u w:color="000000" w:themeColor="text1"/>
        </w:rPr>
        <w:t xml:space="preserve">given </w:t>
      </w:r>
      <w:r w:rsidR="00DB5F0C">
        <w:rPr>
          <w:rFonts w:eastAsiaTheme="minorHAnsi"/>
          <w:color w:val="000000" w:themeColor="text1"/>
          <w:szCs w:val="22"/>
          <w:u w:color="000000" w:themeColor="text1"/>
        </w:rPr>
        <w:t xml:space="preserve">their parents </w:t>
      </w:r>
      <w:r w:rsidR="001F240C">
        <w:rPr>
          <w:rFonts w:eastAsiaTheme="minorHAnsi"/>
          <w:color w:val="000000" w:themeColor="text1"/>
          <w:szCs w:val="22"/>
          <w:u w:color="000000" w:themeColor="text1"/>
        </w:rPr>
        <w:t xml:space="preserve">the joy of </w:t>
      </w:r>
      <w:r w:rsidR="00DB5F0C">
        <w:rPr>
          <w:rFonts w:eastAsiaTheme="minorHAnsi"/>
          <w:color w:val="000000" w:themeColor="text1"/>
          <w:szCs w:val="22"/>
          <w:u w:color="000000" w:themeColor="text1"/>
        </w:rPr>
        <w:t>three grandchildren; and</w:t>
      </w:r>
    </w:p>
    <w:p w:rsidR="003076EB" w:rsidRDefault="003076EB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12A2E" w:rsidRDefault="003076EB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having graduated from Monroe Pinckney High School, in 1968 he was drafted into the United States Army and served </w:t>
      </w:r>
      <w:r w:rsidR="00D12A2E">
        <w:rPr>
          <w:rFonts w:eastAsiaTheme="minorHAnsi"/>
          <w:color w:val="000000" w:themeColor="text1"/>
          <w:szCs w:val="22"/>
          <w:u w:color="000000" w:themeColor="text1"/>
        </w:rPr>
        <w:t xml:space="preserve">honorably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in Vietnam from 1969 to 1970. </w:t>
      </w:r>
      <w:r w:rsidR="00D12A2E">
        <w:rPr>
          <w:rFonts w:eastAsiaTheme="minorHAnsi"/>
          <w:color w:val="000000" w:themeColor="text1"/>
          <w:szCs w:val="22"/>
          <w:u w:color="000000" w:themeColor="text1"/>
        </w:rPr>
        <w:t>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 </w:t>
      </w:r>
      <w:r w:rsidR="00D12A2E">
        <w:rPr>
          <w:rFonts w:eastAsiaTheme="minorHAnsi"/>
          <w:color w:val="000000" w:themeColor="text1"/>
          <w:szCs w:val="22"/>
          <w:u w:color="000000" w:themeColor="text1"/>
        </w:rPr>
        <w:t xml:space="preserve">then </w:t>
      </w:r>
      <w:r>
        <w:rPr>
          <w:rFonts w:eastAsiaTheme="minorHAnsi"/>
          <w:color w:val="000000" w:themeColor="text1"/>
          <w:szCs w:val="22"/>
          <w:u w:color="000000" w:themeColor="text1"/>
        </w:rPr>
        <w:t>continued his education at Columbia Junior College, graduat</w:t>
      </w:r>
      <w:r w:rsidR="00D12A2E">
        <w:rPr>
          <w:rFonts w:eastAsiaTheme="minorHAnsi"/>
          <w:color w:val="000000" w:themeColor="text1"/>
          <w:szCs w:val="22"/>
          <w:u w:color="000000" w:themeColor="text1"/>
        </w:rPr>
        <w:t>ing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in 1978 with an associate degree in business management</w:t>
      </w:r>
      <w:r w:rsidR="00D12A2E">
        <w:rPr>
          <w:rFonts w:eastAsiaTheme="minorHAnsi"/>
          <w:color w:val="000000" w:themeColor="text1"/>
          <w:szCs w:val="22"/>
          <w:u w:color="000000" w:themeColor="text1"/>
        </w:rPr>
        <w:t xml:space="preserve"> and later earning a bachelor</w:t>
      </w:r>
      <w:r w:rsidR="007B5519" w:rsidRPr="007B551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D12A2E">
        <w:rPr>
          <w:rFonts w:eastAsiaTheme="minorHAnsi"/>
          <w:color w:val="000000" w:themeColor="text1"/>
          <w:szCs w:val="22"/>
          <w:u w:color="000000" w:themeColor="text1"/>
        </w:rPr>
        <w:t xml:space="preserve">s degree </w:t>
      </w:r>
      <w:r w:rsidR="00FE0198">
        <w:rPr>
          <w:rFonts w:eastAsiaTheme="minorHAnsi"/>
          <w:color w:val="000000" w:themeColor="text1"/>
          <w:szCs w:val="22"/>
          <w:u w:color="000000" w:themeColor="text1"/>
        </w:rPr>
        <w:t>and</w:t>
      </w:r>
      <w:r w:rsidR="00D12A2E">
        <w:rPr>
          <w:rFonts w:eastAsiaTheme="minorHAnsi"/>
          <w:color w:val="000000" w:themeColor="text1"/>
          <w:szCs w:val="22"/>
          <w:u w:color="000000" w:themeColor="text1"/>
        </w:rPr>
        <w:t xml:space="preserve"> master</w:t>
      </w:r>
      <w:r w:rsidR="007B5519" w:rsidRPr="007B551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D12A2E">
        <w:rPr>
          <w:rFonts w:eastAsiaTheme="minorHAnsi"/>
          <w:color w:val="000000" w:themeColor="text1"/>
          <w:szCs w:val="22"/>
          <w:u w:color="000000" w:themeColor="text1"/>
        </w:rPr>
        <w:t>s degree in biblical studies; and</w:t>
      </w:r>
    </w:p>
    <w:p w:rsidR="00D12A2E" w:rsidRDefault="00D12A2E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12A2E" w:rsidRDefault="00D12A2E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</w:t>
      </w:r>
      <w:r w:rsidR="0050056F">
        <w:rPr>
          <w:rFonts w:eastAsiaTheme="minorHAnsi"/>
          <w:color w:val="000000" w:themeColor="text1"/>
          <w:szCs w:val="22"/>
          <w:u w:color="000000" w:themeColor="text1"/>
        </w:rPr>
        <w:t>Bishop Sutton has also served as a licensed professional barber for thirty years and a master barber trainer for nineteen years; and</w:t>
      </w:r>
    </w:p>
    <w:p w:rsidR="003076EB" w:rsidRDefault="003076EB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076EB" w:rsidRDefault="003076EB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55EDA">
        <w:rPr>
          <w:rFonts w:eastAsiaTheme="minorHAnsi"/>
          <w:color w:val="000000" w:themeColor="text1"/>
          <w:szCs w:val="22"/>
          <w:u w:color="000000" w:themeColor="text1"/>
        </w:rPr>
        <w:t xml:space="preserve">over </w:t>
      </w:r>
      <w:r w:rsidR="00C81797">
        <w:rPr>
          <w:rFonts w:eastAsiaTheme="minorHAnsi"/>
          <w:color w:val="000000" w:themeColor="text1"/>
          <w:szCs w:val="22"/>
          <w:u w:color="000000" w:themeColor="text1"/>
        </w:rPr>
        <w:t>his twenty</w:t>
      </w:r>
      <w:r w:rsidR="007B551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81797">
        <w:rPr>
          <w:rFonts w:eastAsiaTheme="minorHAnsi"/>
          <w:color w:val="000000" w:themeColor="text1"/>
          <w:szCs w:val="22"/>
          <w:u w:color="000000" w:themeColor="text1"/>
        </w:rPr>
        <w:t>four years as a pastor</w:t>
      </w:r>
      <w:r w:rsidR="00D55EDA">
        <w:rPr>
          <w:rFonts w:eastAsiaTheme="minorHAnsi"/>
          <w:color w:val="000000" w:themeColor="text1"/>
          <w:szCs w:val="22"/>
          <w:u w:color="000000" w:themeColor="text1"/>
        </w:rPr>
        <w:t xml:space="preserve">, he has served </w:t>
      </w:r>
      <w:r w:rsidR="00157153">
        <w:rPr>
          <w:rFonts w:eastAsiaTheme="minorHAnsi"/>
          <w:color w:val="000000" w:themeColor="text1"/>
          <w:szCs w:val="22"/>
          <w:u w:color="000000" w:themeColor="text1"/>
        </w:rPr>
        <w:t>numerous</w:t>
      </w:r>
      <w:r w:rsidR="00D55EDA">
        <w:rPr>
          <w:rFonts w:eastAsiaTheme="minorHAnsi"/>
          <w:color w:val="000000" w:themeColor="text1"/>
          <w:szCs w:val="22"/>
          <w:u w:color="000000" w:themeColor="text1"/>
        </w:rPr>
        <w:t xml:space="preserve"> churches in </w:t>
      </w:r>
      <w:r w:rsidR="00157153">
        <w:rPr>
          <w:rFonts w:eastAsiaTheme="minorHAnsi"/>
          <w:color w:val="000000" w:themeColor="text1"/>
          <w:szCs w:val="22"/>
          <w:u w:color="000000" w:themeColor="text1"/>
        </w:rPr>
        <w:t>various</w:t>
      </w:r>
      <w:r w:rsidR="00D55EDA">
        <w:rPr>
          <w:rFonts w:eastAsiaTheme="minorHAnsi"/>
          <w:color w:val="000000" w:themeColor="text1"/>
          <w:szCs w:val="22"/>
          <w:u w:color="000000" w:themeColor="text1"/>
        </w:rPr>
        <w:t xml:space="preserve"> capacities</w:t>
      </w:r>
      <w:r w:rsidR="00157153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D55EDA">
        <w:rPr>
          <w:rFonts w:eastAsiaTheme="minorHAnsi"/>
          <w:color w:val="000000" w:themeColor="text1"/>
          <w:szCs w:val="22"/>
          <w:u w:color="000000" w:themeColor="text1"/>
        </w:rPr>
        <w:t xml:space="preserve"> In 1989, he founded and pastored New Life Outreach Ministries, a nondenominational church in Swansea. </w:t>
      </w:r>
      <w:r w:rsidR="00DD4929">
        <w:rPr>
          <w:rFonts w:eastAsiaTheme="minorHAnsi"/>
          <w:color w:val="000000" w:themeColor="text1"/>
          <w:szCs w:val="22"/>
          <w:u w:color="000000" w:themeColor="text1"/>
        </w:rPr>
        <w:t>Further</w:t>
      </w:r>
      <w:r w:rsidR="00571CC3">
        <w:rPr>
          <w:rFonts w:eastAsiaTheme="minorHAnsi"/>
          <w:color w:val="000000" w:themeColor="text1"/>
          <w:szCs w:val="22"/>
          <w:u w:color="000000" w:themeColor="text1"/>
        </w:rPr>
        <w:t>, he</w:t>
      </w:r>
      <w:r w:rsidR="00D55EDA">
        <w:rPr>
          <w:rFonts w:eastAsiaTheme="minorHAnsi"/>
          <w:color w:val="000000" w:themeColor="text1"/>
          <w:szCs w:val="22"/>
          <w:u w:color="000000" w:themeColor="text1"/>
        </w:rPr>
        <w:t xml:space="preserve"> has served </w:t>
      </w:r>
      <w:r w:rsidR="00157153">
        <w:rPr>
          <w:rFonts w:eastAsiaTheme="minorHAnsi"/>
          <w:color w:val="000000" w:themeColor="text1"/>
          <w:szCs w:val="22"/>
          <w:u w:color="000000" w:themeColor="text1"/>
        </w:rPr>
        <w:t>Fuller</w:t>
      </w:r>
      <w:r w:rsidR="007B5519" w:rsidRPr="007B551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57153">
        <w:rPr>
          <w:rFonts w:eastAsiaTheme="minorHAnsi"/>
          <w:color w:val="000000" w:themeColor="text1"/>
          <w:szCs w:val="22"/>
          <w:u w:color="000000" w:themeColor="text1"/>
        </w:rPr>
        <w:t xml:space="preserve">s Temple in Anderson, </w:t>
      </w:r>
      <w:r w:rsidR="00C81797">
        <w:rPr>
          <w:rFonts w:eastAsiaTheme="minorHAnsi"/>
          <w:color w:val="000000" w:themeColor="text1"/>
          <w:szCs w:val="22"/>
          <w:u w:color="000000" w:themeColor="text1"/>
        </w:rPr>
        <w:t>Open Fountain</w:t>
      </w:r>
      <w:r w:rsidR="00157153">
        <w:rPr>
          <w:rFonts w:eastAsiaTheme="minorHAnsi"/>
          <w:color w:val="000000" w:themeColor="text1"/>
          <w:szCs w:val="22"/>
          <w:u w:color="000000" w:themeColor="text1"/>
        </w:rPr>
        <w:t xml:space="preserve"> in Summerton</w:t>
      </w:r>
      <w:r w:rsidR="00C81797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D55EDA">
        <w:rPr>
          <w:rFonts w:eastAsiaTheme="minorHAnsi"/>
          <w:color w:val="000000" w:themeColor="text1"/>
          <w:szCs w:val="22"/>
          <w:u w:color="000000" w:themeColor="text1"/>
        </w:rPr>
        <w:t xml:space="preserve">Mt. Everest Christian Worship Center in Barnwell, New Hope Deliverance Temple in Columbia, Glover Chapel Restoration Church in Swansea, New Hope Deliverance Center in Columbia, </w:t>
      </w:r>
      <w:r w:rsidR="00CE49B0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D55EDA">
        <w:rPr>
          <w:rFonts w:eastAsiaTheme="minorHAnsi"/>
          <w:color w:val="000000" w:themeColor="text1"/>
          <w:szCs w:val="22"/>
          <w:u w:color="000000" w:themeColor="text1"/>
        </w:rPr>
        <w:t xml:space="preserve">Sounds of Praise Pentecostal Fellowship Ministries, Incorporated, </w:t>
      </w:r>
      <w:r w:rsidR="003A6A98">
        <w:rPr>
          <w:rFonts w:eastAsiaTheme="minorHAnsi"/>
          <w:color w:val="000000" w:themeColor="text1"/>
          <w:szCs w:val="22"/>
          <w:u w:color="000000" w:themeColor="text1"/>
        </w:rPr>
        <w:t>in the Columbia</w:t>
      </w:r>
      <w:r w:rsidR="00E4232B">
        <w:rPr>
          <w:rFonts w:eastAsiaTheme="minorHAnsi"/>
          <w:color w:val="000000" w:themeColor="text1"/>
          <w:szCs w:val="22"/>
          <w:u w:color="000000" w:themeColor="text1"/>
        </w:rPr>
        <w:t>/Charleston</w:t>
      </w:r>
      <w:r w:rsidR="003A6A98">
        <w:rPr>
          <w:rFonts w:eastAsiaTheme="minorHAnsi"/>
          <w:color w:val="000000" w:themeColor="text1"/>
          <w:szCs w:val="22"/>
          <w:u w:color="000000" w:themeColor="text1"/>
        </w:rPr>
        <w:t xml:space="preserve"> District, </w:t>
      </w:r>
      <w:r w:rsidR="00D55EDA">
        <w:rPr>
          <w:rFonts w:eastAsiaTheme="minorHAnsi"/>
          <w:color w:val="000000" w:themeColor="text1"/>
          <w:szCs w:val="22"/>
          <w:u w:color="000000" w:themeColor="text1"/>
        </w:rPr>
        <w:t xml:space="preserve">in addition to his present position as </w:t>
      </w:r>
      <w:r w:rsidR="002538FA">
        <w:rPr>
          <w:color w:val="000000" w:themeColor="text1"/>
          <w:u w:color="000000" w:themeColor="text1"/>
        </w:rPr>
        <w:t>founder of Kingdom Covenant Fellowship International, Incorporated; and</w:t>
      </w:r>
    </w:p>
    <w:p w:rsidR="00D55EDA" w:rsidRDefault="00D55EDA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F240C" w:rsidRDefault="00F414A8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believing a pastor should be </w:t>
      </w:r>
      <w:r w:rsidRPr="006437EE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volved in his community beyond the walls of the church, </w:t>
      </w:r>
      <w:r w:rsidR="001F240C">
        <w:rPr>
          <w:color w:val="000000" w:themeColor="text1"/>
          <w:u w:color="000000" w:themeColor="text1"/>
        </w:rPr>
        <w:t>Bishop Sutton</w:t>
      </w:r>
      <w:r w:rsidR="00827E70">
        <w:rPr>
          <w:color w:val="000000" w:themeColor="text1"/>
          <w:u w:color="000000" w:themeColor="text1"/>
        </w:rPr>
        <w:t xml:space="preserve"> </w:t>
      </w:r>
      <w:r w:rsidR="00A37310">
        <w:rPr>
          <w:color w:val="000000" w:themeColor="text1"/>
          <w:u w:color="000000" w:themeColor="text1"/>
        </w:rPr>
        <w:t>has been</w:t>
      </w:r>
      <w:r w:rsidR="00827E70">
        <w:rPr>
          <w:color w:val="000000" w:themeColor="text1"/>
          <w:u w:color="000000" w:themeColor="text1"/>
        </w:rPr>
        <w:t xml:space="preserve"> instrumental in </w:t>
      </w:r>
      <w:r w:rsidR="001F240C">
        <w:rPr>
          <w:color w:val="000000" w:themeColor="text1"/>
          <w:u w:color="000000" w:themeColor="text1"/>
        </w:rPr>
        <w:t>host</w:t>
      </w:r>
      <w:r w:rsidR="00827E70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="001F240C">
        <w:rPr>
          <w:color w:val="000000" w:themeColor="text1"/>
          <w:u w:color="000000" w:themeColor="text1"/>
        </w:rPr>
        <w:t>a biannual community event that provides free food for five to seven hundred people</w:t>
      </w:r>
      <w:r w:rsidR="00827E70">
        <w:rPr>
          <w:color w:val="000000" w:themeColor="text1"/>
          <w:u w:color="000000" w:themeColor="text1"/>
        </w:rPr>
        <w:t xml:space="preserve">. Among </w:t>
      </w:r>
      <w:r w:rsidR="00A37310">
        <w:rPr>
          <w:color w:val="000000" w:themeColor="text1"/>
          <w:u w:color="000000" w:themeColor="text1"/>
        </w:rPr>
        <w:t>other charitable activities, h</w:t>
      </w:r>
      <w:r w:rsidR="00827E70">
        <w:rPr>
          <w:color w:val="000000" w:themeColor="text1"/>
          <w:u w:color="000000" w:themeColor="text1"/>
        </w:rPr>
        <w:t xml:space="preserve">e also </w:t>
      </w:r>
      <w:r w:rsidR="001F240C">
        <w:rPr>
          <w:color w:val="000000" w:themeColor="text1"/>
          <w:u w:color="000000" w:themeColor="text1"/>
        </w:rPr>
        <w:t>sponsors a weekly rehabilitation program for those who seek to become free of alcohol and other drugs; and</w:t>
      </w:r>
    </w:p>
    <w:p w:rsidR="001F240C" w:rsidRDefault="001F240C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1B4B" w:rsidRDefault="00F414A8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noted as 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humble, courageous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man of Christian </w:t>
      </w:r>
      <w:r>
        <w:rPr>
          <w:rFonts w:eastAsiaTheme="minorHAnsi"/>
          <w:color w:val="000000" w:themeColor="text1"/>
          <w:szCs w:val="22"/>
          <w:u w:color="000000" w:themeColor="text1"/>
        </w:rPr>
        <w:t>character, one of whom it truly may be said, “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Well done, good and faithful servant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” </w:t>
      </w:r>
      <w:r w:rsidR="00481B4B">
        <w:rPr>
          <w:rFonts w:eastAsiaTheme="minorHAnsi"/>
          <w:color w:val="000000" w:themeColor="text1"/>
          <w:szCs w:val="22"/>
          <w:u w:color="000000" w:themeColor="text1"/>
        </w:rPr>
        <w:t>Bishop Sutton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demonstrated to others how to be “steadfast, unmoveable, always abounding in the work of the Lord”</w:t>
      </w:r>
      <w:r w:rsidR="009522B6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481B4B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</w:p>
    <w:p w:rsidR="00481B4B" w:rsidRDefault="00481B4B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414A8" w:rsidRDefault="00481B4B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27E70">
        <w:rPr>
          <w:rFonts w:eastAsiaTheme="minorHAnsi"/>
          <w:color w:val="000000" w:themeColor="text1"/>
          <w:szCs w:val="22"/>
          <w:u w:color="000000" w:themeColor="text1"/>
        </w:rPr>
        <w:t xml:space="preserve">the General Assembly is pleased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honor </w:t>
      </w:r>
      <w:r w:rsidR="00827E70">
        <w:rPr>
          <w:rFonts w:eastAsiaTheme="minorHAnsi"/>
          <w:color w:val="000000" w:themeColor="text1"/>
          <w:szCs w:val="22"/>
          <w:u w:color="000000" w:themeColor="text1"/>
        </w:rPr>
        <w:t>Bishop Cardell Sutton</w:t>
      </w:r>
      <w:r w:rsidR="007B5519" w:rsidRPr="007B551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27E70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dedicated service as both </w:t>
      </w:r>
      <w:r w:rsidR="00F414A8">
        <w:rPr>
          <w:rFonts w:eastAsiaTheme="minorHAnsi"/>
          <w:color w:val="000000" w:themeColor="text1"/>
          <w:szCs w:val="22"/>
          <w:u w:color="000000" w:themeColor="text1"/>
        </w:rPr>
        <w:t>spiritual and civic leader</w:t>
      </w:r>
      <w:r w:rsidR="00827E70">
        <w:rPr>
          <w:rFonts w:eastAsiaTheme="minorHAnsi"/>
          <w:color w:val="000000" w:themeColor="text1"/>
          <w:szCs w:val="22"/>
          <w:u w:color="000000" w:themeColor="text1"/>
        </w:rPr>
        <w:t>, and the members wish him G</w:t>
      </w:r>
      <w:r w:rsidR="00827E70">
        <w:rPr>
          <w:color w:val="000000" w:themeColor="text1"/>
          <w:u w:color="000000" w:themeColor="text1"/>
        </w:rPr>
        <w:t>od</w:t>
      </w:r>
      <w:r w:rsidR="007B5519" w:rsidRPr="007B5519">
        <w:rPr>
          <w:color w:val="000000" w:themeColor="text1"/>
          <w:u w:color="000000" w:themeColor="text1"/>
        </w:rPr>
        <w:t>’</w:t>
      </w:r>
      <w:r w:rsidR="00827E70">
        <w:rPr>
          <w:color w:val="000000" w:themeColor="text1"/>
          <w:u w:color="000000" w:themeColor="text1"/>
        </w:rPr>
        <w:t>s richest blessings</w:t>
      </w:r>
      <w:r w:rsidR="00827E70" w:rsidRPr="006437EE">
        <w:rPr>
          <w:color w:val="000000" w:themeColor="text1"/>
          <w:u w:color="000000" w:themeColor="text1"/>
        </w:rPr>
        <w:t xml:space="preserve"> </w:t>
      </w:r>
      <w:r w:rsidR="00827E70">
        <w:rPr>
          <w:color w:val="000000" w:themeColor="text1"/>
          <w:u w:color="000000" w:themeColor="text1"/>
        </w:rPr>
        <w:t xml:space="preserve">as he continues to serve the Lord. </w:t>
      </w:r>
      <w:r w:rsidR="00F414A8"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F414A8" w:rsidRDefault="00F414A8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14A8" w:rsidRDefault="00F414A8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414A8" w:rsidRPr="006437EE" w:rsidRDefault="00F414A8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12C8" w:rsidRDefault="00F414A8" w:rsidP="00A512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>South Carolina General Assembly, by th</w:t>
      </w:r>
      <w:r w:rsidRPr="006437EE">
        <w:rPr>
          <w:color w:val="000000" w:themeColor="text1"/>
          <w:u w:color="000000" w:themeColor="text1"/>
        </w:rPr>
        <w:t xml:space="preserve">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 w:rsidR="00A512C8">
        <w:rPr>
          <w:color w:val="000000" w:themeColor="text1"/>
          <w:u w:color="000000" w:themeColor="text1"/>
        </w:rPr>
        <w:t>Bishop Cardell Sutton of Gaston</w:t>
      </w:r>
      <w:r w:rsidR="00A512C8" w:rsidRPr="006437EE">
        <w:rPr>
          <w:color w:val="000000" w:themeColor="text1"/>
          <w:u w:color="000000" w:themeColor="text1"/>
        </w:rPr>
        <w:t>,</w:t>
      </w:r>
      <w:r w:rsidR="00A512C8">
        <w:rPr>
          <w:color w:val="000000" w:themeColor="text1"/>
          <w:u w:color="000000" w:themeColor="text1"/>
        </w:rPr>
        <w:t xml:space="preserve"> founder of Kingdom Covenant Fellowship International, Incorporated, for </w:t>
      </w:r>
      <w:r w:rsidR="00A512C8" w:rsidRPr="006437EE">
        <w:rPr>
          <w:color w:val="000000" w:themeColor="text1"/>
          <w:u w:color="000000" w:themeColor="text1"/>
        </w:rPr>
        <w:t xml:space="preserve">his </w:t>
      </w:r>
      <w:r w:rsidR="00A512C8">
        <w:rPr>
          <w:color w:val="000000" w:themeColor="text1"/>
          <w:u w:color="000000" w:themeColor="text1"/>
        </w:rPr>
        <w:t>twenty</w:t>
      </w:r>
      <w:r w:rsidR="007B5519">
        <w:rPr>
          <w:color w:val="000000" w:themeColor="text1"/>
          <w:u w:color="000000" w:themeColor="text1"/>
        </w:rPr>
        <w:noBreakHyphen/>
      </w:r>
      <w:r w:rsidR="00A512C8">
        <w:rPr>
          <w:color w:val="000000" w:themeColor="text1"/>
          <w:u w:color="000000" w:themeColor="text1"/>
        </w:rPr>
        <w:t>four</w:t>
      </w:r>
      <w:r w:rsidR="00A512C8" w:rsidRPr="006437EE">
        <w:rPr>
          <w:color w:val="000000" w:themeColor="text1"/>
          <w:u w:color="000000" w:themeColor="text1"/>
        </w:rPr>
        <w:t xml:space="preserve"> years </w:t>
      </w:r>
      <w:r w:rsidR="00A512C8">
        <w:rPr>
          <w:color w:val="000000" w:themeColor="text1"/>
          <w:u w:color="000000" w:themeColor="text1"/>
        </w:rPr>
        <w:t xml:space="preserve">of pastoral ministry, and declare </w:t>
      </w:r>
      <w:r w:rsidR="00761BAC">
        <w:rPr>
          <w:color w:val="000000" w:themeColor="text1"/>
          <w:u w:color="000000" w:themeColor="text1"/>
        </w:rPr>
        <w:t>M</w:t>
      </w:r>
      <w:r w:rsidR="00A512C8">
        <w:rPr>
          <w:color w:val="000000" w:themeColor="text1"/>
          <w:u w:color="000000" w:themeColor="text1"/>
        </w:rPr>
        <w:t>arch 18, 2010, “</w:t>
      </w:r>
      <w:r w:rsidR="00761BAC">
        <w:rPr>
          <w:color w:val="000000" w:themeColor="text1"/>
          <w:u w:color="000000" w:themeColor="text1"/>
        </w:rPr>
        <w:t>B</w:t>
      </w:r>
      <w:r w:rsidR="00A512C8">
        <w:rPr>
          <w:color w:val="000000" w:themeColor="text1"/>
          <w:u w:color="000000" w:themeColor="text1"/>
        </w:rPr>
        <w:t xml:space="preserve">ishop </w:t>
      </w:r>
      <w:r w:rsidR="00761BAC">
        <w:rPr>
          <w:color w:val="000000" w:themeColor="text1"/>
          <w:u w:color="000000" w:themeColor="text1"/>
        </w:rPr>
        <w:t>C</w:t>
      </w:r>
      <w:r w:rsidR="00A512C8">
        <w:rPr>
          <w:color w:val="000000" w:themeColor="text1"/>
          <w:u w:color="000000" w:themeColor="text1"/>
        </w:rPr>
        <w:t xml:space="preserve">ardell </w:t>
      </w:r>
      <w:r w:rsidR="00761BAC">
        <w:rPr>
          <w:color w:val="000000" w:themeColor="text1"/>
          <w:u w:color="000000" w:themeColor="text1"/>
        </w:rPr>
        <w:t>S</w:t>
      </w:r>
      <w:r w:rsidR="00A512C8">
        <w:rPr>
          <w:color w:val="000000" w:themeColor="text1"/>
          <w:u w:color="000000" w:themeColor="text1"/>
        </w:rPr>
        <w:t xml:space="preserve">utton </w:t>
      </w:r>
      <w:r w:rsidR="00761BAC">
        <w:rPr>
          <w:color w:val="000000" w:themeColor="text1"/>
          <w:u w:color="000000" w:themeColor="text1"/>
        </w:rPr>
        <w:t>D</w:t>
      </w:r>
      <w:r w:rsidR="00A512C8">
        <w:rPr>
          <w:color w:val="000000" w:themeColor="text1"/>
          <w:u w:color="000000" w:themeColor="text1"/>
        </w:rPr>
        <w:t xml:space="preserve">ay” in </w:t>
      </w:r>
      <w:r w:rsidR="00761BAC">
        <w:rPr>
          <w:color w:val="000000" w:themeColor="text1"/>
          <w:u w:color="000000" w:themeColor="text1"/>
        </w:rPr>
        <w:t>S</w:t>
      </w:r>
      <w:r w:rsidR="00A512C8">
        <w:rPr>
          <w:color w:val="000000" w:themeColor="text1"/>
          <w:u w:color="000000" w:themeColor="text1"/>
        </w:rPr>
        <w:t xml:space="preserve">outh </w:t>
      </w:r>
      <w:r w:rsidR="00761BAC">
        <w:rPr>
          <w:color w:val="000000" w:themeColor="text1"/>
          <w:u w:color="000000" w:themeColor="text1"/>
        </w:rPr>
        <w:t>C</w:t>
      </w:r>
      <w:r w:rsidR="00A512C8">
        <w:rPr>
          <w:color w:val="000000" w:themeColor="text1"/>
          <w:u w:color="000000" w:themeColor="text1"/>
        </w:rPr>
        <w:t>arolina.</w:t>
      </w:r>
    </w:p>
    <w:p w:rsidR="00F414A8" w:rsidRPr="006437EE" w:rsidRDefault="00F414A8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14A8" w:rsidRPr="006437EE" w:rsidRDefault="00F414A8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 w:rsidR="000A14C2">
        <w:rPr>
          <w:color w:val="000000" w:themeColor="text1"/>
          <w:u w:color="000000" w:themeColor="text1"/>
        </w:rPr>
        <w:t>ion be provi</w:t>
      </w:r>
      <w:r>
        <w:rPr>
          <w:color w:val="000000" w:themeColor="text1"/>
          <w:u w:color="000000" w:themeColor="text1"/>
        </w:rPr>
        <w:t xml:space="preserve">ded to </w:t>
      </w:r>
      <w:r w:rsidR="00295BEE">
        <w:rPr>
          <w:color w:val="000000" w:themeColor="text1"/>
          <w:u w:color="000000" w:themeColor="text1"/>
        </w:rPr>
        <w:t>Bishop Cardell Sutton</w:t>
      </w:r>
      <w:r>
        <w:rPr>
          <w:color w:val="000000" w:themeColor="text1"/>
          <w:u w:color="000000" w:themeColor="text1"/>
        </w:rPr>
        <w:t>.</w:t>
      </w:r>
    </w:p>
    <w:p w:rsidR="003D78A5" w:rsidRDefault="007B551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78A5" w:rsidRDefault="003D78A5" w:rsidP="00C16525">
      <w:pPr>
        <w:suppressAutoHyphens/>
      </w:pPr>
    </w:p>
    <w:sectPr w:rsidR="003D78A5" w:rsidSect="00C1652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12C8" w:rsidRDefault="00A512C8" w:rsidP="009F0C77">
      <w:r>
        <w:separator/>
      </w:r>
    </w:p>
  </w:endnote>
  <w:endnote w:type="continuationSeparator" w:id="0">
    <w:p w:rsidR="00A512C8" w:rsidRDefault="00A512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FB6B19-04A9-4C3F-A1D1-DE4B3D191A8B}"/>
    <w:embedBold r:id="rId2" w:fontKey="{41D36285-4611-4F07-BD1E-37C36ACDCE3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920BC31-451B-4936-A826-EA41DA954FE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22645AB-978A-473C-B181-F65DAA1B66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E1C167-8AC9-435C-93AF-4EED16A72B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525" w:rsidRPr="003D78A5" w:rsidRDefault="00C16525" w:rsidP="003D78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[4665]</w:t>
    </w:r>
    <w:r>
      <w:tab/>
    </w:r>
    <w:r w:rsidR="0075216A">
      <w:fldChar w:fldCharType="begin"/>
    </w:r>
    <w:r w:rsidR="0075216A">
      <w:instrText xml:space="preserve"> PAGE  \* MERGEFORMAT </w:instrText>
    </w:r>
    <w:r w:rsidR="0075216A">
      <w:fldChar w:fldCharType="separate"/>
    </w:r>
    <w:r w:rsidR="0075216A">
      <w:rPr>
        <w:noProof/>
      </w:rPr>
      <w:t>1</w:t>
    </w:r>
    <w:r w:rsidR="0075216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12C8" w:rsidRDefault="00A512C8" w:rsidP="009F0C77">
      <w:r>
        <w:separator/>
      </w:r>
    </w:p>
  </w:footnote>
  <w:footnote w:type="continuationSeparator" w:id="0">
    <w:p w:rsidR="00A512C8" w:rsidRDefault="00A512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22HTC10"/>
    <w:docVar w:name="CoverBillType" w:val="c"/>
    <w:docVar w:name="docpath" w:val="L:\Council\bills\RM\1122HTC10.DOCX"/>
    <w:docVar w:name="dvBillNumber" w:val="46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85D96"/>
    <w:rsid w:val="00001DF7"/>
    <w:rsid w:val="00011869"/>
    <w:rsid w:val="00055339"/>
    <w:rsid w:val="00064E7B"/>
    <w:rsid w:val="000A14C2"/>
    <w:rsid w:val="000C2817"/>
    <w:rsid w:val="000E1785"/>
    <w:rsid w:val="000F40FA"/>
    <w:rsid w:val="0010776B"/>
    <w:rsid w:val="00133E66"/>
    <w:rsid w:val="001435A3"/>
    <w:rsid w:val="00157153"/>
    <w:rsid w:val="0017463B"/>
    <w:rsid w:val="001821B5"/>
    <w:rsid w:val="00185D96"/>
    <w:rsid w:val="001933E9"/>
    <w:rsid w:val="001D08F2"/>
    <w:rsid w:val="001D525B"/>
    <w:rsid w:val="001D7F4F"/>
    <w:rsid w:val="001F240C"/>
    <w:rsid w:val="002321B6"/>
    <w:rsid w:val="00250967"/>
    <w:rsid w:val="002538FA"/>
    <w:rsid w:val="002543C8"/>
    <w:rsid w:val="00284AAE"/>
    <w:rsid w:val="00295BEE"/>
    <w:rsid w:val="002E5912"/>
    <w:rsid w:val="003076EB"/>
    <w:rsid w:val="00325348"/>
    <w:rsid w:val="00326377"/>
    <w:rsid w:val="0032732C"/>
    <w:rsid w:val="00336AD0"/>
    <w:rsid w:val="0037079A"/>
    <w:rsid w:val="00377484"/>
    <w:rsid w:val="003A6A98"/>
    <w:rsid w:val="003D01E8"/>
    <w:rsid w:val="003D78A5"/>
    <w:rsid w:val="003E30F2"/>
    <w:rsid w:val="003E5288"/>
    <w:rsid w:val="003F6D79"/>
    <w:rsid w:val="0041760A"/>
    <w:rsid w:val="00417C01"/>
    <w:rsid w:val="00454A57"/>
    <w:rsid w:val="004809EE"/>
    <w:rsid w:val="00481B4B"/>
    <w:rsid w:val="004E7D54"/>
    <w:rsid w:val="0050056F"/>
    <w:rsid w:val="005273C6"/>
    <w:rsid w:val="00530A69"/>
    <w:rsid w:val="00545593"/>
    <w:rsid w:val="005516C6"/>
    <w:rsid w:val="00571CC3"/>
    <w:rsid w:val="00577C6C"/>
    <w:rsid w:val="0059674E"/>
    <w:rsid w:val="005C2FE2"/>
    <w:rsid w:val="005E2BC9"/>
    <w:rsid w:val="00605102"/>
    <w:rsid w:val="006215AA"/>
    <w:rsid w:val="00672347"/>
    <w:rsid w:val="006913C9"/>
    <w:rsid w:val="0069470D"/>
    <w:rsid w:val="006F6D8A"/>
    <w:rsid w:val="007247FE"/>
    <w:rsid w:val="00734F00"/>
    <w:rsid w:val="0075216A"/>
    <w:rsid w:val="00761BAC"/>
    <w:rsid w:val="00770902"/>
    <w:rsid w:val="007A70AE"/>
    <w:rsid w:val="007B5519"/>
    <w:rsid w:val="007D3922"/>
    <w:rsid w:val="007D747A"/>
    <w:rsid w:val="00827E70"/>
    <w:rsid w:val="008362E8"/>
    <w:rsid w:val="008A1768"/>
    <w:rsid w:val="008D7FCA"/>
    <w:rsid w:val="008F4429"/>
    <w:rsid w:val="009013BD"/>
    <w:rsid w:val="0094021A"/>
    <w:rsid w:val="009522B6"/>
    <w:rsid w:val="0096787E"/>
    <w:rsid w:val="009C47AD"/>
    <w:rsid w:val="009C6A0B"/>
    <w:rsid w:val="009F0C77"/>
    <w:rsid w:val="009F4DD1"/>
    <w:rsid w:val="00A1648C"/>
    <w:rsid w:val="00A37310"/>
    <w:rsid w:val="00A41684"/>
    <w:rsid w:val="00A512C8"/>
    <w:rsid w:val="00A64E80"/>
    <w:rsid w:val="00A72BCD"/>
    <w:rsid w:val="00A741D9"/>
    <w:rsid w:val="00A833AB"/>
    <w:rsid w:val="00A9741D"/>
    <w:rsid w:val="00AD4B17"/>
    <w:rsid w:val="00B07CF3"/>
    <w:rsid w:val="00B412D4"/>
    <w:rsid w:val="00B43ECD"/>
    <w:rsid w:val="00B668AA"/>
    <w:rsid w:val="00B70A30"/>
    <w:rsid w:val="00BE3C22"/>
    <w:rsid w:val="00C0345E"/>
    <w:rsid w:val="00C16525"/>
    <w:rsid w:val="00C3483A"/>
    <w:rsid w:val="00C74E9D"/>
    <w:rsid w:val="00C81797"/>
    <w:rsid w:val="00C82FD3"/>
    <w:rsid w:val="00C85186"/>
    <w:rsid w:val="00C92819"/>
    <w:rsid w:val="00CB14BA"/>
    <w:rsid w:val="00CC697A"/>
    <w:rsid w:val="00CC6B7B"/>
    <w:rsid w:val="00CD2089"/>
    <w:rsid w:val="00CE49B0"/>
    <w:rsid w:val="00D12A2E"/>
    <w:rsid w:val="00D55EDA"/>
    <w:rsid w:val="00D73A67"/>
    <w:rsid w:val="00D970A9"/>
    <w:rsid w:val="00DB5F0C"/>
    <w:rsid w:val="00DD4929"/>
    <w:rsid w:val="00DF3845"/>
    <w:rsid w:val="00E41911"/>
    <w:rsid w:val="00E4232B"/>
    <w:rsid w:val="00E65EDA"/>
    <w:rsid w:val="00E92EEF"/>
    <w:rsid w:val="00E968A3"/>
    <w:rsid w:val="00E97A46"/>
    <w:rsid w:val="00F24442"/>
    <w:rsid w:val="00F414A8"/>
    <w:rsid w:val="00F50AE3"/>
    <w:rsid w:val="00F67CF1"/>
    <w:rsid w:val="00F840F0"/>
    <w:rsid w:val="00F906A3"/>
    <w:rsid w:val="00FB0D0D"/>
    <w:rsid w:val="00FB43B4"/>
    <w:rsid w:val="00FE0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3B8347E-8AE1-4D75-B31A-99D2AAD49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47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7F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165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3-03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0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665_201003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A558C-07C0-4134-9D70-11BC3A068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771</Words>
  <Characters>4499</Characters>
  <Application>Microsoft Office Word</Application>
  <DocSecurity>0</DocSecurity>
  <Lines>128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4665: Bishop Cardell Sutton Day - South Carolina Legislature Online</dc:title>
  <dc:subject/>
  <dc:creator>rosannemcdowell</dc:creator>
  <cp:keywords/>
  <dc:description/>
  <cp:lastModifiedBy>N Cumfer</cp:lastModifiedBy>
  <cp:revision>9</cp:revision>
  <cp:lastPrinted>2010-03-02T17:15:00Z</cp:lastPrinted>
  <dcterms:created xsi:type="dcterms:W3CDTF">2010-03-02T21:54:00Z</dcterms:created>
  <dcterms:modified xsi:type="dcterms:W3CDTF">2014-11-24T16:33:00Z</dcterms:modified>
</cp:coreProperties>
</file>