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D96" w:rsidRDefault="00644D96" w:rsidP="00644D96">
      <w:pPr>
        <w:widowControl w:val="0"/>
        <w:jc w:val="center"/>
      </w:pPr>
      <w:bookmarkStart w:id="0" w:name="_GoBack"/>
      <w:bookmarkEnd w:id="0"/>
      <w:r w:rsidRPr="00644D96">
        <w:rPr>
          <w:b/>
        </w:rPr>
        <w:t>South Carolina General Assembly</w:t>
      </w:r>
    </w:p>
    <w:p w:rsidR="00644D96" w:rsidRDefault="00644D96" w:rsidP="00644D96">
      <w:pPr>
        <w:widowControl w:val="0"/>
        <w:jc w:val="center"/>
      </w:pPr>
      <w:r>
        <w:t>118th Session, 2009-2010</w:t>
      </w:r>
    </w:p>
    <w:p w:rsidR="00644D96" w:rsidRDefault="00644D96" w:rsidP="00644D96">
      <w:pPr>
        <w:widowControl w:val="0"/>
        <w:jc w:val="left"/>
      </w:pPr>
    </w:p>
    <w:p w:rsidR="00644D96" w:rsidRDefault="00644D96" w:rsidP="00644D96">
      <w:pPr>
        <w:widowControl w:val="0"/>
        <w:jc w:val="left"/>
        <w:rPr>
          <w:b/>
        </w:rPr>
      </w:pPr>
      <w:r w:rsidRPr="00644D96">
        <w:rPr>
          <w:b/>
        </w:rPr>
        <w:t>H. 4697</w:t>
      </w:r>
    </w:p>
    <w:p w:rsidR="00644D96" w:rsidRDefault="00644D96" w:rsidP="00644D96">
      <w:pPr>
        <w:widowControl w:val="0"/>
        <w:jc w:val="left"/>
        <w:rPr>
          <w:b/>
        </w:rPr>
      </w:pPr>
    </w:p>
    <w:p w:rsidR="00644D96" w:rsidRDefault="00644D96" w:rsidP="00644D96">
      <w:pPr>
        <w:widowControl w:val="0"/>
        <w:jc w:val="left"/>
      </w:pPr>
      <w:r w:rsidRPr="00644D96">
        <w:rPr>
          <w:b/>
        </w:rPr>
        <w:t>STATUS INFORMATION</w:t>
      </w:r>
    </w:p>
    <w:p w:rsidR="00644D96" w:rsidRDefault="00644D96" w:rsidP="00644D96">
      <w:pPr>
        <w:widowControl w:val="0"/>
        <w:jc w:val="left"/>
      </w:pPr>
    </w:p>
    <w:p w:rsidR="00644D96" w:rsidRDefault="00644D96" w:rsidP="00644D96">
      <w:pPr>
        <w:widowControl w:val="0"/>
        <w:jc w:val="left"/>
      </w:pPr>
      <w:r>
        <w:t>General Bill</w:t>
      </w:r>
    </w:p>
    <w:p w:rsidR="00644D96" w:rsidRDefault="00644D96" w:rsidP="00644D96">
      <w:pPr>
        <w:widowControl w:val="0"/>
        <w:jc w:val="left"/>
      </w:pPr>
      <w:r>
        <w:t>Sponsors: Rep. Lucas</w:t>
      </w:r>
    </w:p>
    <w:p w:rsidR="00644D96" w:rsidRDefault="00644D96" w:rsidP="00644D96">
      <w:pPr>
        <w:widowControl w:val="0"/>
        <w:jc w:val="left"/>
      </w:pPr>
      <w:r>
        <w:t>Document Path: l:\council\bills\nbd\12016ac10.docx</w:t>
      </w:r>
    </w:p>
    <w:p w:rsidR="00644D96" w:rsidRDefault="00644D96" w:rsidP="00644D96">
      <w:pPr>
        <w:widowControl w:val="0"/>
        <w:jc w:val="left"/>
      </w:pPr>
    </w:p>
    <w:p w:rsidR="00644D96" w:rsidRDefault="00644D96" w:rsidP="00644D96">
      <w:pPr>
        <w:widowControl w:val="0"/>
        <w:jc w:val="left"/>
      </w:pPr>
      <w:r>
        <w:t>Introduced in the House on March 9, 2010</w:t>
      </w:r>
    </w:p>
    <w:p w:rsidR="00644D96" w:rsidRDefault="00644D96" w:rsidP="00644D96">
      <w:pPr>
        <w:widowControl w:val="0"/>
        <w:jc w:val="left"/>
      </w:pPr>
      <w:r>
        <w:t xml:space="preserve">Currently residing in the House Committee on </w:t>
      </w:r>
      <w:r w:rsidRPr="00644D96">
        <w:rPr>
          <w:b/>
        </w:rPr>
        <w:t>Agriculture, Natural Resources and Environmental Affairs</w:t>
      </w:r>
    </w:p>
    <w:p w:rsidR="00644D96" w:rsidRDefault="00644D96" w:rsidP="00644D96">
      <w:pPr>
        <w:widowControl w:val="0"/>
        <w:jc w:val="left"/>
      </w:pPr>
    </w:p>
    <w:p w:rsidR="00644D96" w:rsidRDefault="00644D96" w:rsidP="00644D96">
      <w:pPr>
        <w:widowControl w:val="0"/>
        <w:jc w:val="left"/>
      </w:pPr>
      <w:r>
        <w:t xml:space="preserve">Summary: </w:t>
      </w:r>
      <w:r w:rsidR="00862280">
        <w:t>Hunting and fishing license</w:t>
      </w:r>
    </w:p>
    <w:p w:rsidR="00644D96" w:rsidRDefault="00644D96" w:rsidP="00644D96">
      <w:pPr>
        <w:widowControl w:val="0"/>
        <w:jc w:val="left"/>
      </w:pPr>
    </w:p>
    <w:p w:rsidR="00644D96" w:rsidRDefault="00644D96" w:rsidP="00644D96">
      <w:pPr>
        <w:widowControl w:val="0"/>
        <w:jc w:val="left"/>
      </w:pPr>
    </w:p>
    <w:p w:rsidR="00644D96" w:rsidRDefault="00644D96" w:rsidP="00644D96">
      <w:pPr>
        <w:widowControl w:val="0"/>
        <w:tabs>
          <w:tab w:val="center" w:pos="590"/>
          <w:tab w:val="center" w:pos="1440"/>
          <w:tab w:val="left" w:pos="1872"/>
          <w:tab w:val="left" w:pos="9187"/>
        </w:tabs>
        <w:jc w:val="left"/>
      </w:pPr>
      <w:r w:rsidRPr="00644D96">
        <w:rPr>
          <w:b/>
        </w:rPr>
        <w:t>HISTORY OF LEGISLATIVE ACTIONS</w:t>
      </w:r>
    </w:p>
    <w:p w:rsidR="00644D96" w:rsidRDefault="00644D96" w:rsidP="00644D96">
      <w:pPr>
        <w:widowControl w:val="0"/>
        <w:tabs>
          <w:tab w:val="center" w:pos="590"/>
          <w:tab w:val="center" w:pos="1440"/>
          <w:tab w:val="left" w:pos="1872"/>
          <w:tab w:val="left" w:pos="9187"/>
        </w:tabs>
        <w:jc w:val="left"/>
      </w:pPr>
    </w:p>
    <w:p w:rsidR="00644D96" w:rsidRPr="00644D96" w:rsidRDefault="00644D96" w:rsidP="00644D96">
      <w:pPr>
        <w:widowControl w:val="0"/>
        <w:tabs>
          <w:tab w:val="center" w:pos="590"/>
          <w:tab w:val="center" w:pos="1440"/>
          <w:tab w:val="left" w:pos="1872"/>
          <w:tab w:val="left" w:pos="9187"/>
        </w:tabs>
        <w:jc w:val="left"/>
      </w:pPr>
      <w:r w:rsidRPr="00644D96">
        <w:rPr>
          <w:u w:val="single"/>
        </w:rPr>
        <w:tab/>
        <w:t>Date</w:t>
      </w:r>
      <w:r w:rsidRPr="00644D96">
        <w:rPr>
          <w:u w:val="single"/>
        </w:rPr>
        <w:tab/>
        <w:t>Body</w:t>
      </w:r>
      <w:r w:rsidRPr="00644D96">
        <w:rPr>
          <w:u w:val="single"/>
        </w:rPr>
        <w:tab/>
        <w:t>Action Description with journal page number</w:t>
      </w:r>
      <w:r w:rsidRPr="00644D96">
        <w:rPr>
          <w:u w:val="single"/>
        </w:rPr>
        <w:tab/>
      </w:r>
    </w:p>
    <w:p w:rsidR="005F0BCF" w:rsidRDefault="005F0BCF" w:rsidP="005F0BCF">
      <w:pPr>
        <w:widowControl w:val="0"/>
        <w:tabs>
          <w:tab w:val="right" w:pos="1008"/>
          <w:tab w:val="left" w:pos="1152"/>
          <w:tab w:val="left" w:pos="1872"/>
          <w:tab w:val="left" w:pos="9187"/>
        </w:tabs>
        <w:ind w:left="2088" w:hanging="2088"/>
        <w:jc w:val="left"/>
      </w:pPr>
      <w:r>
        <w:tab/>
        <w:t>3/9/2010</w:t>
      </w:r>
      <w:r>
        <w:tab/>
        <w:t>House</w:t>
      </w:r>
      <w:r>
        <w:tab/>
      </w:r>
      <w:r w:rsidRPr="009708BE">
        <w:t xml:space="preserve">Introduced and read first time </w:t>
      </w:r>
      <w:hyperlink r:id="rId7" w:history="1">
        <w:r w:rsidRPr="0076128D">
          <w:rPr>
            <w:rStyle w:val="Hyperlink"/>
          </w:rPr>
          <w:t>HJ</w:t>
        </w:r>
      </w:hyperlink>
      <w:r>
        <w:noBreakHyphen/>
      </w:r>
      <w:r w:rsidRPr="009708BE">
        <w:t>3</w:t>
      </w:r>
    </w:p>
    <w:p w:rsidR="005F0BCF" w:rsidRDefault="005F0BCF" w:rsidP="005F0BCF">
      <w:pPr>
        <w:widowControl w:val="0"/>
        <w:tabs>
          <w:tab w:val="right" w:pos="1008"/>
          <w:tab w:val="left" w:pos="1152"/>
          <w:tab w:val="left" w:pos="1872"/>
          <w:tab w:val="left" w:pos="9187"/>
        </w:tabs>
        <w:ind w:left="2088" w:hanging="2088"/>
        <w:jc w:val="left"/>
      </w:pPr>
      <w:r>
        <w:tab/>
        <w:t>3/9/2010</w:t>
      </w:r>
      <w:r>
        <w:tab/>
        <w:t>House</w:t>
      </w:r>
      <w:r>
        <w:tab/>
      </w:r>
      <w:r w:rsidRPr="009708BE">
        <w:t>Referred to Co</w:t>
      </w:r>
      <w:r>
        <w:t xml:space="preserve">mmittee on </w:t>
      </w:r>
      <w:r w:rsidRPr="009708BE">
        <w:rPr>
          <w:b/>
        </w:rPr>
        <w:t>Agriculture, Natural Resources and Environmental Affairs</w:t>
      </w:r>
      <w:r w:rsidRPr="009708BE">
        <w:t xml:space="preserve"> </w:t>
      </w:r>
      <w:hyperlink r:id="rId8" w:history="1">
        <w:r w:rsidRPr="0076128D">
          <w:rPr>
            <w:rStyle w:val="Hyperlink"/>
          </w:rPr>
          <w:t>HJ</w:t>
        </w:r>
      </w:hyperlink>
      <w:r>
        <w:noBreakHyphen/>
      </w:r>
      <w:r w:rsidRPr="009708BE">
        <w:t>3</w:t>
      </w:r>
    </w:p>
    <w:p w:rsidR="005F0BCF" w:rsidRDefault="005F0BCF" w:rsidP="005F0BCF">
      <w:pPr>
        <w:widowControl w:val="0"/>
        <w:tabs>
          <w:tab w:val="right" w:pos="1008"/>
          <w:tab w:val="left" w:pos="1152"/>
          <w:tab w:val="left" w:pos="1872"/>
          <w:tab w:val="left" w:pos="9187"/>
        </w:tabs>
        <w:ind w:left="2088" w:hanging="2088"/>
        <w:jc w:val="left"/>
      </w:pPr>
    </w:p>
    <w:p w:rsidR="00644D96" w:rsidRPr="00644D96" w:rsidRDefault="00644D96" w:rsidP="00644D96">
      <w:pPr>
        <w:widowControl w:val="0"/>
        <w:tabs>
          <w:tab w:val="right" w:pos="1008"/>
          <w:tab w:val="left" w:pos="1152"/>
          <w:tab w:val="left" w:pos="1872"/>
          <w:tab w:val="left" w:pos="9187"/>
        </w:tabs>
        <w:ind w:left="2088" w:hanging="2088"/>
        <w:jc w:val="left"/>
      </w:pPr>
    </w:p>
    <w:p w:rsidR="00644D96" w:rsidRDefault="00644D96" w:rsidP="00644D96">
      <w:pPr>
        <w:widowControl w:val="0"/>
        <w:jc w:val="left"/>
      </w:pPr>
      <w:r w:rsidRPr="00644D96">
        <w:rPr>
          <w:b/>
        </w:rPr>
        <w:t>VERSIONS OF THIS BILL</w:t>
      </w:r>
    </w:p>
    <w:p w:rsidR="00644D96" w:rsidRDefault="00644D96" w:rsidP="00644D96">
      <w:pPr>
        <w:widowControl w:val="0"/>
        <w:jc w:val="left"/>
      </w:pPr>
    </w:p>
    <w:p w:rsidR="00644D96" w:rsidRDefault="00A86520" w:rsidP="00644D96">
      <w:pPr>
        <w:widowControl w:val="0"/>
        <w:jc w:val="left"/>
      </w:pPr>
      <w:hyperlink r:id="rId9" w:history="1">
        <w:r w:rsidR="00644D96">
          <w:rPr>
            <w:rStyle w:val="Hyperlink"/>
          </w:rPr>
          <w:t>3/9/2010</w:t>
        </w:r>
      </w:hyperlink>
    </w:p>
    <w:p w:rsidR="00644D96" w:rsidRDefault="00644D96" w:rsidP="00644D96"/>
    <w:p w:rsidR="00644D96" w:rsidRDefault="00644D96" w:rsidP="00644D96">
      <w:pPr>
        <w:sectPr w:rsidR="00644D96" w:rsidSect="00644D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9</w:t>
      </w:r>
      <w:r>
        <w:noBreakHyphen/>
        <w:t>20, AS AMENDED, CODE OF LAWS OF SOUTH CAROLINA, 1976, RELATING TO THE DURATION OF HUNTING AND FISHING LICENSES, SO AS TO PROVIDE THAT THESE LICENSES ARE VALID FOR TWELVE MONTHS FROM THE DATE OF ISSUANCE, RATHER THAN FROM JULY FIRST THROUGH JUNE THIRTIETH.</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7CF7">
        <w:t>Section 50</w:t>
      </w:r>
      <w:r w:rsidR="00AD7CF7">
        <w:noBreakHyphen/>
        <w:t>9</w:t>
      </w:r>
      <w:r w:rsidR="00AD7CF7">
        <w:noBreakHyphen/>
        <w:t>20 of the 1976 Code, as last amended by Act 15 of 2009, is further amended to read:</w:t>
      </w:r>
    </w:p>
    <w:p w:rsidR="00AD7CF7" w:rsidRDefault="00AD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CF7" w:rsidRDefault="00AD7CF7" w:rsidP="00AD7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20.</w:t>
      </w:r>
      <w:r>
        <w:tab/>
      </w:r>
      <w:r w:rsidRPr="004D0ABE">
        <w:t xml:space="preserve">Annual licenses, permits, stamps, and tags issued by the department are valid </w:t>
      </w:r>
      <w:r w:rsidRPr="00AD7CF7">
        <w:rPr>
          <w:strike/>
        </w:rPr>
        <w:t>July first through June thirtieth of the following year</w:t>
      </w:r>
      <w:r>
        <w:t xml:space="preserve"> </w:t>
      </w:r>
      <w:r>
        <w:rPr>
          <w:u w:val="single"/>
        </w:rPr>
        <w:t>for twelve months from the date of issuance</w:t>
      </w:r>
      <w:r w:rsidRPr="004D0ABE">
        <w:t>.  Temporary licenses and permits are valid for</w:t>
      </w:r>
      <w:r>
        <w:t xml:space="preserve"> the consecutive days of issue.”</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7CF7">
        <w:t>2</w:t>
      </w:r>
      <w:r>
        <w:t>.</w:t>
      </w:r>
      <w:r>
        <w:tab/>
        <w:t>This act takes effect upon approval by the Governor.</w:t>
      </w:r>
    </w:p>
    <w:p w:rsidR="00CC2D51" w:rsidRDefault="00AD7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D51" w:rsidRDefault="00CC2D51" w:rsidP="00644D96">
      <w:pPr>
        <w:suppressAutoHyphens/>
      </w:pPr>
    </w:p>
    <w:sectPr w:rsidR="00CC2D51" w:rsidSect="00644D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BEE" w:rsidRDefault="00576BEE" w:rsidP="009F0C77">
      <w:r>
        <w:separator/>
      </w:r>
    </w:p>
  </w:endnote>
  <w:endnote w:type="continuationSeparator" w:id="0">
    <w:p w:rsidR="00576BEE" w:rsidRDefault="00576B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FC5E4F-E2BC-4621-9A92-2A14A7C95481}"/>
    <w:embedBold r:id="rId2" w:fontKey="{8A5DEA3F-37FD-454D-9F59-EB0AF3A96880}"/>
  </w:font>
  <w:font w:name="Calibri">
    <w:panose1 w:val="020F0502020204030204"/>
    <w:charset w:val="00"/>
    <w:family w:val="swiss"/>
    <w:pitch w:val="variable"/>
    <w:sig w:usb0="E10002FF" w:usb1="4000ACFF" w:usb2="00000009" w:usb3="00000000" w:csb0="0000019F" w:csb1="00000000"/>
    <w:embedRegular r:id="rId3" w:fontKey="{C79D052A-7A3D-4861-BEDC-7EA4E9D0A19D}"/>
  </w:font>
  <w:font w:name="Tahoma">
    <w:panose1 w:val="020B0604030504040204"/>
    <w:charset w:val="00"/>
    <w:family w:val="swiss"/>
    <w:pitch w:val="variable"/>
    <w:sig w:usb0="21002A87" w:usb1="80000000" w:usb2="00000008" w:usb3="00000000" w:csb0="000101FF" w:csb1="00000000"/>
    <w:embedRegular r:id="rId4" w:fontKey="{2CDA34CF-1C2D-466A-ADD0-E6347F1AF39F}"/>
  </w:font>
  <w:font w:name="Cambria">
    <w:panose1 w:val="02040503050406030204"/>
    <w:charset w:val="00"/>
    <w:family w:val="roman"/>
    <w:pitch w:val="variable"/>
    <w:sig w:usb0="E00002FF" w:usb1="400004FF" w:usb2="00000000" w:usb3="00000000" w:csb0="0000019F" w:csb1="00000000"/>
    <w:embedRegular r:id="rId5" w:fontKey="{089778E5-4362-49BE-9B5A-2FCB65689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D96" w:rsidRPr="00CC2D51" w:rsidRDefault="00644D96" w:rsidP="00CC2D51">
    <w:pPr>
      <w:pStyle w:val="Footer"/>
      <w:tabs>
        <w:tab w:val="clear" w:pos="4680"/>
        <w:tab w:val="clear" w:pos="9360"/>
        <w:tab w:val="center" w:pos="2995"/>
      </w:tabs>
      <w:spacing w:before="120"/>
    </w:pPr>
    <w:r>
      <w:t>[4697]</w:t>
    </w:r>
    <w:r>
      <w:tab/>
    </w:r>
    <w:r w:rsidR="00A86520">
      <w:fldChar w:fldCharType="begin"/>
    </w:r>
    <w:r w:rsidR="00A86520">
      <w:instrText xml:space="preserve"> PAGE  \* MERGEFORMAT </w:instrText>
    </w:r>
    <w:r w:rsidR="00A86520">
      <w:fldChar w:fldCharType="separate"/>
    </w:r>
    <w:r w:rsidR="00A86520">
      <w:rPr>
        <w:noProof/>
      </w:rPr>
      <w:t>1</w:t>
    </w:r>
    <w:r w:rsidR="00A865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BEE" w:rsidRDefault="00576BEE" w:rsidP="009F0C77">
      <w:r>
        <w:separator/>
      </w:r>
    </w:p>
  </w:footnote>
  <w:footnote w:type="continuationSeparator" w:id="0">
    <w:p w:rsidR="00576BEE" w:rsidRDefault="00576B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12016AC10"/>
    <w:docVar w:name="CoverBillType" w:val="b"/>
    <w:docVar w:name="docpath" w:val="L:\Council\bills\NBD\12016AC10.DOCX"/>
    <w:docVar w:name="dvBillNumber" w:val="4697"/>
    <w:docVar w:name="dvBillNumberPrefix" w:val="H. "/>
    <w:docVar w:name="dvOriginalBody" w:val="House"/>
    <w:docVar w:name="dvSteno" w:val="NBD"/>
    <w:docVar w:name="NameofBody" w:val="h"/>
    <w:docVar w:name="vgroup2" w:val="Council"/>
  </w:docVars>
  <w:rsids>
    <w:rsidRoot w:val="00525B87"/>
    <w:rsid w:val="00011869"/>
    <w:rsid w:val="000E1785"/>
    <w:rsid w:val="000F40FA"/>
    <w:rsid w:val="0010776B"/>
    <w:rsid w:val="00114DD7"/>
    <w:rsid w:val="00133E66"/>
    <w:rsid w:val="001435A3"/>
    <w:rsid w:val="00185D6B"/>
    <w:rsid w:val="001A36D8"/>
    <w:rsid w:val="001D08F2"/>
    <w:rsid w:val="001D525B"/>
    <w:rsid w:val="001D7F4F"/>
    <w:rsid w:val="002259F9"/>
    <w:rsid w:val="002321B6"/>
    <w:rsid w:val="00250967"/>
    <w:rsid w:val="002543C8"/>
    <w:rsid w:val="00284AAE"/>
    <w:rsid w:val="002C1D23"/>
    <w:rsid w:val="002E5912"/>
    <w:rsid w:val="00325348"/>
    <w:rsid w:val="0032732C"/>
    <w:rsid w:val="00336AD0"/>
    <w:rsid w:val="0037079A"/>
    <w:rsid w:val="003D01E8"/>
    <w:rsid w:val="003E5288"/>
    <w:rsid w:val="003F6D79"/>
    <w:rsid w:val="0041760A"/>
    <w:rsid w:val="00417C01"/>
    <w:rsid w:val="004809EE"/>
    <w:rsid w:val="004E7D54"/>
    <w:rsid w:val="0050601C"/>
    <w:rsid w:val="00525B87"/>
    <w:rsid w:val="005273C6"/>
    <w:rsid w:val="00530A69"/>
    <w:rsid w:val="00545593"/>
    <w:rsid w:val="00576BEE"/>
    <w:rsid w:val="00577C6C"/>
    <w:rsid w:val="00583388"/>
    <w:rsid w:val="005C2FE2"/>
    <w:rsid w:val="005E2BC9"/>
    <w:rsid w:val="005F0BCF"/>
    <w:rsid w:val="00605102"/>
    <w:rsid w:val="006215AA"/>
    <w:rsid w:val="00644D96"/>
    <w:rsid w:val="006913C9"/>
    <w:rsid w:val="0069470D"/>
    <w:rsid w:val="00734F00"/>
    <w:rsid w:val="0076128D"/>
    <w:rsid w:val="007A70AE"/>
    <w:rsid w:val="008362E8"/>
    <w:rsid w:val="00862280"/>
    <w:rsid w:val="008A1768"/>
    <w:rsid w:val="008F4429"/>
    <w:rsid w:val="0094021A"/>
    <w:rsid w:val="00964524"/>
    <w:rsid w:val="009B752E"/>
    <w:rsid w:val="009C6A0B"/>
    <w:rsid w:val="009D60C6"/>
    <w:rsid w:val="009F0C77"/>
    <w:rsid w:val="009F4DD1"/>
    <w:rsid w:val="009F67C5"/>
    <w:rsid w:val="00A04CA9"/>
    <w:rsid w:val="00A41684"/>
    <w:rsid w:val="00A64E80"/>
    <w:rsid w:val="00A72BCD"/>
    <w:rsid w:val="00A741D9"/>
    <w:rsid w:val="00A833AB"/>
    <w:rsid w:val="00A86520"/>
    <w:rsid w:val="00A9741D"/>
    <w:rsid w:val="00AD4B17"/>
    <w:rsid w:val="00AD7CF7"/>
    <w:rsid w:val="00B412D4"/>
    <w:rsid w:val="00BE3C22"/>
    <w:rsid w:val="00C0345E"/>
    <w:rsid w:val="00C3483A"/>
    <w:rsid w:val="00C74E9D"/>
    <w:rsid w:val="00C82FD3"/>
    <w:rsid w:val="00C92819"/>
    <w:rsid w:val="00CC2D51"/>
    <w:rsid w:val="00CC6B7B"/>
    <w:rsid w:val="00CD2089"/>
    <w:rsid w:val="00D73A67"/>
    <w:rsid w:val="00D82EF2"/>
    <w:rsid w:val="00D970A9"/>
    <w:rsid w:val="00DF3845"/>
    <w:rsid w:val="00E41911"/>
    <w:rsid w:val="00E47FCE"/>
    <w:rsid w:val="00E92EEF"/>
    <w:rsid w:val="00F24442"/>
    <w:rsid w:val="00F50AE3"/>
    <w:rsid w:val="00F5434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5:docId w15:val="{09E2A7D2-2B32-4C8F-9086-B1CA1CE5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4DD7"/>
    <w:rPr>
      <w:rFonts w:ascii="Tahoma" w:hAnsi="Tahoma" w:cs="Tahoma"/>
      <w:sz w:val="16"/>
      <w:szCs w:val="16"/>
    </w:rPr>
  </w:style>
  <w:style w:type="character" w:customStyle="1" w:styleId="BalloonTextChar">
    <w:name w:val="Balloon Text Char"/>
    <w:basedOn w:val="DefaultParagraphFont"/>
    <w:link w:val="BalloonText"/>
    <w:uiPriority w:val="99"/>
    <w:semiHidden/>
    <w:rsid w:val="00114DD7"/>
    <w:rPr>
      <w:rFonts w:ascii="Tahoma" w:eastAsia="Times New Roman" w:hAnsi="Tahoma" w:cs="Tahoma"/>
      <w:sz w:val="16"/>
      <w:szCs w:val="16"/>
    </w:rPr>
  </w:style>
  <w:style w:type="character" w:styleId="Hyperlink">
    <w:name w:val="Hyperlink"/>
    <w:basedOn w:val="DefaultParagraphFont"/>
    <w:uiPriority w:val="99"/>
    <w:unhideWhenUsed/>
    <w:rsid w:val="00644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97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6D89-B43A-46FA-89F4-FD455A96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222</Words>
  <Characters>1209</Characters>
  <Application>Microsoft Office Word</Application>
  <DocSecurity>0</DocSecurity>
  <Lines>63</Lines>
  <Paragraphs>23</Paragraphs>
  <ScaleCrop>false</ScaleCrop>
  <Company> </Company>
  <LinksUpToDate>false</LinksUpToDate>
  <CharactersWithSpaces>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4697: Hunting and fishing license - South Carolina Legislature Online</dc:title>
  <dc:subject/>
  <dc:creator>NikiDowney</dc:creator>
  <cp:keywords/>
  <dc:description/>
  <cp:lastModifiedBy>N Cumfer</cp:lastModifiedBy>
  <cp:revision>8</cp:revision>
  <cp:lastPrinted>2010-03-08T21:56:00Z</cp:lastPrinted>
  <dcterms:created xsi:type="dcterms:W3CDTF">2010-03-09T17:51:00Z</dcterms:created>
  <dcterms:modified xsi:type="dcterms:W3CDTF">2014-11-24T16:34:00Z</dcterms:modified>
</cp:coreProperties>
</file>