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A4" w:rsidRDefault="00D82CA4" w:rsidP="00D82CA4">
      <w:pPr>
        <w:widowControl w:val="0"/>
        <w:jc w:val="center"/>
      </w:pPr>
      <w:bookmarkStart w:id="0" w:name="_GoBack"/>
      <w:bookmarkEnd w:id="0"/>
      <w:r w:rsidRPr="00D82CA4">
        <w:rPr>
          <w:b/>
        </w:rPr>
        <w:t>South Carolina General Assembly</w:t>
      </w:r>
    </w:p>
    <w:p w:rsidR="00D82CA4" w:rsidRDefault="00D82CA4" w:rsidP="00D82CA4">
      <w:pPr>
        <w:widowControl w:val="0"/>
        <w:jc w:val="center"/>
      </w:pPr>
      <w:r>
        <w:t>118th Session, 2009-2010</w:t>
      </w: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jc w:val="left"/>
        <w:rPr>
          <w:b/>
        </w:rPr>
      </w:pPr>
      <w:r w:rsidRPr="00D82CA4">
        <w:rPr>
          <w:b/>
        </w:rPr>
        <w:t>H. 4792</w:t>
      </w:r>
    </w:p>
    <w:p w:rsidR="00D82CA4" w:rsidRDefault="00D82CA4" w:rsidP="00D82CA4">
      <w:pPr>
        <w:widowControl w:val="0"/>
        <w:jc w:val="left"/>
        <w:rPr>
          <w:b/>
        </w:rPr>
      </w:pPr>
    </w:p>
    <w:p w:rsidR="00D82CA4" w:rsidRDefault="00D82CA4" w:rsidP="00D82CA4">
      <w:pPr>
        <w:widowControl w:val="0"/>
        <w:jc w:val="left"/>
      </w:pPr>
      <w:r w:rsidRPr="00D82CA4">
        <w:rPr>
          <w:b/>
        </w:rPr>
        <w:t>STATUS INFORMATION</w:t>
      </w: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jc w:val="left"/>
      </w:pPr>
      <w:r>
        <w:t>General Bill</w:t>
      </w:r>
    </w:p>
    <w:p w:rsidR="00D82CA4" w:rsidRDefault="00D82CA4" w:rsidP="00D82CA4">
      <w:pPr>
        <w:widowControl w:val="0"/>
        <w:jc w:val="left"/>
      </w:pPr>
      <w:r>
        <w:t>Sponsors: Reps. Loftis, Allison, Forrester, Parker, Erickson, Norman, Littlejohn, Hardwick and Toole</w:t>
      </w:r>
    </w:p>
    <w:p w:rsidR="00D82CA4" w:rsidRDefault="00D82CA4" w:rsidP="00D82CA4">
      <w:pPr>
        <w:widowControl w:val="0"/>
        <w:jc w:val="left"/>
      </w:pPr>
      <w:r>
        <w:t>Document Path: l:\council\bills\swb\8027htc10.docx</w:t>
      </w: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jc w:val="left"/>
      </w:pPr>
      <w:r>
        <w:t>Introduced in the House on March 25, 2010</w:t>
      </w:r>
    </w:p>
    <w:p w:rsidR="00D82CA4" w:rsidRDefault="00D82CA4" w:rsidP="00D82CA4">
      <w:pPr>
        <w:widowControl w:val="0"/>
        <w:jc w:val="left"/>
      </w:pPr>
      <w:r>
        <w:t xml:space="preserve">Currently residing in the House Committee on </w:t>
      </w:r>
      <w:r w:rsidRPr="00D82CA4">
        <w:rPr>
          <w:b/>
        </w:rPr>
        <w:t>Ways and Means</w:t>
      </w: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jc w:val="left"/>
      </w:pPr>
      <w:r>
        <w:t xml:space="preserve">Summary: </w:t>
      </w:r>
      <w:r w:rsidR="004E3CBB">
        <w:t>Jobs, Opportunity and Business Success Act</w:t>
      </w: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jc w:val="left"/>
      </w:pPr>
    </w:p>
    <w:p w:rsidR="00D82CA4" w:rsidRDefault="00D82CA4" w:rsidP="00D8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CA4">
        <w:rPr>
          <w:b/>
        </w:rPr>
        <w:t>HISTORY OF LEGISLATIVE ACTIONS</w:t>
      </w:r>
    </w:p>
    <w:p w:rsidR="00D82CA4" w:rsidRDefault="00D82CA4" w:rsidP="00D8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2CA4" w:rsidRPr="00D82CA4" w:rsidRDefault="00D82CA4" w:rsidP="00D8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CA4">
        <w:rPr>
          <w:u w:val="single"/>
        </w:rPr>
        <w:tab/>
        <w:t>Date</w:t>
      </w:r>
      <w:r w:rsidRPr="00D82CA4">
        <w:rPr>
          <w:u w:val="single"/>
        </w:rPr>
        <w:tab/>
        <w:t>Body</w:t>
      </w:r>
      <w:r w:rsidRPr="00D82CA4">
        <w:rPr>
          <w:u w:val="single"/>
        </w:rPr>
        <w:tab/>
        <w:t>Action Description with journal page number</w:t>
      </w:r>
      <w:r w:rsidRPr="00D82CA4">
        <w:rPr>
          <w:u w:val="single"/>
        </w:rPr>
        <w:tab/>
      </w:r>
    </w:p>
    <w:p w:rsidR="00871B34" w:rsidRDefault="00871B34" w:rsidP="00871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33256E">
        <w:t xml:space="preserve">Introduced and read first time </w:t>
      </w:r>
      <w:hyperlink r:id="rId7" w:history="1">
        <w:r w:rsidRPr="005738BA">
          <w:rPr>
            <w:rStyle w:val="Hyperlink"/>
          </w:rPr>
          <w:t>HJ</w:t>
        </w:r>
      </w:hyperlink>
      <w:r>
        <w:noBreakHyphen/>
      </w:r>
      <w:r w:rsidRPr="0033256E">
        <w:t>57</w:t>
      </w:r>
    </w:p>
    <w:p w:rsidR="00871B34" w:rsidRDefault="00871B34" w:rsidP="00871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33256E">
        <w:t xml:space="preserve">Referred to Committee on </w:t>
      </w:r>
      <w:r w:rsidRPr="0033256E">
        <w:rPr>
          <w:b/>
        </w:rPr>
        <w:t>Ways and Means</w:t>
      </w:r>
      <w:r w:rsidRPr="0033256E">
        <w:t xml:space="preserve"> </w:t>
      </w:r>
      <w:hyperlink r:id="rId8" w:history="1">
        <w:r w:rsidRPr="005738BA">
          <w:rPr>
            <w:rStyle w:val="Hyperlink"/>
          </w:rPr>
          <w:t>HJ</w:t>
        </w:r>
      </w:hyperlink>
      <w:r>
        <w:noBreakHyphen/>
      </w:r>
      <w:r w:rsidRPr="0033256E">
        <w:t>57</w:t>
      </w:r>
    </w:p>
    <w:p w:rsidR="00871B34" w:rsidRDefault="00871B34" w:rsidP="00871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CA4" w:rsidRPr="00D82CA4" w:rsidRDefault="00D82CA4" w:rsidP="00D82C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CA4" w:rsidRDefault="00D82CA4" w:rsidP="00D82CA4">
      <w:pPr>
        <w:widowControl w:val="0"/>
        <w:jc w:val="left"/>
      </w:pPr>
      <w:r w:rsidRPr="00D82CA4">
        <w:rPr>
          <w:b/>
        </w:rPr>
        <w:t>VERSIONS OF THIS BILL</w:t>
      </w:r>
    </w:p>
    <w:p w:rsidR="00D82CA4" w:rsidRDefault="00D82CA4" w:rsidP="00D82CA4">
      <w:pPr>
        <w:widowControl w:val="0"/>
        <w:jc w:val="left"/>
      </w:pPr>
    </w:p>
    <w:p w:rsidR="00D82CA4" w:rsidRDefault="0009300C" w:rsidP="00D82CA4">
      <w:pPr>
        <w:widowControl w:val="0"/>
        <w:jc w:val="left"/>
      </w:pPr>
      <w:hyperlink r:id="rId9" w:history="1">
        <w:r w:rsidR="00D82CA4">
          <w:rPr>
            <w:rStyle w:val="Hyperlink"/>
          </w:rPr>
          <w:t>3/25/2010</w:t>
        </w:r>
      </w:hyperlink>
    </w:p>
    <w:p w:rsidR="00D82CA4" w:rsidRDefault="00D82CA4" w:rsidP="00D82CA4"/>
    <w:p w:rsidR="00D82CA4" w:rsidRDefault="00D82CA4" w:rsidP="00D82CA4">
      <w:pPr>
        <w:sectPr w:rsidR="00D82CA4" w:rsidSect="00D82C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7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55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ENACT THE SOUTH CAROLINA JOBS, OPPORTUNITY, AND BUSINESS SUCCESS ACT OF 2010.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5541">
        <w:t>This act may be cited as the “South Carolina Jobs, Opportunity, and Business Success Act of 2010.”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5541">
        <w:t>2</w:t>
      </w:r>
      <w:r>
        <w:t>.</w:t>
      </w:r>
      <w:r>
        <w:tab/>
        <w:t>This act takes effect upon approval by the Governor.</w:t>
      </w:r>
    </w:p>
    <w:p w:rsidR="00B946C9" w:rsidRDefault="00485541" w:rsidP="00F84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6C9" w:rsidRDefault="00B946C9" w:rsidP="00D82CA4">
      <w:pPr>
        <w:suppressAutoHyphens/>
      </w:pPr>
    </w:p>
    <w:sectPr w:rsidR="00B946C9" w:rsidSect="00D82C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7F1" w:rsidRDefault="008347F1" w:rsidP="009F0C77">
      <w:r>
        <w:separator/>
      </w:r>
    </w:p>
  </w:endnote>
  <w:endnote w:type="continuationSeparator" w:id="0">
    <w:p w:rsidR="008347F1" w:rsidRDefault="008347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1615D-941D-4AEE-BFDA-BC7A512FE26D}"/>
    <w:embedBold r:id="rId2" w:fontKey="{2737055B-B01D-4E9A-90BA-99DAC6B11B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C1EE65-6284-41BC-8359-D92722CA33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11D93D-29D3-43CD-9F34-D4A52A6B97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CA4" w:rsidRPr="00B946C9" w:rsidRDefault="00D82CA4" w:rsidP="00B94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r w:rsidR="0009300C">
      <w:fldChar w:fldCharType="begin"/>
    </w:r>
    <w:r w:rsidR="0009300C">
      <w:instrText xml:space="preserve"> PAGE  \* MERGEFORMAT </w:instrText>
    </w:r>
    <w:r w:rsidR="0009300C">
      <w:fldChar w:fldCharType="separate"/>
    </w:r>
    <w:r w:rsidR="0009300C">
      <w:rPr>
        <w:noProof/>
      </w:rPr>
      <w:t>1</w:t>
    </w:r>
    <w:r w:rsidR="000930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7F1" w:rsidRDefault="008347F1" w:rsidP="009F0C77">
      <w:r>
        <w:separator/>
      </w:r>
    </w:p>
  </w:footnote>
  <w:footnote w:type="continuationSeparator" w:id="0">
    <w:p w:rsidR="008347F1" w:rsidRDefault="008347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27HTC10"/>
    <w:docVar w:name="CoverBillType" w:val="b"/>
    <w:docVar w:name="docpath" w:val="L:\Council\bills\SWB\8027HTC10.DOCX"/>
    <w:docVar w:name="dvBillNumber" w:val="4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8487C"/>
    <w:rsid w:val="00011869"/>
    <w:rsid w:val="00032745"/>
    <w:rsid w:val="0009300C"/>
    <w:rsid w:val="00095729"/>
    <w:rsid w:val="000E1785"/>
    <w:rsid w:val="000F40FA"/>
    <w:rsid w:val="0010776B"/>
    <w:rsid w:val="00133E66"/>
    <w:rsid w:val="001435A3"/>
    <w:rsid w:val="001B58E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541"/>
    <w:rsid w:val="004C06DB"/>
    <w:rsid w:val="004D560B"/>
    <w:rsid w:val="004E3CBB"/>
    <w:rsid w:val="004E6FF8"/>
    <w:rsid w:val="004E7D54"/>
    <w:rsid w:val="005273C6"/>
    <w:rsid w:val="00530A69"/>
    <w:rsid w:val="00545593"/>
    <w:rsid w:val="005738B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7F1"/>
    <w:rsid w:val="008362E8"/>
    <w:rsid w:val="00871B34"/>
    <w:rsid w:val="0088487C"/>
    <w:rsid w:val="008A1768"/>
    <w:rsid w:val="008F4429"/>
    <w:rsid w:val="0094021A"/>
    <w:rsid w:val="009C6A0B"/>
    <w:rsid w:val="009F0C77"/>
    <w:rsid w:val="009F4DD1"/>
    <w:rsid w:val="00A41684"/>
    <w:rsid w:val="00A531F3"/>
    <w:rsid w:val="00A64E80"/>
    <w:rsid w:val="00A72BCD"/>
    <w:rsid w:val="00A741D9"/>
    <w:rsid w:val="00A833AB"/>
    <w:rsid w:val="00A9741D"/>
    <w:rsid w:val="00AD4B17"/>
    <w:rsid w:val="00B412D4"/>
    <w:rsid w:val="00B946C9"/>
    <w:rsid w:val="00BE3C22"/>
    <w:rsid w:val="00C0345E"/>
    <w:rsid w:val="00C130C8"/>
    <w:rsid w:val="00C3483A"/>
    <w:rsid w:val="00C74E9D"/>
    <w:rsid w:val="00C82FD3"/>
    <w:rsid w:val="00C92819"/>
    <w:rsid w:val="00CC6B7B"/>
    <w:rsid w:val="00CD2089"/>
    <w:rsid w:val="00D73A67"/>
    <w:rsid w:val="00D82CA4"/>
    <w:rsid w:val="00D970A9"/>
    <w:rsid w:val="00DF3845"/>
    <w:rsid w:val="00E41911"/>
    <w:rsid w:val="00E876EB"/>
    <w:rsid w:val="00E92EEF"/>
    <w:rsid w:val="00EE14BE"/>
    <w:rsid w:val="00F24442"/>
    <w:rsid w:val="00F50AE3"/>
    <w:rsid w:val="00F61AEF"/>
    <w:rsid w:val="00F67CF1"/>
    <w:rsid w:val="00F840F0"/>
    <w:rsid w:val="00F847A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651F8A-233F-47FA-8559-05934194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2C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92_2010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B44BD-B122-4140-B24A-C3DFA045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148</Words>
  <Characters>831</Characters>
  <Application>Microsoft Office Word</Application>
  <DocSecurity>0</DocSecurity>
  <Lines>50</Lines>
  <Paragraphs>22</Paragraphs>
  <ScaleCrop>false</ScaleCrop>
  <Company> 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4792: Jobs, Opportunity and Business Success Act - South Carolina Legislature Online</dc:title>
  <dc:subject/>
  <dc:creator>SandyBarden</dc:creator>
  <cp:keywords/>
  <dc:description/>
  <cp:lastModifiedBy>N Cumfer</cp:lastModifiedBy>
  <cp:revision>7</cp:revision>
  <cp:lastPrinted>2010-03-25T14:58:00Z</cp:lastPrinted>
  <dcterms:created xsi:type="dcterms:W3CDTF">2010-03-25T15:34:00Z</dcterms:created>
  <dcterms:modified xsi:type="dcterms:W3CDTF">2014-11-24T16:36:00Z</dcterms:modified>
</cp:coreProperties>
</file>