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BFE" w:rsidRDefault="00060BFE" w:rsidP="00060BFE">
      <w:pPr>
        <w:widowControl w:val="0"/>
        <w:jc w:val="center"/>
      </w:pPr>
      <w:bookmarkStart w:id="0" w:name="_GoBack"/>
      <w:bookmarkEnd w:id="0"/>
      <w:r w:rsidRPr="00060BFE">
        <w:rPr>
          <w:b/>
        </w:rPr>
        <w:t>South Carolina General Assembly</w:t>
      </w:r>
    </w:p>
    <w:p w:rsidR="00060BFE" w:rsidRDefault="00060BFE" w:rsidP="00060BFE">
      <w:pPr>
        <w:widowControl w:val="0"/>
        <w:jc w:val="center"/>
      </w:pPr>
      <w:r>
        <w:t>118th Session, 2009-2010</w:t>
      </w:r>
    </w:p>
    <w:p w:rsidR="00060BFE" w:rsidRDefault="00060BFE" w:rsidP="00060BFE">
      <w:pPr>
        <w:widowControl w:val="0"/>
        <w:jc w:val="left"/>
      </w:pPr>
    </w:p>
    <w:p w:rsidR="00060BFE" w:rsidRDefault="00060BFE" w:rsidP="00060BFE">
      <w:pPr>
        <w:widowControl w:val="0"/>
        <w:jc w:val="left"/>
        <w:rPr>
          <w:b/>
        </w:rPr>
      </w:pPr>
      <w:r w:rsidRPr="00060BFE">
        <w:rPr>
          <w:b/>
        </w:rPr>
        <w:t>H. 4824</w:t>
      </w:r>
    </w:p>
    <w:p w:rsidR="00060BFE" w:rsidRDefault="00060BFE" w:rsidP="00060BFE">
      <w:pPr>
        <w:widowControl w:val="0"/>
        <w:jc w:val="left"/>
        <w:rPr>
          <w:b/>
        </w:rPr>
      </w:pPr>
    </w:p>
    <w:p w:rsidR="00060BFE" w:rsidRDefault="00060BFE" w:rsidP="00060BFE">
      <w:pPr>
        <w:widowControl w:val="0"/>
        <w:jc w:val="left"/>
      </w:pPr>
      <w:r w:rsidRPr="00060BFE">
        <w:rPr>
          <w:b/>
        </w:rPr>
        <w:t>STATUS INFORMATION</w:t>
      </w:r>
    </w:p>
    <w:p w:rsidR="00060BFE" w:rsidRDefault="00060BFE" w:rsidP="00060BFE">
      <w:pPr>
        <w:widowControl w:val="0"/>
        <w:jc w:val="left"/>
      </w:pPr>
    </w:p>
    <w:p w:rsidR="00060BFE" w:rsidRDefault="00060BFE" w:rsidP="00060BFE">
      <w:pPr>
        <w:widowControl w:val="0"/>
        <w:jc w:val="left"/>
      </w:pPr>
      <w:r>
        <w:t>House Resolution</w:t>
      </w:r>
    </w:p>
    <w:p w:rsidR="00060BFE" w:rsidRDefault="00060BFE" w:rsidP="00060BFE">
      <w:pPr>
        <w:widowControl w:val="0"/>
        <w:jc w:val="left"/>
      </w:pPr>
      <w:r>
        <w:t>Sponsors: Reps. Mitchell,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060BFE" w:rsidRDefault="00060BFE" w:rsidP="00060BFE">
      <w:pPr>
        <w:widowControl w:val="0"/>
        <w:jc w:val="left"/>
      </w:pPr>
      <w:r>
        <w:t>Document Path: l:\council\bills\rm\1188dw10.docx</w:t>
      </w:r>
    </w:p>
    <w:p w:rsidR="00060BFE" w:rsidRDefault="00060BFE" w:rsidP="00060BFE">
      <w:pPr>
        <w:widowControl w:val="0"/>
        <w:jc w:val="left"/>
      </w:pPr>
    </w:p>
    <w:p w:rsidR="00060BFE" w:rsidRDefault="00060BFE" w:rsidP="00060BFE">
      <w:pPr>
        <w:widowControl w:val="0"/>
        <w:jc w:val="left"/>
      </w:pPr>
      <w:r>
        <w:t>Introduced in the House on April 14, 2010</w:t>
      </w:r>
    </w:p>
    <w:p w:rsidR="00060BFE" w:rsidRDefault="00060BFE" w:rsidP="00060BFE">
      <w:pPr>
        <w:widowControl w:val="0"/>
        <w:jc w:val="left"/>
      </w:pPr>
      <w:r>
        <w:t>Adopted by the House on April 14, 2010</w:t>
      </w:r>
    </w:p>
    <w:p w:rsidR="00060BFE" w:rsidRDefault="00060BFE" w:rsidP="00060BFE">
      <w:pPr>
        <w:widowControl w:val="0"/>
        <w:jc w:val="left"/>
      </w:pPr>
    </w:p>
    <w:p w:rsidR="00060BFE" w:rsidRDefault="00060BFE" w:rsidP="00060BFE">
      <w:pPr>
        <w:widowControl w:val="0"/>
        <w:jc w:val="left"/>
      </w:pPr>
      <w:r>
        <w:t xml:space="preserve">Summary: </w:t>
      </w:r>
      <w:r w:rsidR="00172D6A">
        <w:t>Lisa P. Jackson</w:t>
      </w:r>
    </w:p>
    <w:p w:rsidR="00060BFE" w:rsidRDefault="00060BFE" w:rsidP="00060BFE">
      <w:pPr>
        <w:widowControl w:val="0"/>
        <w:jc w:val="left"/>
      </w:pPr>
    </w:p>
    <w:p w:rsidR="00060BFE" w:rsidRDefault="00060BFE" w:rsidP="00060BFE">
      <w:pPr>
        <w:widowControl w:val="0"/>
        <w:jc w:val="left"/>
      </w:pPr>
    </w:p>
    <w:p w:rsidR="00060BFE" w:rsidRDefault="00060BFE" w:rsidP="00060BFE">
      <w:pPr>
        <w:widowControl w:val="0"/>
        <w:tabs>
          <w:tab w:val="center" w:pos="590"/>
          <w:tab w:val="center" w:pos="1440"/>
          <w:tab w:val="left" w:pos="1872"/>
          <w:tab w:val="left" w:pos="9187"/>
        </w:tabs>
        <w:jc w:val="left"/>
      </w:pPr>
      <w:r w:rsidRPr="00060BFE">
        <w:rPr>
          <w:b/>
        </w:rPr>
        <w:t>HISTORY OF LEGISLATIVE ACTIONS</w:t>
      </w:r>
    </w:p>
    <w:p w:rsidR="00060BFE" w:rsidRDefault="00060BFE" w:rsidP="00060BFE">
      <w:pPr>
        <w:widowControl w:val="0"/>
        <w:tabs>
          <w:tab w:val="center" w:pos="590"/>
          <w:tab w:val="center" w:pos="1440"/>
          <w:tab w:val="left" w:pos="1872"/>
          <w:tab w:val="left" w:pos="9187"/>
        </w:tabs>
        <w:jc w:val="left"/>
      </w:pPr>
    </w:p>
    <w:p w:rsidR="00060BFE" w:rsidRPr="00060BFE" w:rsidRDefault="00060BFE" w:rsidP="00060BFE">
      <w:pPr>
        <w:widowControl w:val="0"/>
        <w:tabs>
          <w:tab w:val="center" w:pos="590"/>
          <w:tab w:val="center" w:pos="1440"/>
          <w:tab w:val="left" w:pos="1872"/>
          <w:tab w:val="left" w:pos="9187"/>
        </w:tabs>
        <w:jc w:val="left"/>
      </w:pPr>
      <w:r w:rsidRPr="00060BFE">
        <w:rPr>
          <w:u w:val="single"/>
        </w:rPr>
        <w:tab/>
        <w:t>Date</w:t>
      </w:r>
      <w:r w:rsidRPr="00060BFE">
        <w:rPr>
          <w:u w:val="single"/>
        </w:rPr>
        <w:tab/>
        <w:t>Body</w:t>
      </w:r>
      <w:r w:rsidRPr="00060BFE">
        <w:rPr>
          <w:u w:val="single"/>
        </w:rPr>
        <w:tab/>
        <w:t>Action Description with journal page number</w:t>
      </w:r>
      <w:r w:rsidRPr="00060BFE">
        <w:rPr>
          <w:u w:val="single"/>
        </w:rPr>
        <w:tab/>
      </w:r>
    </w:p>
    <w:p w:rsidR="008E6C27" w:rsidRDefault="008E6C27" w:rsidP="008E6C27">
      <w:pPr>
        <w:widowControl w:val="0"/>
        <w:tabs>
          <w:tab w:val="right" w:pos="1008"/>
          <w:tab w:val="left" w:pos="1152"/>
          <w:tab w:val="left" w:pos="1872"/>
          <w:tab w:val="left" w:pos="9187"/>
        </w:tabs>
        <w:ind w:left="2088" w:hanging="2088"/>
        <w:jc w:val="left"/>
      </w:pPr>
      <w:r>
        <w:tab/>
        <w:t>4/14/2010</w:t>
      </w:r>
      <w:r>
        <w:tab/>
        <w:t>House</w:t>
      </w:r>
      <w:r>
        <w:tab/>
      </w:r>
      <w:r w:rsidRPr="006972C7">
        <w:t xml:space="preserve">Introduced and adopted </w:t>
      </w:r>
      <w:hyperlink r:id="rId7" w:history="1">
        <w:r w:rsidRPr="00C8226B">
          <w:rPr>
            <w:rStyle w:val="Hyperlink"/>
          </w:rPr>
          <w:t>HJ</w:t>
        </w:r>
      </w:hyperlink>
      <w:r>
        <w:noBreakHyphen/>
      </w:r>
      <w:r w:rsidRPr="006972C7">
        <w:t>12</w:t>
      </w:r>
    </w:p>
    <w:p w:rsidR="008E6C27" w:rsidRDefault="008E6C27" w:rsidP="008E6C27">
      <w:pPr>
        <w:widowControl w:val="0"/>
        <w:tabs>
          <w:tab w:val="right" w:pos="1008"/>
          <w:tab w:val="left" w:pos="1152"/>
          <w:tab w:val="left" w:pos="1872"/>
          <w:tab w:val="left" w:pos="9187"/>
        </w:tabs>
        <w:ind w:left="2088" w:hanging="2088"/>
        <w:jc w:val="left"/>
      </w:pPr>
    </w:p>
    <w:p w:rsidR="00060BFE" w:rsidRPr="00060BFE" w:rsidRDefault="00060BFE" w:rsidP="00060BFE">
      <w:pPr>
        <w:widowControl w:val="0"/>
        <w:tabs>
          <w:tab w:val="right" w:pos="1008"/>
          <w:tab w:val="left" w:pos="1152"/>
          <w:tab w:val="left" w:pos="1872"/>
          <w:tab w:val="left" w:pos="9187"/>
        </w:tabs>
        <w:ind w:left="2088" w:hanging="2088"/>
        <w:jc w:val="left"/>
      </w:pPr>
    </w:p>
    <w:p w:rsidR="00060BFE" w:rsidRDefault="00060BFE" w:rsidP="00060BFE">
      <w:r w:rsidRPr="00060BFE">
        <w:rPr>
          <w:b/>
        </w:rPr>
        <w:t>VERSIONS OF THIS BILL</w:t>
      </w:r>
    </w:p>
    <w:p w:rsidR="00060BFE" w:rsidRDefault="00060BFE" w:rsidP="00060BFE"/>
    <w:p w:rsidR="00060BFE" w:rsidRDefault="0067155A" w:rsidP="00060BFE">
      <w:hyperlink r:id="rId8" w:history="1">
        <w:r w:rsidR="00060BFE">
          <w:rPr>
            <w:rStyle w:val="Hyperlink"/>
          </w:rPr>
          <w:t>4/14/2010</w:t>
        </w:r>
      </w:hyperlink>
    </w:p>
    <w:p w:rsidR="00060BFE" w:rsidRDefault="00060BFE" w:rsidP="00060BFE"/>
    <w:p w:rsidR="00060BFE" w:rsidRDefault="00060BFE" w:rsidP="00060BFE">
      <w:pPr>
        <w:sectPr w:rsidR="00060BFE" w:rsidSect="00060BF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4DB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58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61B0A">
        <w:t xml:space="preserve">HONOR LISA </w:t>
      </w:r>
      <w:r w:rsidR="0070574C">
        <w:t xml:space="preserve">P. </w:t>
      </w:r>
      <w:r w:rsidR="00D61B0A">
        <w:t xml:space="preserve">JACKSON, ADMINISTRATOR OF THE </w:t>
      </w:r>
      <w:r w:rsidR="00C21400">
        <w:t xml:space="preserve">UNITED STATES </w:t>
      </w:r>
      <w:r w:rsidR="00D61B0A">
        <w:t>ENVIRONMENTAL PROTECTION AGENCY, FOR HER COMMITMENT TO ENVIRONMENTAL JUSTICE.</w:t>
      </w:r>
    </w:p>
    <w:p w:rsidR="00BC4DBC" w:rsidRDefault="00BC4D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1335" w:rsidRDefault="0070574C" w:rsidP="00001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01335" w:rsidRPr="007A0087">
        <w:rPr>
          <w:color w:val="000000" w:themeColor="text1"/>
          <w:u w:color="000000" w:themeColor="text1"/>
        </w:rPr>
        <w:t xml:space="preserve">Administrator Lisa P. Jackson leads </w:t>
      </w:r>
      <w:r w:rsidR="00140DA2">
        <w:rPr>
          <w:color w:val="000000" w:themeColor="text1"/>
          <w:u w:color="000000" w:themeColor="text1"/>
        </w:rPr>
        <w:t xml:space="preserve">the </w:t>
      </w:r>
      <w:r w:rsidR="00C21400">
        <w:rPr>
          <w:color w:val="000000" w:themeColor="text1"/>
          <w:u w:color="000000" w:themeColor="text1"/>
        </w:rPr>
        <w:t xml:space="preserve">United States </w:t>
      </w:r>
      <w:r w:rsidR="00140DA2">
        <w:rPr>
          <w:color w:val="000000" w:themeColor="text1"/>
          <w:u w:color="000000" w:themeColor="text1"/>
        </w:rPr>
        <w:t>Environmental Protection Agency</w:t>
      </w:r>
      <w:r w:rsidR="00AA7520" w:rsidRPr="00AA7520">
        <w:rPr>
          <w:color w:val="000000" w:themeColor="text1"/>
          <w:u w:color="000000" w:themeColor="text1"/>
        </w:rPr>
        <w:t>’</w:t>
      </w:r>
      <w:r w:rsidR="00140DA2">
        <w:rPr>
          <w:color w:val="000000" w:themeColor="text1"/>
          <w:u w:color="000000" w:themeColor="text1"/>
        </w:rPr>
        <w:t>s (</w:t>
      </w:r>
      <w:r w:rsidR="00001335" w:rsidRPr="007A0087">
        <w:rPr>
          <w:color w:val="000000" w:themeColor="text1"/>
          <w:u w:color="000000" w:themeColor="text1"/>
        </w:rPr>
        <w:t>EPA</w:t>
      </w:r>
      <w:r w:rsidR="00AA7520" w:rsidRPr="00AA7520">
        <w:rPr>
          <w:color w:val="000000" w:themeColor="text1"/>
          <w:u w:color="000000" w:themeColor="text1"/>
        </w:rPr>
        <w:t>’</w:t>
      </w:r>
      <w:r w:rsidR="00001335" w:rsidRPr="007A0087">
        <w:rPr>
          <w:color w:val="000000" w:themeColor="text1"/>
          <w:u w:color="000000" w:themeColor="text1"/>
        </w:rPr>
        <w:t>s</w:t>
      </w:r>
      <w:r w:rsidR="00140DA2">
        <w:rPr>
          <w:color w:val="000000" w:themeColor="text1"/>
          <w:u w:color="000000" w:themeColor="text1"/>
        </w:rPr>
        <w:t>)</w:t>
      </w:r>
      <w:r w:rsidR="00001335" w:rsidRPr="007A0087">
        <w:rPr>
          <w:color w:val="000000" w:themeColor="text1"/>
          <w:u w:color="000000" w:themeColor="text1"/>
        </w:rPr>
        <w:t xml:space="preserve"> efforts to protect </w:t>
      </w:r>
      <w:r w:rsidR="006E147E">
        <w:rPr>
          <w:color w:val="000000" w:themeColor="text1"/>
          <w:u w:color="000000" w:themeColor="text1"/>
        </w:rPr>
        <w:t xml:space="preserve">the </w:t>
      </w:r>
      <w:r w:rsidR="00001335" w:rsidRPr="007A0087">
        <w:rPr>
          <w:color w:val="000000" w:themeColor="text1"/>
          <w:u w:color="000000" w:themeColor="text1"/>
        </w:rPr>
        <w:t xml:space="preserve">environment for all Americans. She and a staff of more than </w:t>
      </w:r>
      <w:r w:rsidR="00140DA2">
        <w:rPr>
          <w:color w:val="000000" w:themeColor="text1"/>
          <w:u w:color="000000" w:themeColor="text1"/>
        </w:rPr>
        <w:t>seventeen thousand</w:t>
      </w:r>
      <w:r w:rsidR="00001335" w:rsidRPr="007A0087">
        <w:rPr>
          <w:color w:val="000000" w:themeColor="text1"/>
          <w:u w:color="000000" w:themeColor="text1"/>
        </w:rPr>
        <w:t xml:space="preserve"> professionals work across the nation to usher in a green economy, address health threats from toxins and pollution, and renew public trust in </w:t>
      </w:r>
      <w:r w:rsidR="00140DA2">
        <w:rPr>
          <w:color w:val="000000" w:themeColor="text1"/>
          <w:u w:color="000000" w:themeColor="text1"/>
        </w:rPr>
        <w:t xml:space="preserve">the </w:t>
      </w:r>
      <w:r w:rsidR="00001335" w:rsidRPr="007A0087">
        <w:rPr>
          <w:color w:val="000000" w:themeColor="text1"/>
          <w:u w:color="000000" w:themeColor="text1"/>
        </w:rPr>
        <w:t>EPA</w:t>
      </w:r>
      <w:r w:rsidR="00AA7520" w:rsidRPr="00AA7520">
        <w:rPr>
          <w:color w:val="000000" w:themeColor="text1"/>
          <w:u w:color="000000" w:themeColor="text1"/>
        </w:rPr>
        <w:t>’</w:t>
      </w:r>
      <w:r w:rsidR="00001335" w:rsidRPr="007A0087">
        <w:rPr>
          <w:color w:val="000000" w:themeColor="text1"/>
          <w:u w:color="000000" w:themeColor="text1"/>
        </w:rPr>
        <w:t>s work</w:t>
      </w:r>
      <w:r w:rsidR="00140DA2">
        <w:rPr>
          <w:color w:val="000000" w:themeColor="text1"/>
          <w:u w:color="000000" w:themeColor="text1"/>
        </w:rPr>
        <w:t>; and</w:t>
      </w:r>
    </w:p>
    <w:p w:rsidR="00714C14" w:rsidRDefault="00714C14" w:rsidP="00001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335" w:rsidRDefault="00714C14" w:rsidP="00001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A3BA6">
        <w:rPr>
          <w:color w:val="000000" w:themeColor="text1"/>
          <w:u w:color="000000" w:themeColor="text1"/>
        </w:rPr>
        <w:t>b</w:t>
      </w:r>
      <w:r w:rsidR="004A3BA6" w:rsidRPr="007A0087">
        <w:rPr>
          <w:color w:val="000000" w:themeColor="text1"/>
          <w:u w:color="000000" w:themeColor="text1"/>
        </w:rPr>
        <w:t>orn in Pennsylvania</w:t>
      </w:r>
      <w:r w:rsidR="004A3BA6">
        <w:rPr>
          <w:color w:val="000000" w:themeColor="text1"/>
          <w:u w:color="000000" w:themeColor="text1"/>
        </w:rPr>
        <w:t xml:space="preserve">, she </w:t>
      </w:r>
      <w:r w:rsidR="004A3BA6" w:rsidRPr="007A0087">
        <w:rPr>
          <w:color w:val="000000" w:themeColor="text1"/>
          <w:u w:color="000000" w:themeColor="text1"/>
        </w:rPr>
        <w:t xml:space="preserve">grew up </w:t>
      </w:r>
      <w:r w:rsidR="004A3BA6">
        <w:rPr>
          <w:color w:val="000000" w:themeColor="text1"/>
          <w:u w:color="000000" w:themeColor="text1"/>
        </w:rPr>
        <w:t>in N</w:t>
      </w:r>
      <w:r w:rsidR="004A3BA6" w:rsidRPr="007A0087">
        <w:rPr>
          <w:color w:val="000000" w:themeColor="text1"/>
          <w:u w:color="000000" w:themeColor="text1"/>
        </w:rPr>
        <w:t>ew Orleans, Louisiana</w:t>
      </w:r>
      <w:r w:rsidR="00E06A9C">
        <w:rPr>
          <w:color w:val="000000" w:themeColor="text1"/>
          <w:u w:color="000000" w:themeColor="text1"/>
        </w:rPr>
        <w:t>,</w:t>
      </w:r>
      <w:r w:rsidR="004A3BA6">
        <w:rPr>
          <w:color w:val="000000" w:themeColor="text1"/>
          <w:u w:color="000000" w:themeColor="text1"/>
        </w:rPr>
        <w:t xml:space="preserve"> and now </w:t>
      </w:r>
      <w:r w:rsidR="004A3BA6" w:rsidRPr="007A0087">
        <w:rPr>
          <w:color w:val="000000" w:themeColor="text1"/>
          <w:u w:color="000000" w:themeColor="text1"/>
        </w:rPr>
        <w:t>resides in Washington</w:t>
      </w:r>
      <w:r w:rsidR="00F76A23">
        <w:rPr>
          <w:color w:val="000000" w:themeColor="text1"/>
          <w:u w:color="000000" w:themeColor="text1"/>
        </w:rPr>
        <w:t>,</w:t>
      </w:r>
      <w:r w:rsidR="004A3BA6" w:rsidRPr="007A0087">
        <w:rPr>
          <w:color w:val="000000" w:themeColor="text1"/>
          <w:u w:color="000000" w:themeColor="text1"/>
        </w:rPr>
        <w:t xml:space="preserve"> D.C</w:t>
      </w:r>
      <w:r w:rsidR="004A3BA6">
        <w:rPr>
          <w:color w:val="000000" w:themeColor="text1"/>
          <w:u w:color="000000" w:themeColor="text1"/>
        </w:rPr>
        <w:t>. I</w:t>
      </w:r>
      <w:r>
        <w:rPr>
          <w:color w:val="000000" w:themeColor="text1"/>
          <w:u w:color="000000" w:themeColor="text1"/>
        </w:rPr>
        <w:t>n preparation for her life</w:t>
      </w:r>
      <w:r w:rsidR="00AA7520" w:rsidRPr="00AA7520">
        <w:rPr>
          <w:color w:val="000000" w:themeColor="text1"/>
          <w:u w:color="000000" w:themeColor="text1"/>
        </w:rPr>
        <w:t>’</w:t>
      </w:r>
      <w:r>
        <w:rPr>
          <w:color w:val="000000" w:themeColor="text1"/>
          <w:u w:color="000000" w:themeColor="text1"/>
        </w:rPr>
        <w:t xml:space="preserve">s work, Ms. </w:t>
      </w:r>
      <w:r w:rsidRPr="007A0087">
        <w:rPr>
          <w:color w:val="000000" w:themeColor="text1"/>
          <w:u w:color="000000" w:themeColor="text1"/>
        </w:rPr>
        <w:t xml:space="preserve">Jackson </w:t>
      </w:r>
      <w:r>
        <w:rPr>
          <w:color w:val="000000" w:themeColor="text1"/>
          <w:u w:color="000000" w:themeColor="text1"/>
        </w:rPr>
        <w:t xml:space="preserve">completed her undergraduate work </w:t>
      </w:r>
      <w:r w:rsidRPr="007A0087">
        <w:rPr>
          <w:i/>
          <w:color w:val="000000" w:themeColor="text1"/>
          <w:u w:color="000000" w:themeColor="text1"/>
        </w:rPr>
        <w:t>summa cum laude</w:t>
      </w:r>
      <w:r w:rsidRPr="007A0087">
        <w:rPr>
          <w:color w:val="000000" w:themeColor="text1"/>
          <w:u w:color="000000" w:themeColor="text1"/>
        </w:rPr>
        <w:t xml:space="preserve"> </w:t>
      </w:r>
      <w:r>
        <w:rPr>
          <w:color w:val="000000" w:themeColor="text1"/>
          <w:u w:color="000000" w:themeColor="text1"/>
        </w:rPr>
        <w:t xml:space="preserve">at </w:t>
      </w:r>
      <w:r w:rsidRPr="007A0087">
        <w:rPr>
          <w:color w:val="000000" w:themeColor="text1"/>
          <w:u w:color="000000" w:themeColor="text1"/>
        </w:rPr>
        <w:t>Tulane University and earned a master</w:t>
      </w:r>
      <w:r w:rsidR="00AA7520" w:rsidRPr="00AA7520">
        <w:rPr>
          <w:color w:val="000000" w:themeColor="text1"/>
          <w:u w:color="000000" w:themeColor="text1"/>
        </w:rPr>
        <w:t>’</w:t>
      </w:r>
      <w:r w:rsidRPr="007A0087">
        <w:rPr>
          <w:color w:val="000000" w:themeColor="text1"/>
          <w:u w:color="000000" w:themeColor="text1"/>
        </w:rPr>
        <w:t>s degree in chemical engineering from Princeton University</w:t>
      </w:r>
      <w:r w:rsidR="004A3BA6">
        <w:rPr>
          <w:color w:val="000000" w:themeColor="text1"/>
          <w:u w:color="000000" w:themeColor="text1"/>
        </w:rPr>
        <w:t>; and</w:t>
      </w:r>
    </w:p>
    <w:p w:rsidR="00AC06CC" w:rsidRDefault="00AC06CC" w:rsidP="00001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6CC" w:rsidRDefault="00AC06CC" w:rsidP="00AC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7A0087">
        <w:rPr>
          <w:color w:val="000000" w:themeColor="text1"/>
          <w:u w:color="000000" w:themeColor="text1"/>
        </w:rPr>
        <w:t>efore becoming EPA</w:t>
      </w:r>
      <w:r w:rsidR="008D20D5">
        <w:rPr>
          <w:color w:val="000000" w:themeColor="text1"/>
          <w:u w:color="000000" w:themeColor="text1"/>
        </w:rPr>
        <w:t xml:space="preserve"> </w:t>
      </w:r>
      <w:r w:rsidR="00045DA4">
        <w:rPr>
          <w:color w:val="000000" w:themeColor="text1"/>
          <w:u w:color="000000" w:themeColor="text1"/>
        </w:rPr>
        <w:t>a</w:t>
      </w:r>
      <w:r w:rsidRPr="007A0087">
        <w:rPr>
          <w:color w:val="000000" w:themeColor="text1"/>
          <w:u w:color="000000" w:themeColor="text1"/>
        </w:rPr>
        <w:t xml:space="preserve">dministrator, </w:t>
      </w:r>
      <w:r w:rsidR="00045DA4">
        <w:rPr>
          <w:color w:val="000000" w:themeColor="text1"/>
          <w:u w:color="000000" w:themeColor="text1"/>
        </w:rPr>
        <w:t>she</w:t>
      </w:r>
      <w:r w:rsidRPr="007A0087">
        <w:rPr>
          <w:color w:val="000000" w:themeColor="text1"/>
          <w:u w:color="000000" w:themeColor="text1"/>
        </w:rPr>
        <w:t xml:space="preserve"> served as </w:t>
      </w:r>
      <w:r w:rsidR="00045DA4">
        <w:rPr>
          <w:color w:val="000000" w:themeColor="text1"/>
          <w:u w:color="000000" w:themeColor="text1"/>
        </w:rPr>
        <w:t>c</w:t>
      </w:r>
      <w:r w:rsidRPr="007A0087">
        <w:rPr>
          <w:color w:val="000000" w:themeColor="text1"/>
          <w:u w:color="000000" w:themeColor="text1"/>
        </w:rPr>
        <w:t xml:space="preserve">hief of </w:t>
      </w:r>
      <w:r w:rsidR="00045DA4">
        <w:rPr>
          <w:color w:val="000000" w:themeColor="text1"/>
          <w:u w:color="000000" w:themeColor="text1"/>
        </w:rPr>
        <w:t>s</w:t>
      </w:r>
      <w:r w:rsidRPr="007A0087">
        <w:rPr>
          <w:color w:val="000000" w:themeColor="text1"/>
          <w:u w:color="000000" w:themeColor="text1"/>
        </w:rPr>
        <w:t xml:space="preserve">taff to New Jersey Governor Jon S. Corzine and </w:t>
      </w:r>
      <w:r w:rsidR="00045DA4">
        <w:rPr>
          <w:color w:val="000000" w:themeColor="text1"/>
          <w:u w:color="000000" w:themeColor="text1"/>
        </w:rPr>
        <w:t>c</w:t>
      </w:r>
      <w:r w:rsidRPr="007A0087">
        <w:rPr>
          <w:color w:val="000000" w:themeColor="text1"/>
          <w:u w:color="000000" w:themeColor="text1"/>
        </w:rPr>
        <w:t>ommissioner of th</w:t>
      </w:r>
      <w:r w:rsidR="00045DA4">
        <w:rPr>
          <w:color w:val="000000" w:themeColor="text1"/>
          <w:u w:color="000000" w:themeColor="text1"/>
        </w:rPr>
        <w:t>at</w:t>
      </w:r>
      <w:r w:rsidRPr="007A0087">
        <w:rPr>
          <w:color w:val="000000" w:themeColor="text1"/>
          <w:u w:color="000000" w:themeColor="text1"/>
        </w:rPr>
        <w:t xml:space="preserve"> state</w:t>
      </w:r>
      <w:r w:rsidR="00AA7520" w:rsidRPr="00AA7520">
        <w:rPr>
          <w:color w:val="000000" w:themeColor="text1"/>
          <w:u w:color="000000" w:themeColor="text1"/>
        </w:rPr>
        <w:t>’</w:t>
      </w:r>
      <w:r w:rsidRPr="007A0087">
        <w:rPr>
          <w:color w:val="000000" w:themeColor="text1"/>
          <w:u w:color="000000" w:themeColor="text1"/>
        </w:rPr>
        <w:t xml:space="preserve">s Department of Environmental Protection (DEP). Prior to joining DEP, she worked for </w:t>
      </w:r>
      <w:r w:rsidR="00045DA4">
        <w:rPr>
          <w:color w:val="000000" w:themeColor="text1"/>
          <w:u w:color="000000" w:themeColor="text1"/>
        </w:rPr>
        <w:t>sixteen</w:t>
      </w:r>
      <w:r w:rsidRPr="007A0087">
        <w:rPr>
          <w:color w:val="000000" w:themeColor="text1"/>
          <w:u w:color="000000" w:themeColor="text1"/>
        </w:rPr>
        <w:t xml:space="preserve"> years as an employee of the U</w:t>
      </w:r>
      <w:r w:rsidR="00C96945">
        <w:rPr>
          <w:color w:val="000000" w:themeColor="text1"/>
          <w:u w:color="000000" w:themeColor="text1"/>
        </w:rPr>
        <w:t>nited States</w:t>
      </w:r>
      <w:r w:rsidRPr="007A0087">
        <w:rPr>
          <w:color w:val="000000" w:themeColor="text1"/>
          <w:u w:color="000000" w:themeColor="text1"/>
        </w:rPr>
        <w:t xml:space="preserve"> E</w:t>
      </w:r>
      <w:r w:rsidR="00045DA4">
        <w:rPr>
          <w:color w:val="000000" w:themeColor="text1"/>
          <w:u w:color="000000" w:themeColor="text1"/>
        </w:rPr>
        <w:t>nvironmental Protection Agency; and</w:t>
      </w:r>
    </w:p>
    <w:p w:rsidR="00AC06CC" w:rsidRPr="007A0087" w:rsidRDefault="00AC06CC" w:rsidP="00AC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335" w:rsidRDefault="00045DA4" w:rsidP="00001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40E86">
        <w:rPr>
          <w:color w:val="000000" w:themeColor="text1"/>
          <w:u w:color="000000" w:themeColor="text1"/>
        </w:rPr>
        <w:t>a</w:t>
      </w:r>
      <w:r w:rsidR="00001335" w:rsidRPr="007A0087">
        <w:rPr>
          <w:color w:val="000000" w:themeColor="text1"/>
          <w:u w:color="000000" w:themeColor="text1"/>
        </w:rPr>
        <w:t xml:space="preserve">s </w:t>
      </w:r>
      <w:r w:rsidR="00540E86">
        <w:rPr>
          <w:color w:val="000000" w:themeColor="text1"/>
          <w:u w:color="000000" w:themeColor="text1"/>
        </w:rPr>
        <w:t>EPA a</w:t>
      </w:r>
      <w:r w:rsidR="00001335" w:rsidRPr="007A0087">
        <w:rPr>
          <w:color w:val="000000" w:themeColor="text1"/>
          <w:u w:color="000000" w:themeColor="text1"/>
        </w:rPr>
        <w:t xml:space="preserve">dministrator, </w:t>
      </w:r>
      <w:r w:rsidR="006B62D6">
        <w:rPr>
          <w:color w:val="000000" w:themeColor="text1"/>
          <w:u w:color="000000" w:themeColor="text1"/>
        </w:rPr>
        <w:t xml:space="preserve">Ms. </w:t>
      </w:r>
      <w:r w:rsidR="00001335" w:rsidRPr="007A0087">
        <w:rPr>
          <w:color w:val="000000" w:themeColor="text1"/>
          <w:u w:color="000000" w:themeColor="text1"/>
        </w:rPr>
        <w:t>Jackson focus</w:t>
      </w:r>
      <w:r w:rsidR="00540E86">
        <w:rPr>
          <w:color w:val="000000" w:themeColor="text1"/>
          <w:u w:color="000000" w:themeColor="text1"/>
        </w:rPr>
        <w:t>es</w:t>
      </w:r>
      <w:r w:rsidR="00001335" w:rsidRPr="007A0087">
        <w:rPr>
          <w:color w:val="000000" w:themeColor="text1"/>
          <w:u w:color="000000" w:themeColor="text1"/>
        </w:rPr>
        <w:t xml:space="preserve"> on protecting air and water quality, preventing exposure to toxic contamination in our communities, and reducing greenhouse gases</w:t>
      </w:r>
      <w:r w:rsidR="006B62D6">
        <w:rPr>
          <w:color w:val="000000" w:themeColor="text1"/>
          <w:u w:color="000000" w:themeColor="text1"/>
        </w:rPr>
        <w:t>, all core issues</w:t>
      </w:r>
      <w:r w:rsidR="00001335" w:rsidRPr="007A0087">
        <w:rPr>
          <w:color w:val="000000" w:themeColor="text1"/>
          <w:u w:color="000000" w:themeColor="text1"/>
        </w:rPr>
        <w:t xml:space="preserve">. She </w:t>
      </w:r>
      <w:r w:rsidR="006B62D6">
        <w:rPr>
          <w:color w:val="000000" w:themeColor="text1"/>
          <w:u w:color="000000" w:themeColor="text1"/>
        </w:rPr>
        <w:t>and her staff seek to follo</w:t>
      </w:r>
      <w:r w:rsidR="00001335" w:rsidRPr="007A0087">
        <w:rPr>
          <w:color w:val="000000" w:themeColor="text1"/>
          <w:u w:color="000000" w:themeColor="text1"/>
        </w:rPr>
        <w:t xml:space="preserve">w the best science, adhere to the rule of law, and </w:t>
      </w:r>
      <w:r w:rsidR="006B62D6">
        <w:rPr>
          <w:color w:val="000000" w:themeColor="text1"/>
          <w:u w:color="000000" w:themeColor="text1"/>
        </w:rPr>
        <w:t xml:space="preserve">demonstrate </w:t>
      </w:r>
      <w:r w:rsidR="00001335" w:rsidRPr="007A0087">
        <w:rPr>
          <w:color w:val="000000" w:themeColor="text1"/>
          <w:u w:color="000000" w:themeColor="text1"/>
        </w:rPr>
        <w:t>unparalleled transparency</w:t>
      </w:r>
      <w:r w:rsidR="006B62D6">
        <w:rPr>
          <w:color w:val="000000" w:themeColor="text1"/>
          <w:u w:color="000000" w:themeColor="text1"/>
        </w:rPr>
        <w:t>; and</w:t>
      </w:r>
    </w:p>
    <w:p w:rsidR="00001335" w:rsidRPr="007A0087" w:rsidRDefault="00001335" w:rsidP="00001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335" w:rsidRDefault="006B62D6" w:rsidP="00001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01335" w:rsidRPr="007A0087">
        <w:rPr>
          <w:color w:val="000000" w:themeColor="text1"/>
          <w:u w:color="000000" w:themeColor="text1"/>
        </w:rPr>
        <w:t>the first African</w:t>
      </w:r>
      <w:r w:rsidR="00AA7520">
        <w:rPr>
          <w:color w:val="000000" w:themeColor="text1"/>
          <w:u w:color="000000" w:themeColor="text1"/>
        </w:rPr>
        <w:noBreakHyphen/>
      </w:r>
      <w:r w:rsidR="00001335" w:rsidRPr="007A0087">
        <w:rPr>
          <w:color w:val="000000" w:themeColor="text1"/>
          <w:u w:color="000000" w:themeColor="text1"/>
        </w:rPr>
        <w:t xml:space="preserve">American </w:t>
      </w:r>
      <w:r>
        <w:rPr>
          <w:color w:val="000000" w:themeColor="text1"/>
          <w:u w:color="000000" w:themeColor="text1"/>
        </w:rPr>
        <w:t xml:space="preserve">woman </w:t>
      </w:r>
      <w:r w:rsidR="00001335" w:rsidRPr="007A0087">
        <w:rPr>
          <w:color w:val="000000" w:themeColor="text1"/>
          <w:u w:color="000000" w:themeColor="text1"/>
        </w:rPr>
        <w:t xml:space="preserve">to serve as EPA </w:t>
      </w:r>
      <w:r>
        <w:rPr>
          <w:color w:val="000000" w:themeColor="text1"/>
          <w:u w:color="000000" w:themeColor="text1"/>
        </w:rPr>
        <w:t>a</w:t>
      </w:r>
      <w:r w:rsidR="00001335" w:rsidRPr="007A0087">
        <w:rPr>
          <w:color w:val="000000" w:themeColor="text1"/>
          <w:u w:color="000000" w:themeColor="text1"/>
        </w:rPr>
        <w:t>dministrator</w:t>
      </w:r>
      <w:r>
        <w:rPr>
          <w:color w:val="000000" w:themeColor="text1"/>
          <w:u w:color="000000" w:themeColor="text1"/>
        </w:rPr>
        <w:t>, s</w:t>
      </w:r>
      <w:r w:rsidR="00001335" w:rsidRPr="007A0087">
        <w:rPr>
          <w:color w:val="000000" w:themeColor="text1"/>
          <w:u w:color="000000" w:themeColor="text1"/>
        </w:rPr>
        <w:t xml:space="preserve">he has made it a priority to focus on vulnerable </w:t>
      </w:r>
      <w:r w:rsidR="00001335" w:rsidRPr="007A0087">
        <w:rPr>
          <w:color w:val="000000" w:themeColor="text1"/>
          <w:u w:color="000000" w:themeColor="text1"/>
        </w:rPr>
        <w:lastRenderedPageBreak/>
        <w:t>groups</w:t>
      </w:r>
      <w:r>
        <w:rPr>
          <w:color w:val="000000" w:themeColor="text1"/>
          <w:u w:color="000000" w:themeColor="text1"/>
        </w:rPr>
        <w:t>,</w:t>
      </w:r>
      <w:r w:rsidR="00001335" w:rsidRPr="007A0087">
        <w:rPr>
          <w:color w:val="000000" w:themeColor="text1"/>
          <w:u w:color="000000" w:themeColor="text1"/>
        </w:rPr>
        <w:t xml:space="preserve"> including children, the elderly, and low</w:t>
      </w:r>
      <w:r w:rsidR="00AA7520">
        <w:rPr>
          <w:color w:val="000000" w:themeColor="text1"/>
          <w:u w:color="000000" w:themeColor="text1"/>
        </w:rPr>
        <w:noBreakHyphen/>
      </w:r>
      <w:r w:rsidR="00001335" w:rsidRPr="007A0087">
        <w:rPr>
          <w:color w:val="000000" w:themeColor="text1"/>
          <w:u w:color="000000" w:themeColor="text1"/>
        </w:rPr>
        <w:t>income communities that are particularly susceptible to environmental and health threats. In addressing these and other issues, she promise</w:t>
      </w:r>
      <w:r w:rsidR="00E72458">
        <w:rPr>
          <w:color w:val="000000" w:themeColor="text1"/>
          <w:u w:color="000000" w:themeColor="text1"/>
        </w:rPr>
        <w:t>s</w:t>
      </w:r>
      <w:r w:rsidR="00001335" w:rsidRPr="007A0087">
        <w:rPr>
          <w:color w:val="000000" w:themeColor="text1"/>
          <w:u w:color="000000" w:themeColor="text1"/>
        </w:rPr>
        <w:t xml:space="preserve"> all stakeholders a place at the decision</w:t>
      </w:r>
      <w:r w:rsidR="00AA7520">
        <w:rPr>
          <w:color w:val="000000" w:themeColor="text1"/>
          <w:u w:color="000000" w:themeColor="text1"/>
        </w:rPr>
        <w:noBreakHyphen/>
      </w:r>
      <w:r w:rsidR="00001335" w:rsidRPr="007A0087">
        <w:rPr>
          <w:color w:val="000000" w:themeColor="text1"/>
          <w:u w:color="000000" w:themeColor="text1"/>
        </w:rPr>
        <w:t>making table</w:t>
      </w:r>
      <w:r>
        <w:rPr>
          <w:color w:val="000000" w:themeColor="text1"/>
          <w:u w:color="000000" w:themeColor="text1"/>
        </w:rPr>
        <w:t>; and</w:t>
      </w:r>
    </w:p>
    <w:p w:rsidR="00001335" w:rsidRPr="007A0087" w:rsidRDefault="00001335" w:rsidP="00001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4DBC" w:rsidRDefault="002505EF" w:rsidP="00250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realizing the great importance of protecting our environment for future generations of Americans, the South Carolina House of Representatives wishes to express its appreciation of EPA Administrator Lisa P. Jackson and wish her much success as she continues her fine work. </w:t>
      </w:r>
      <w:r w:rsidR="00BC4DBC">
        <w:t>Now, therefore,</w:t>
      </w:r>
    </w:p>
    <w:p w:rsidR="00BC4DBC" w:rsidRDefault="00BC4D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BC" w:rsidRDefault="00BC4D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4DBC" w:rsidRDefault="00BC4D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74C" w:rsidRDefault="00BC4DBC" w:rsidP="0070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2505EF">
        <w:t xml:space="preserve"> </w:t>
      </w:r>
      <w:r w:rsidR="0045055E">
        <w:t xml:space="preserve">the members of the South Carolina House of Representatives, by this resolution, </w:t>
      </w:r>
      <w:r w:rsidR="0070574C">
        <w:t xml:space="preserve">honor Lisa P. Jackson, administrator of the </w:t>
      </w:r>
      <w:r w:rsidR="002A3A23">
        <w:t xml:space="preserve">United States </w:t>
      </w:r>
      <w:r w:rsidR="0070574C">
        <w:t>Environmental Protection Agency, for her commitment to environmental justice.</w:t>
      </w:r>
    </w:p>
    <w:p w:rsidR="00BC4DBC" w:rsidRDefault="00BC4D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4D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0574C">
        <w:t>presented</w:t>
      </w:r>
      <w:r>
        <w:t xml:space="preserve"> to</w:t>
      </w:r>
      <w:r w:rsidR="0070574C">
        <w:t xml:space="preserve"> Lisa P. Jackson.</w:t>
      </w:r>
    </w:p>
    <w:p w:rsidR="005D0502" w:rsidRDefault="00AA75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0502" w:rsidRDefault="005D0502" w:rsidP="00060BFE">
      <w:pPr>
        <w:suppressAutoHyphens/>
      </w:pPr>
    </w:p>
    <w:sectPr w:rsidR="005D0502" w:rsidSect="00060BF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E86" w:rsidRDefault="00540E86" w:rsidP="009F0C77">
      <w:r>
        <w:separator/>
      </w:r>
    </w:p>
  </w:endnote>
  <w:endnote w:type="continuationSeparator" w:id="0">
    <w:p w:rsidR="00540E86" w:rsidRDefault="00540E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7AE769-A6C6-477E-99DE-A45DC7C38860}"/>
    <w:embedBold r:id="rId2" w:fontKey="{2477D193-0A57-4090-B4B5-D25E104A98E4}"/>
    <w:embedItalic r:id="rId3" w:fontKey="{AE17823D-D840-47D3-BCA5-E0536DA7B6C3}"/>
  </w:font>
  <w:font w:name="Calibri">
    <w:panose1 w:val="020F0502020204030204"/>
    <w:charset w:val="00"/>
    <w:family w:val="swiss"/>
    <w:pitch w:val="variable"/>
    <w:sig w:usb0="E10002FF" w:usb1="4000ACFF" w:usb2="00000009" w:usb3="00000000" w:csb0="0000019F" w:csb1="00000000"/>
    <w:embedRegular r:id="rId4" w:fontKey="{DC519594-8D02-428C-A16F-F5D96233FDAB}"/>
  </w:font>
  <w:font w:name="Tahoma">
    <w:panose1 w:val="020B0604030504040204"/>
    <w:charset w:val="00"/>
    <w:family w:val="swiss"/>
    <w:pitch w:val="variable"/>
    <w:sig w:usb0="21002A87" w:usb1="80000000" w:usb2="00000008" w:usb3="00000000" w:csb0="000101FF" w:csb1="00000000"/>
    <w:embedRegular r:id="rId5" w:fontKey="{1A98A4B8-4F05-4B0F-9558-9B174EBC3855}"/>
  </w:font>
  <w:font w:name="Cambria">
    <w:panose1 w:val="02040503050406030204"/>
    <w:charset w:val="00"/>
    <w:family w:val="roman"/>
    <w:pitch w:val="variable"/>
    <w:sig w:usb0="E00002FF" w:usb1="400004FF" w:usb2="00000000" w:usb3="00000000" w:csb0="0000019F" w:csb1="00000000"/>
    <w:embedRegular r:id="rId6" w:fontKey="{AE62C8E2-3A6A-445B-B1F1-1A76AF52A6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BFE" w:rsidRPr="005D0502" w:rsidRDefault="00060BFE" w:rsidP="005D0502">
    <w:pPr>
      <w:pStyle w:val="Footer"/>
      <w:tabs>
        <w:tab w:val="clear" w:pos="4680"/>
        <w:tab w:val="clear" w:pos="9360"/>
        <w:tab w:val="center" w:pos="2995"/>
      </w:tabs>
      <w:spacing w:before="120"/>
    </w:pPr>
    <w:r>
      <w:t>[4824]</w:t>
    </w:r>
    <w:r>
      <w:tab/>
    </w:r>
    <w:r w:rsidR="0067155A">
      <w:fldChar w:fldCharType="begin"/>
    </w:r>
    <w:r w:rsidR="0067155A">
      <w:instrText xml:space="preserve"> PAGE  \* MERGEFORMAT </w:instrText>
    </w:r>
    <w:r w:rsidR="0067155A">
      <w:fldChar w:fldCharType="separate"/>
    </w:r>
    <w:r w:rsidR="0067155A">
      <w:rPr>
        <w:noProof/>
      </w:rPr>
      <w:t>1</w:t>
    </w:r>
    <w:r w:rsidR="006715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E86" w:rsidRDefault="00540E86" w:rsidP="009F0C77">
      <w:r>
        <w:separator/>
      </w:r>
    </w:p>
  </w:footnote>
  <w:footnote w:type="continuationSeparator" w:id="0">
    <w:p w:rsidR="00540E86" w:rsidRDefault="00540E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88DW10"/>
    <w:docVar w:name="CoverBillType" w:val="r"/>
    <w:docVar w:name="docpath" w:val="L:\Council\bills\RM\1188DW10.DOCX"/>
    <w:docVar w:name="dvBillNumber" w:val="4824"/>
    <w:docVar w:name="dvBillNumberPrefix" w:val="H. "/>
    <w:docVar w:name="dvOriginalBody" w:val="House"/>
    <w:docVar w:name="dvSteno" w:val="RM"/>
    <w:docVar w:name="NameofBody" w:val="h"/>
    <w:docVar w:name="vgroup2" w:val="Council"/>
  </w:docVars>
  <w:rsids>
    <w:rsidRoot w:val="00AB6A69"/>
    <w:rsid w:val="00001335"/>
    <w:rsid w:val="00011869"/>
    <w:rsid w:val="00045DA4"/>
    <w:rsid w:val="00060BFE"/>
    <w:rsid w:val="000E1785"/>
    <w:rsid w:val="000F40FA"/>
    <w:rsid w:val="0010776B"/>
    <w:rsid w:val="00133E66"/>
    <w:rsid w:val="00140DA2"/>
    <w:rsid w:val="001435A3"/>
    <w:rsid w:val="00172D6A"/>
    <w:rsid w:val="001C754D"/>
    <w:rsid w:val="001D08F2"/>
    <w:rsid w:val="001D525B"/>
    <w:rsid w:val="001D7F4F"/>
    <w:rsid w:val="002321B6"/>
    <w:rsid w:val="002377DD"/>
    <w:rsid w:val="002505EF"/>
    <w:rsid w:val="00250967"/>
    <w:rsid w:val="002543C8"/>
    <w:rsid w:val="00284AAE"/>
    <w:rsid w:val="002A3A23"/>
    <w:rsid w:val="002B3917"/>
    <w:rsid w:val="002E5912"/>
    <w:rsid w:val="00325348"/>
    <w:rsid w:val="0032732C"/>
    <w:rsid w:val="00336AD0"/>
    <w:rsid w:val="0037079A"/>
    <w:rsid w:val="003D01E8"/>
    <w:rsid w:val="003E5288"/>
    <w:rsid w:val="003F6D79"/>
    <w:rsid w:val="0041760A"/>
    <w:rsid w:val="00417C01"/>
    <w:rsid w:val="00446AE6"/>
    <w:rsid w:val="0045055E"/>
    <w:rsid w:val="004809EE"/>
    <w:rsid w:val="004A3BA6"/>
    <w:rsid w:val="004E7D54"/>
    <w:rsid w:val="005058F7"/>
    <w:rsid w:val="005273C6"/>
    <w:rsid w:val="00530A69"/>
    <w:rsid w:val="00540E86"/>
    <w:rsid w:val="00545593"/>
    <w:rsid w:val="00577C6C"/>
    <w:rsid w:val="005C2FE2"/>
    <w:rsid w:val="005D0502"/>
    <w:rsid w:val="005E2BC9"/>
    <w:rsid w:val="00605102"/>
    <w:rsid w:val="006215AA"/>
    <w:rsid w:val="00662854"/>
    <w:rsid w:val="0067155A"/>
    <w:rsid w:val="006913C9"/>
    <w:rsid w:val="0069470D"/>
    <w:rsid w:val="006B62D6"/>
    <w:rsid w:val="006C48E2"/>
    <w:rsid w:val="006E147E"/>
    <w:rsid w:val="0070574C"/>
    <w:rsid w:val="00714C14"/>
    <w:rsid w:val="00734F00"/>
    <w:rsid w:val="007A70AE"/>
    <w:rsid w:val="007C0F4E"/>
    <w:rsid w:val="008362E8"/>
    <w:rsid w:val="008A1768"/>
    <w:rsid w:val="008D20D5"/>
    <w:rsid w:val="008E6C27"/>
    <w:rsid w:val="008F4429"/>
    <w:rsid w:val="0094021A"/>
    <w:rsid w:val="00984711"/>
    <w:rsid w:val="009C6A0B"/>
    <w:rsid w:val="009F0C77"/>
    <w:rsid w:val="009F4DD1"/>
    <w:rsid w:val="00A41684"/>
    <w:rsid w:val="00A64E80"/>
    <w:rsid w:val="00A72020"/>
    <w:rsid w:val="00A72BCD"/>
    <w:rsid w:val="00A741D9"/>
    <w:rsid w:val="00A833AB"/>
    <w:rsid w:val="00A9741D"/>
    <w:rsid w:val="00AA7520"/>
    <w:rsid w:val="00AB6A69"/>
    <w:rsid w:val="00AC06CC"/>
    <w:rsid w:val="00AD4B17"/>
    <w:rsid w:val="00B412D4"/>
    <w:rsid w:val="00BA3032"/>
    <w:rsid w:val="00BC4DBC"/>
    <w:rsid w:val="00BE3C22"/>
    <w:rsid w:val="00C0345E"/>
    <w:rsid w:val="00C1404D"/>
    <w:rsid w:val="00C21400"/>
    <w:rsid w:val="00C21B05"/>
    <w:rsid w:val="00C3483A"/>
    <w:rsid w:val="00C74E9D"/>
    <w:rsid w:val="00C8226B"/>
    <w:rsid w:val="00C82FD3"/>
    <w:rsid w:val="00C92819"/>
    <w:rsid w:val="00C96945"/>
    <w:rsid w:val="00CC6B7B"/>
    <w:rsid w:val="00CD2089"/>
    <w:rsid w:val="00D61B0A"/>
    <w:rsid w:val="00D73A67"/>
    <w:rsid w:val="00D844AD"/>
    <w:rsid w:val="00D970A9"/>
    <w:rsid w:val="00DF3845"/>
    <w:rsid w:val="00E06A9C"/>
    <w:rsid w:val="00E32866"/>
    <w:rsid w:val="00E41911"/>
    <w:rsid w:val="00E72458"/>
    <w:rsid w:val="00E92EEF"/>
    <w:rsid w:val="00EA2B7C"/>
    <w:rsid w:val="00F20D3B"/>
    <w:rsid w:val="00F24442"/>
    <w:rsid w:val="00F50AE3"/>
    <w:rsid w:val="00F67CF1"/>
    <w:rsid w:val="00F76A23"/>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32410D-39B0-462D-B2D2-826166EAF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754D"/>
    <w:rPr>
      <w:rFonts w:ascii="Tahoma" w:hAnsi="Tahoma" w:cs="Tahoma"/>
      <w:sz w:val="16"/>
      <w:szCs w:val="16"/>
    </w:rPr>
  </w:style>
  <w:style w:type="character" w:customStyle="1" w:styleId="BalloonTextChar">
    <w:name w:val="Balloon Text Char"/>
    <w:basedOn w:val="DefaultParagraphFont"/>
    <w:link w:val="BalloonText"/>
    <w:uiPriority w:val="99"/>
    <w:semiHidden/>
    <w:rsid w:val="001C754D"/>
    <w:rPr>
      <w:rFonts w:ascii="Tahoma" w:eastAsia="Times New Roman" w:hAnsi="Tahoma" w:cs="Tahoma"/>
      <w:sz w:val="16"/>
      <w:szCs w:val="16"/>
    </w:rPr>
  </w:style>
  <w:style w:type="character" w:styleId="Hyperlink">
    <w:name w:val="Hyperlink"/>
    <w:basedOn w:val="DefaultParagraphFont"/>
    <w:uiPriority w:val="99"/>
    <w:unhideWhenUsed/>
    <w:rsid w:val="00060B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824_20100414.docx" TargetMode="External"/><Relationship Id="rId3" Type="http://schemas.openxmlformats.org/officeDocument/2006/relationships/settings" Target="settings.xml"/><Relationship Id="rId7" Type="http://schemas.openxmlformats.org/officeDocument/2006/relationships/hyperlink" Target="file:///h:\HJ%20Archive\2010\04-1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63DD7-8F73-4B9C-9113-7C85DDBB9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580</Words>
  <Characters>3479</Characters>
  <Application>Microsoft Office Word</Application>
  <DocSecurity>0</DocSecurity>
  <Lines>102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4824: Lisa P. Jackson - South Carolina Legislature Online</dc:title>
  <dc:subject/>
  <dc:creator>rosannemcdowell</dc:creator>
  <cp:keywords/>
  <dc:description/>
  <cp:lastModifiedBy>N Cumfer</cp:lastModifiedBy>
  <cp:revision>7</cp:revision>
  <cp:lastPrinted>2010-04-12T20:10:00Z</cp:lastPrinted>
  <dcterms:created xsi:type="dcterms:W3CDTF">2010-04-14T15:48:00Z</dcterms:created>
  <dcterms:modified xsi:type="dcterms:W3CDTF">2014-11-24T16:36:00Z</dcterms:modified>
</cp:coreProperties>
</file>