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6C5" w:rsidRDefault="007176C5" w:rsidP="007176C5">
      <w:pPr>
        <w:widowControl w:val="0"/>
        <w:jc w:val="center"/>
      </w:pPr>
      <w:bookmarkStart w:id="0" w:name="_GoBack"/>
      <w:bookmarkEnd w:id="0"/>
      <w:r w:rsidRPr="007176C5">
        <w:rPr>
          <w:b/>
        </w:rPr>
        <w:t>South Carolina General Assembly</w:t>
      </w:r>
    </w:p>
    <w:p w:rsidR="007176C5" w:rsidRDefault="007176C5" w:rsidP="007176C5">
      <w:pPr>
        <w:widowControl w:val="0"/>
        <w:jc w:val="center"/>
      </w:pPr>
      <w:r>
        <w:t>118th Session, 2009-2010</w:t>
      </w:r>
    </w:p>
    <w:p w:rsidR="007176C5" w:rsidRDefault="007176C5" w:rsidP="007176C5">
      <w:pPr>
        <w:widowControl w:val="0"/>
        <w:jc w:val="left"/>
      </w:pPr>
    </w:p>
    <w:p w:rsidR="007176C5" w:rsidRDefault="007176C5" w:rsidP="007176C5">
      <w:pPr>
        <w:widowControl w:val="0"/>
        <w:jc w:val="left"/>
        <w:rPr>
          <w:b/>
        </w:rPr>
      </w:pPr>
      <w:r w:rsidRPr="007176C5">
        <w:rPr>
          <w:b/>
        </w:rPr>
        <w:t>H. 4834</w:t>
      </w:r>
    </w:p>
    <w:p w:rsidR="007176C5" w:rsidRDefault="007176C5" w:rsidP="007176C5">
      <w:pPr>
        <w:widowControl w:val="0"/>
        <w:jc w:val="left"/>
        <w:rPr>
          <w:b/>
        </w:rPr>
      </w:pPr>
    </w:p>
    <w:p w:rsidR="007176C5" w:rsidRDefault="007176C5" w:rsidP="007176C5">
      <w:pPr>
        <w:widowControl w:val="0"/>
        <w:jc w:val="left"/>
      </w:pPr>
      <w:r w:rsidRPr="007176C5">
        <w:rPr>
          <w:b/>
        </w:rPr>
        <w:t>STATUS INFORMATION</w:t>
      </w:r>
    </w:p>
    <w:p w:rsidR="007176C5" w:rsidRDefault="007176C5" w:rsidP="007176C5">
      <w:pPr>
        <w:widowControl w:val="0"/>
        <w:jc w:val="left"/>
      </w:pPr>
    </w:p>
    <w:p w:rsidR="007176C5" w:rsidRDefault="007176C5" w:rsidP="007176C5">
      <w:pPr>
        <w:widowControl w:val="0"/>
        <w:jc w:val="left"/>
      </w:pPr>
      <w:r>
        <w:t>Concurrent Resolution</w:t>
      </w:r>
    </w:p>
    <w:p w:rsidR="007176C5" w:rsidRDefault="007176C5" w:rsidP="007176C5">
      <w:pPr>
        <w:widowControl w:val="0"/>
        <w:jc w:val="left"/>
      </w:pPr>
      <w:r>
        <w:t>Sponsors: Reps. Bales, Agnew, Alexander, Allen, Allison, Anderson, Anthony,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7176C5" w:rsidRDefault="007176C5" w:rsidP="007176C5">
      <w:pPr>
        <w:widowControl w:val="0"/>
        <w:jc w:val="left"/>
      </w:pPr>
      <w:r>
        <w:t>Document Path: l:\council\bills\gm\24481sd10.docx</w:t>
      </w:r>
    </w:p>
    <w:p w:rsidR="007176C5" w:rsidRDefault="007176C5" w:rsidP="007176C5">
      <w:pPr>
        <w:widowControl w:val="0"/>
        <w:jc w:val="left"/>
      </w:pPr>
    </w:p>
    <w:p w:rsidR="00001796" w:rsidRDefault="00001796" w:rsidP="007176C5">
      <w:pPr>
        <w:widowControl w:val="0"/>
        <w:jc w:val="left"/>
      </w:pPr>
      <w:r>
        <w:t>Introduced in the House on April 14, 2010</w:t>
      </w:r>
    </w:p>
    <w:p w:rsidR="00001796" w:rsidRDefault="00001796" w:rsidP="007176C5">
      <w:pPr>
        <w:widowControl w:val="0"/>
        <w:jc w:val="left"/>
      </w:pPr>
      <w:r>
        <w:t>Introduced in the Senate on April 14, 2010</w:t>
      </w:r>
    </w:p>
    <w:p w:rsidR="00001796" w:rsidRDefault="00001796" w:rsidP="007176C5">
      <w:pPr>
        <w:widowControl w:val="0"/>
        <w:jc w:val="left"/>
      </w:pPr>
      <w:r>
        <w:t>Adopted by the General Assembly on April 14, 2010</w:t>
      </w:r>
    </w:p>
    <w:p w:rsidR="00001796" w:rsidRDefault="00001796" w:rsidP="007176C5">
      <w:pPr>
        <w:widowControl w:val="0"/>
        <w:jc w:val="left"/>
      </w:pPr>
    </w:p>
    <w:p w:rsidR="007176C5" w:rsidRDefault="007176C5" w:rsidP="007176C5">
      <w:pPr>
        <w:widowControl w:val="0"/>
        <w:jc w:val="left"/>
      </w:pPr>
      <w:r>
        <w:t xml:space="preserve">Summary: </w:t>
      </w:r>
      <w:r w:rsidR="00D30274">
        <w:t>Dr. Yvonne P. Brown</w:t>
      </w:r>
    </w:p>
    <w:p w:rsidR="007176C5" w:rsidRDefault="007176C5" w:rsidP="007176C5">
      <w:pPr>
        <w:widowControl w:val="0"/>
        <w:jc w:val="left"/>
      </w:pPr>
    </w:p>
    <w:p w:rsidR="007176C5" w:rsidRDefault="007176C5" w:rsidP="007176C5">
      <w:pPr>
        <w:widowControl w:val="0"/>
        <w:jc w:val="left"/>
      </w:pPr>
    </w:p>
    <w:p w:rsidR="007176C5" w:rsidRDefault="007176C5" w:rsidP="007176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76C5">
        <w:rPr>
          <w:b/>
        </w:rPr>
        <w:t>HISTORY OF LEGISLATIVE ACTIONS</w:t>
      </w:r>
    </w:p>
    <w:p w:rsidR="007176C5" w:rsidRDefault="007176C5" w:rsidP="007176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76C5" w:rsidRPr="007176C5" w:rsidRDefault="007176C5" w:rsidP="007176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76C5">
        <w:rPr>
          <w:u w:val="single"/>
        </w:rPr>
        <w:tab/>
        <w:t>Date</w:t>
      </w:r>
      <w:r w:rsidRPr="007176C5">
        <w:rPr>
          <w:u w:val="single"/>
        </w:rPr>
        <w:tab/>
        <w:t>Body</w:t>
      </w:r>
      <w:r w:rsidRPr="007176C5">
        <w:rPr>
          <w:u w:val="single"/>
        </w:rPr>
        <w:tab/>
        <w:t>Action Description with journal page number</w:t>
      </w:r>
      <w:r w:rsidRPr="007176C5">
        <w:rPr>
          <w:u w:val="single"/>
        </w:rPr>
        <w:tab/>
      </w:r>
    </w:p>
    <w:p w:rsidR="000C569A" w:rsidRDefault="000C569A" w:rsidP="000C5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House</w:t>
      </w:r>
      <w:r>
        <w:tab/>
      </w:r>
      <w:r w:rsidRPr="00B704B4">
        <w:t xml:space="preserve">Introduced, adopted, sent to Senate </w:t>
      </w:r>
      <w:hyperlink r:id="rId7" w:history="1">
        <w:r w:rsidRPr="008946D8">
          <w:rPr>
            <w:rStyle w:val="Hyperlink"/>
          </w:rPr>
          <w:t>HJ</w:t>
        </w:r>
      </w:hyperlink>
      <w:r>
        <w:noBreakHyphen/>
      </w:r>
      <w:r w:rsidRPr="00B704B4">
        <w:t>19</w:t>
      </w:r>
    </w:p>
    <w:p w:rsidR="000C569A" w:rsidRDefault="000C569A" w:rsidP="000C5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Senate</w:t>
      </w:r>
      <w:r>
        <w:tab/>
      </w:r>
      <w:r w:rsidRPr="00B704B4">
        <w:t xml:space="preserve">Introduced, adopted, returned with concurrence </w:t>
      </w:r>
      <w:hyperlink r:id="rId8" w:history="1">
        <w:r w:rsidRPr="008946D8">
          <w:rPr>
            <w:rStyle w:val="Hyperlink"/>
          </w:rPr>
          <w:t>SJ</w:t>
        </w:r>
      </w:hyperlink>
      <w:r>
        <w:noBreakHyphen/>
      </w:r>
      <w:r w:rsidRPr="00B704B4">
        <w:t>56</w:t>
      </w:r>
    </w:p>
    <w:p w:rsidR="000C569A" w:rsidRDefault="000C569A" w:rsidP="000C5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76C5" w:rsidRPr="007176C5" w:rsidRDefault="007176C5" w:rsidP="007176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76C5" w:rsidRDefault="007176C5" w:rsidP="007176C5">
      <w:r w:rsidRPr="007176C5">
        <w:rPr>
          <w:b/>
        </w:rPr>
        <w:t>VERSIONS OF THIS BILL</w:t>
      </w:r>
    </w:p>
    <w:p w:rsidR="007176C5" w:rsidRDefault="007176C5" w:rsidP="007176C5"/>
    <w:p w:rsidR="007176C5" w:rsidRDefault="00D549FC" w:rsidP="007176C5">
      <w:hyperlink r:id="rId9" w:history="1">
        <w:r w:rsidR="007176C5">
          <w:rPr>
            <w:rStyle w:val="Hyperlink"/>
          </w:rPr>
          <w:t>4/14/2010</w:t>
        </w:r>
      </w:hyperlink>
    </w:p>
    <w:p w:rsidR="007176C5" w:rsidRDefault="007176C5" w:rsidP="007176C5"/>
    <w:p w:rsidR="007176C5" w:rsidRDefault="007176C5" w:rsidP="007176C5">
      <w:pPr>
        <w:sectPr w:rsidR="007176C5" w:rsidSect="007176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2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2F2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96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COMMEND AND RECOGNIZE DR. YVONNE</w:t>
      </w:r>
      <w:r w:rsidR="00C01696">
        <w:t xml:space="preserve"> P.</w:t>
      </w:r>
      <w:r>
        <w:t xml:space="preserve"> BROWN </w:t>
      </w:r>
      <w:r w:rsidR="0022640C">
        <w:t xml:space="preserve">OF RICHLAND COUNTY </w:t>
      </w:r>
      <w:r>
        <w:t>FOR HER DEDICATED SERVICE TO HER COMMUNITY AND HER CHURCH.</w:t>
      </w:r>
    </w:p>
    <w:p w:rsidR="006E2F2C" w:rsidRDefault="006E2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6E47" w:rsidRDefault="006E2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96E47">
        <w:t xml:space="preserve">the members of the South Carolina </w:t>
      </w:r>
      <w:r w:rsidR="00E97007">
        <w:t xml:space="preserve">General Assembly </w:t>
      </w:r>
      <w:r w:rsidR="00196E47">
        <w:t>are grateful for Dr. Yvonne P. Brown</w:t>
      </w:r>
      <w:r w:rsidR="003F12DF" w:rsidRPr="003F12DF">
        <w:t>’</w:t>
      </w:r>
      <w:r w:rsidR="00196E47">
        <w:t>s life of service that has benefitted so many in her community and church; and</w:t>
      </w:r>
    </w:p>
    <w:p w:rsidR="00196E47" w:rsidRDefault="00196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6E47" w:rsidRDefault="00196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she moved to South Carolina </w:t>
      </w:r>
      <w:r w:rsidR="00C01696">
        <w:t xml:space="preserve">in 1997 </w:t>
      </w:r>
      <w:r>
        <w:t>with her husband Samson Brown,</w:t>
      </w:r>
      <w:r w:rsidR="00370F2A">
        <w:t xml:space="preserve"> Jr., D</w:t>
      </w:r>
      <w:r>
        <w:t>r. Brown</w:t>
      </w:r>
      <w:r w:rsidR="00370F2A">
        <w:t xml:space="preserve"> has served as a member of</w:t>
      </w:r>
      <w:r>
        <w:t xml:space="preserve"> the Richland County Neighborhood Council and chair</w:t>
      </w:r>
      <w:r w:rsidR="00370F2A">
        <w:t>ed</w:t>
      </w:r>
      <w:r>
        <w:t xml:space="preserve"> the Toms Creek Community Improvement Association; and</w:t>
      </w:r>
    </w:p>
    <w:p w:rsidR="00196E47" w:rsidRDefault="00196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40C" w:rsidRDefault="00196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retired educator of thirty</w:t>
      </w:r>
      <w:r w:rsidR="003F12DF">
        <w:noBreakHyphen/>
      </w:r>
      <w:r>
        <w:t>four years in Prince Georges County</w:t>
      </w:r>
      <w:r w:rsidR="00C01696">
        <w:t>,</w:t>
      </w:r>
      <w:r>
        <w:t xml:space="preserve"> Maryland, she brings her expertise to the community as a member of Richland One School District</w:t>
      </w:r>
      <w:r w:rsidR="003F12DF" w:rsidRPr="003F12DF">
        <w:t>’</w:t>
      </w:r>
      <w:r>
        <w:t>s Strategic Planning Team and as the 2011 presiden</w:t>
      </w:r>
      <w:r w:rsidR="0022640C">
        <w:t>t</w:t>
      </w:r>
      <w:r w:rsidR="003F12DF">
        <w:noBreakHyphen/>
      </w:r>
      <w:r w:rsidR="0022640C">
        <w:t>elect of Alpha Delta Kappa (A</w:t>
      </w:r>
      <w:r>
        <w:t>Δ</w:t>
      </w:r>
      <w:r w:rsidR="0022640C">
        <w:t>K) Sorority</w:t>
      </w:r>
      <w:r>
        <w:t xml:space="preserve"> </w:t>
      </w:r>
      <w:r w:rsidR="0022640C">
        <w:t>and state AΔK chairperson for diversity and world understanding; and</w:t>
      </w:r>
    </w:p>
    <w:p w:rsidR="0022640C" w:rsidRDefault="00226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40C" w:rsidRDefault="00226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realizing the importance of early experiences that enrich young people, she and her husband organized a public charity foundation that provides free golf training for children of Lower Richland, and Dr. Brown serves as the secretary for the Odyssey Golf Foundation for Junior Golf; and</w:t>
      </w:r>
    </w:p>
    <w:p w:rsidR="0022640C" w:rsidRDefault="00226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40C" w:rsidRDefault="00226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has also served as a member of the board of directors for the Lower Richland Youth Development Organization and is a member of the Richland County Housing and Development Advisory Committee; and</w:t>
      </w:r>
    </w:p>
    <w:p w:rsidR="0022640C" w:rsidRDefault="00226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BA0" w:rsidRDefault="00226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</w:t>
      </w:r>
      <w:r w:rsidR="00136BA0">
        <w:t>, enriching her church with her valuable experience as an educator, she served as the chairperson of the board of directors for New Light Beulah Baptist Church</w:t>
      </w:r>
      <w:r w:rsidR="003F12DF" w:rsidRPr="003F12DF">
        <w:t>’</w:t>
      </w:r>
      <w:r w:rsidR="00136BA0">
        <w:t>s daycare program; and</w:t>
      </w:r>
    </w:p>
    <w:p w:rsidR="00136BA0" w:rsidRDefault="00136B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BA0" w:rsidRDefault="00136B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Dr. Brown directs the church</w:t>
      </w:r>
      <w:r w:rsidR="003F12DF" w:rsidRPr="003F12DF">
        <w:t>’</w:t>
      </w:r>
      <w:r>
        <w:t>s bells ministry program for children between the ages of four and nine years, is a member of the African</w:t>
      </w:r>
      <w:r w:rsidR="003F12DF">
        <w:noBreakHyphen/>
      </w:r>
      <w:r>
        <w:t>American Heritage Committee, and attends weekly noon</w:t>
      </w:r>
      <w:r w:rsidR="003F12DF">
        <w:noBreakHyphen/>
      </w:r>
      <w:r>
        <w:t>day Bible studies; and</w:t>
      </w:r>
    </w:p>
    <w:p w:rsidR="00136BA0" w:rsidRDefault="00136B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 </w:t>
      </w:r>
    </w:p>
    <w:p w:rsidR="006E2F2C" w:rsidRDefault="00136B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express their deep gratitude to Dr. Yvonne P. Brown for her enthusiasm and de</w:t>
      </w:r>
      <w:r w:rsidR="003F12DF">
        <w:t>votion</w:t>
      </w:r>
      <w:r>
        <w:t xml:space="preserve"> to the citizens of her community and church</w:t>
      </w:r>
      <w:r w:rsidR="006E2F2C">
        <w:t xml:space="preserve">.  Now, therefore, </w:t>
      </w:r>
    </w:p>
    <w:p w:rsidR="006E2F2C" w:rsidRDefault="006E2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F2C" w:rsidRDefault="006E2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E2F2C" w:rsidRDefault="006E2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F2C" w:rsidRDefault="006E2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D2A40">
        <w:t xml:space="preserve"> the members of the South Carolina General Assembly, by this resolution, commend and recognize Dr. Yvonne</w:t>
      </w:r>
      <w:r w:rsidR="003F12DF">
        <w:t xml:space="preserve"> P.</w:t>
      </w:r>
      <w:r w:rsidR="00BD2A40">
        <w:t xml:space="preserve"> Brown</w:t>
      </w:r>
      <w:r w:rsidR="0022640C">
        <w:t xml:space="preserve"> of Richland County</w:t>
      </w:r>
      <w:r w:rsidR="00BD2A40">
        <w:t xml:space="preserve"> for her </w:t>
      </w:r>
      <w:r w:rsidR="00196E47">
        <w:t>dedicated</w:t>
      </w:r>
      <w:r w:rsidR="00BD2A40">
        <w:t xml:space="preserve"> service to her community and her church.</w:t>
      </w:r>
    </w:p>
    <w:p w:rsidR="006E2F2C" w:rsidRDefault="006E2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2F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136BA0">
        <w:t xml:space="preserve"> Dr. Yvonne P. Brown.</w:t>
      </w:r>
    </w:p>
    <w:p w:rsidR="001525E9" w:rsidRDefault="003F12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25E9" w:rsidRDefault="001525E9" w:rsidP="007176C5">
      <w:pPr>
        <w:suppressAutoHyphens/>
      </w:pPr>
    </w:p>
    <w:sectPr w:rsidR="001525E9" w:rsidSect="007176C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007" w:rsidRDefault="00E97007" w:rsidP="009F0C77">
      <w:r>
        <w:separator/>
      </w:r>
    </w:p>
  </w:endnote>
  <w:endnote w:type="continuationSeparator" w:id="0">
    <w:p w:rsidR="00E97007" w:rsidRDefault="00E970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1588ED-2B9B-4BDB-B8E9-CEF46DC59263}"/>
    <w:embedBold r:id="rId2" w:fontKey="{D265E11F-243D-4CC8-9B7B-49FEDBF7A0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E14B4B-BE90-4E96-B4C1-577D007526B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65B741E-2C48-4FA6-AEC4-3E81BB8A51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88D8BD-6CA4-4F12-ADB1-EC3CD89E4A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6C5" w:rsidRPr="001525E9" w:rsidRDefault="007176C5" w:rsidP="001525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[4834]</w:t>
    </w:r>
    <w:r>
      <w:tab/>
    </w:r>
    <w:r w:rsidR="00D549FC">
      <w:fldChar w:fldCharType="begin"/>
    </w:r>
    <w:r w:rsidR="00D549FC">
      <w:instrText xml:space="preserve"> PAGE  \* MERGEFORMAT </w:instrText>
    </w:r>
    <w:r w:rsidR="00D549FC">
      <w:fldChar w:fldCharType="separate"/>
    </w:r>
    <w:r w:rsidR="00D549FC">
      <w:rPr>
        <w:noProof/>
      </w:rPr>
      <w:t>1</w:t>
    </w:r>
    <w:r w:rsidR="00D549F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007" w:rsidRDefault="00E97007" w:rsidP="009F0C77">
      <w:r>
        <w:separator/>
      </w:r>
    </w:p>
  </w:footnote>
  <w:footnote w:type="continuationSeparator" w:id="0">
    <w:p w:rsidR="00E97007" w:rsidRDefault="00E970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81SD10"/>
    <w:docVar w:name="CoverBillType" w:val="c"/>
    <w:docVar w:name="docpath" w:val="L:\Council\bills\GM\24481SD10.DOCX"/>
    <w:docVar w:name="dvBillNumber" w:val="48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1749"/>
    <w:rsid w:val="00001796"/>
    <w:rsid w:val="00011869"/>
    <w:rsid w:val="000C569A"/>
    <w:rsid w:val="000E1785"/>
    <w:rsid w:val="000F40FA"/>
    <w:rsid w:val="0010776B"/>
    <w:rsid w:val="00133E66"/>
    <w:rsid w:val="00136BA0"/>
    <w:rsid w:val="001435A3"/>
    <w:rsid w:val="001525E9"/>
    <w:rsid w:val="00196E47"/>
    <w:rsid w:val="001C10BF"/>
    <w:rsid w:val="001D08F2"/>
    <w:rsid w:val="001D525B"/>
    <w:rsid w:val="001D7F4F"/>
    <w:rsid w:val="0022640C"/>
    <w:rsid w:val="002321B6"/>
    <w:rsid w:val="00250967"/>
    <w:rsid w:val="002543C8"/>
    <w:rsid w:val="00284AAE"/>
    <w:rsid w:val="0029757F"/>
    <w:rsid w:val="002E5912"/>
    <w:rsid w:val="00325348"/>
    <w:rsid w:val="0032732C"/>
    <w:rsid w:val="00336AD0"/>
    <w:rsid w:val="00337959"/>
    <w:rsid w:val="0037079A"/>
    <w:rsid w:val="00370F2A"/>
    <w:rsid w:val="003D01E8"/>
    <w:rsid w:val="003E5288"/>
    <w:rsid w:val="003F12DF"/>
    <w:rsid w:val="003F6D79"/>
    <w:rsid w:val="0041760A"/>
    <w:rsid w:val="00417C01"/>
    <w:rsid w:val="00421586"/>
    <w:rsid w:val="004809EE"/>
    <w:rsid w:val="004E7D54"/>
    <w:rsid w:val="004F62E9"/>
    <w:rsid w:val="005273C6"/>
    <w:rsid w:val="00530A69"/>
    <w:rsid w:val="00545593"/>
    <w:rsid w:val="00577C6C"/>
    <w:rsid w:val="005B49CC"/>
    <w:rsid w:val="005C2FE2"/>
    <w:rsid w:val="005E2BC9"/>
    <w:rsid w:val="00605102"/>
    <w:rsid w:val="006215AA"/>
    <w:rsid w:val="00645A67"/>
    <w:rsid w:val="006913C9"/>
    <w:rsid w:val="0069470D"/>
    <w:rsid w:val="006A1749"/>
    <w:rsid w:val="006E2F2C"/>
    <w:rsid w:val="007176C5"/>
    <w:rsid w:val="00734F00"/>
    <w:rsid w:val="007A70AE"/>
    <w:rsid w:val="007C7A07"/>
    <w:rsid w:val="007F7893"/>
    <w:rsid w:val="008362E8"/>
    <w:rsid w:val="008946D8"/>
    <w:rsid w:val="008A0E21"/>
    <w:rsid w:val="008A1768"/>
    <w:rsid w:val="008F4429"/>
    <w:rsid w:val="0093593F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2A40"/>
    <w:rsid w:val="00BE01DF"/>
    <w:rsid w:val="00BE10A3"/>
    <w:rsid w:val="00BE3C22"/>
    <w:rsid w:val="00C01696"/>
    <w:rsid w:val="00C0345E"/>
    <w:rsid w:val="00C3483A"/>
    <w:rsid w:val="00C4314D"/>
    <w:rsid w:val="00C74178"/>
    <w:rsid w:val="00C74E9D"/>
    <w:rsid w:val="00C82FD3"/>
    <w:rsid w:val="00C92819"/>
    <w:rsid w:val="00CC6B7B"/>
    <w:rsid w:val="00CD2089"/>
    <w:rsid w:val="00D30274"/>
    <w:rsid w:val="00D549FC"/>
    <w:rsid w:val="00D73A67"/>
    <w:rsid w:val="00D970A9"/>
    <w:rsid w:val="00DF3845"/>
    <w:rsid w:val="00E41911"/>
    <w:rsid w:val="00E92EEF"/>
    <w:rsid w:val="00E97007"/>
    <w:rsid w:val="00F24442"/>
    <w:rsid w:val="00F33BC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08BFFFC-7512-46C5-AFAB-31F2F9647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2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176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4-1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1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834_2010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DC00E-FDD0-44CC-8D46-1BD6C472F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603</Words>
  <Characters>3469</Characters>
  <Application>Microsoft Office Word</Application>
  <DocSecurity>0</DocSecurity>
  <Lines>107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4834: Dr. Yvonne P. Brown - South Carolina Legislature Online</dc:title>
  <dc:subject/>
  <dc:creator>gailmoore</dc:creator>
  <cp:keywords/>
  <dc:description/>
  <cp:lastModifiedBy>N Cumfer</cp:lastModifiedBy>
  <cp:revision>9</cp:revision>
  <cp:lastPrinted>2010-04-14T13:22:00Z</cp:lastPrinted>
  <dcterms:created xsi:type="dcterms:W3CDTF">2010-04-14T15:30:00Z</dcterms:created>
  <dcterms:modified xsi:type="dcterms:W3CDTF">2014-11-24T16:36:00Z</dcterms:modified>
</cp:coreProperties>
</file>