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7CE7" w:rsidRDefault="00AB5CCA">
      <w:pPr>
        <w:widowControl w:val="0"/>
        <w:jc w:val="center"/>
      </w:pPr>
      <w:bookmarkStart w:id="0" w:name="_GoBack"/>
      <w:bookmarkEnd w:id="0"/>
      <w:r>
        <w:rPr>
          <w:b/>
        </w:rPr>
        <w:t>South Carolina General Assembly</w:t>
      </w:r>
    </w:p>
    <w:p w:rsidR="00267CE7" w:rsidRDefault="00AB5CCA">
      <w:pPr>
        <w:widowControl w:val="0"/>
        <w:jc w:val="center"/>
      </w:pPr>
      <w:r>
        <w:t>118th Session, 2009-2010</w:t>
      </w:r>
    </w:p>
    <w:p w:rsidR="00267CE7" w:rsidRDefault="00267CE7">
      <w:pPr>
        <w:widowControl w:val="0"/>
      </w:pPr>
    </w:p>
    <w:p w:rsidR="00267CE7" w:rsidRDefault="00AB5CCA">
      <w:pPr>
        <w:widowControl w:val="0"/>
        <w:rPr>
          <w:b/>
        </w:rPr>
      </w:pPr>
      <w:r>
        <w:rPr>
          <w:b/>
        </w:rPr>
        <w:t>S. 487</w:t>
      </w:r>
    </w:p>
    <w:p w:rsidR="00267CE7" w:rsidRDefault="00267CE7">
      <w:pPr>
        <w:widowControl w:val="0"/>
        <w:rPr>
          <w:b/>
        </w:rPr>
      </w:pPr>
    </w:p>
    <w:p w:rsidR="00267CE7" w:rsidRDefault="00AB5CCA">
      <w:pPr>
        <w:widowControl w:val="0"/>
      </w:pPr>
      <w:r>
        <w:rPr>
          <w:b/>
        </w:rPr>
        <w:t>STATUS INFORMATION</w:t>
      </w:r>
    </w:p>
    <w:p w:rsidR="00267CE7" w:rsidRDefault="00267CE7">
      <w:pPr>
        <w:widowControl w:val="0"/>
      </w:pPr>
    </w:p>
    <w:p w:rsidR="00267CE7" w:rsidRDefault="00AB5CCA">
      <w:pPr>
        <w:widowControl w:val="0"/>
      </w:pPr>
      <w:r>
        <w:t>General Bill</w:t>
      </w:r>
    </w:p>
    <w:p w:rsidR="00267CE7" w:rsidRDefault="00AB5CCA">
      <w:pPr>
        <w:widowControl w:val="0"/>
      </w:pPr>
      <w:r>
        <w:t>Sponsors: Senators Bright, Reese and S. Martin</w:t>
      </w:r>
    </w:p>
    <w:p w:rsidR="00267CE7" w:rsidRDefault="00AB5CCA">
      <w:pPr>
        <w:widowControl w:val="0"/>
      </w:pPr>
      <w:r>
        <w:t>Document Path: l:\s-res\lb\011scho.kmm.lb.docx</w:t>
      </w:r>
    </w:p>
    <w:p w:rsidR="00267CE7" w:rsidRDefault="00AB5CCA">
      <w:pPr>
        <w:widowControl w:val="0"/>
      </w:pPr>
      <w:r>
        <w:t>Companion/Similar bill(s): 703</w:t>
      </w:r>
    </w:p>
    <w:p w:rsidR="00267CE7" w:rsidRDefault="00267CE7">
      <w:pPr>
        <w:widowControl w:val="0"/>
      </w:pPr>
    </w:p>
    <w:p w:rsidR="00267CE7" w:rsidRDefault="00AB5CCA">
      <w:pPr>
        <w:widowControl w:val="0"/>
      </w:pPr>
      <w:r>
        <w:t>Introduced in the Senate on February 25, 2009</w:t>
      </w:r>
    </w:p>
    <w:p w:rsidR="00267CE7" w:rsidRDefault="00AB5CCA">
      <w:pPr>
        <w:widowControl w:val="0"/>
      </w:pPr>
      <w:r>
        <w:t>Introduced in the House on March 5, 2009</w:t>
      </w:r>
    </w:p>
    <w:p w:rsidR="00267CE7" w:rsidRDefault="00AB5CCA">
      <w:pPr>
        <w:widowControl w:val="0"/>
      </w:pPr>
      <w:r>
        <w:t>Last Amended on March 31, 2009</w:t>
      </w:r>
    </w:p>
    <w:p w:rsidR="00267CE7" w:rsidRDefault="00AB5CCA">
      <w:pPr>
        <w:widowControl w:val="0"/>
      </w:pPr>
      <w:r>
        <w:t xml:space="preserve">Currently residing in the Senate </w:t>
      </w:r>
      <w:r>
        <w:rPr>
          <w:b/>
        </w:rPr>
        <w:t>Spartanburg Delegation</w:t>
      </w:r>
    </w:p>
    <w:p w:rsidR="00267CE7" w:rsidRDefault="00267CE7">
      <w:pPr>
        <w:widowControl w:val="0"/>
      </w:pPr>
    </w:p>
    <w:p w:rsidR="00267CE7" w:rsidRDefault="00AB5CCA">
      <w:pPr>
        <w:widowControl w:val="0"/>
      </w:pPr>
      <w:r>
        <w:t>Summary: Spartanburg County School District Board of Trustees</w:t>
      </w:r>
    </w:p>
    <w:p w:rsidR="00267CE7" w:rsidRDefault="00267CE7">
      <w:pPr>
        <w:widowControl w:val="0"/>
      </w:pPr>
    </w:p>
    <w:p w:rsidR="00267CE7" w:rsidRDefault="00267CE7">
      <w:pPr>
        <w:widowControl w:val="0"/>
      </w:pPr>
    </w:p>
    <w:p w:rsidR="00267CE7" w:rsidRDefault="00AB5CCA">
      <w:pPr>
        <w:widowControl w:val="0"/>
        <w:tabs>
          <w:tab w:val="center" w:pos="590"/>
          <w:tab w:val="center" w:pos="1440"/>
          <w:tab w:val="left" w:pos="1872"/>
          <w:tab w:val="left" w:pos="9187"/>
        </w:tabs>
      </w:pPr>
      <w:r>
        <w:rPr>
          <w:b/>
        </w:rPr>
        <w:t>HISTORY OF LEGISLATIVE ACTIONS</w:t>
      </w:r>
    </w:p>
    <w:p w:rsidR="00267CE7" w:rsidRDefault="00267CE7">
      <w:pPr>
        <w:widowControl w:val="0"/>
        <w:tabs>
          <w:tab w:val="center" w:pos="590"/>
          <w:tab w:val="center" w:pos="1440"/>
          <w:tab w:val="left" w:pos="1872"/>
          <w:tab w:val="left" w:pos="9187"/>
        </w:tabs>
      </w:pPr>
    </w:p>
    <w:p w:rsidR="00267CE7" w:rsidRDefault="00AB5CCA">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267CE7" w:rsidRDefault="00AB5CCA">
      <w:pPr>
        <w:widowControl w:val="0"/>
        <w:tabs>
          <w:tab w:val="right" w:pos="1008"/>
          <w:tab w:val="left" w:pos="1152"/>
          <w:tab w:val="left" w:pos="1872"/>
          <w:tab w:val="left" w:pos="9187"/>
        </w:tabs>
        <w:ind w:left="2088" w:hanging="2088"/>
      </w:pPr>
      <w:r>
        <w:tab/>
        <w:t>2/25/2009</w:t>
      </w:r>
      <w:r>
        <w:tab/>
        <w:t>Senate</w:t>
      </w:r>
      <w:r>
        <w:tab/>
        <w:t xml:space="preserve">Introduced, read first time, placed on local &amp; uncontested calendar </w:t>
      </w:r>
      <w:hyperlink r:id="rId6" w:history="1">
        <w:r w:rsidRPr="00220674">
          <w:rPr>
            <w:rStyle w:val="Hyperlink"/>
          </w:rPr>
          <w:t>SJ</w:t>
        </w:r>
      </w:hyperlink>
      <w:r>
        <w:noBreakHyphen/>
        <w:t>20</w:t>
      </w:r>
    </w:p>
    <w:p w:rsidR="00267CE7" w:rsidRDefault="00AB5CCA">
      <w:pPr>
        <w:widowControl w:val="0"/>
        <w:tabs>
          <w:tab w:val="right" w:pos="1008"/>
          <w:tab w:val="left" w:pos="1152"/>
          <w:tab w:val="left" w:pos="1872"/>
          <w:tab w:val="left" w:pos="9187"/>
        </w:tabs>
        <w:ind w:left="2088" w:hanging="2088"/>
      </w:pPr>
      <w:r>
        <w:tab/>
        <w:t>3/3/2009</w:t>
      </w:r>
      <w:r>
        <w:tab/>
        <w:t>Senate</w:t>
      </w:r>
      <w:r>
        <w:tab/>
        <w:t xml:space="preserve">Amended </w:t>
      </w:r>
      <w:hyperlink r:id="rId7" w:history="1">
        <w:r w:rsidRPr="00220674">
          <w:rPr>
            <w:rStyle w:val="Hyperlink"/>
          </w:rPr>
          <w:t>SJ</w:t>
        </w:r>
      </w:hyperlink>
      <w:r>
        <w:noBreakHyphen/>
        <w:t>15</w:t>
      </w:r>
    </w:p>
    <w:p w:rsidR="00267CE7" w:rsidRDefault="00AB5CCA">
      <w:pPr>
        <w:widowControl w:val="0"/>
        <w:tabs>
          <w:tab w:val="right" w:pos="1008"/>
          <w:tab w:val="left" w:pos="1152"/>
          <w:tab w:val="left" w:pos="1872"/>
          <w:tab w:val="left" w:pos="9187"/>
        </w:tabs>
        <w:ind w:left="2088" w:hanging="2088"/>
      </w:pPr>
      <w:r>
        <w:tab/>
        <w:t>3/3/2009</w:t>
      </w:r>
      <w:r>
        <w:tab/>
        <w:t>Senate</w:t>
      </w:r>
      <w:r>
        <w:tab/>
        <w:t xml:space="preserve">Read second time </w:t>
      </w:r>
      <w:hyperlink r:id="rId8" w:history="1">
        <w:r w:rsidRPr="00220674">
          <w:rPr>
            <w:rStyle w:val="Hyperlink"/>
          </w:rPr>
          <w:t>SJ</w:t>
        </w:r>
      </w:hyperlink>
      <w:r>
        <w:noBreakHyphen/>
        <w:t>15</w:t>
      </w:r>
    </w:p>
    <w:p w:rsidR="00267CE7" w:rsidRDefault="00AB5CCA">
      <w:pPr>
        <w:widowControl w:val="0"/>
        <w:tabs>
          <w:tab w:val="right" w:pos="1008"/>
          <w:tab w:val="left" w:pos="1152"/>
          <w:tab w:val="left" w:pos="1872"/>
          <w:tab w:val="left" w:pos="9187"/>
        </w:tabs>
        <w:ind w:left="2088" w:hanging="2088"/>
      </w:pPr>
      <w:r>
        <w:tab/>
        <w:t>3/4/2009</w:t>
      </w:r>
      <w:r>
        <w:tab/>
        <w:t>Senate</w:t>
      </w:r>
      <w:r>
        <w:tab/>
        <w:t xml:space="preserve">Read third time and sent to House </w:t>
      </w:r>
      <w:hyperlink r:id="rId9" w:history="1">
        <w:r w:rsidRPr="00220674">
          <w:rPr>
            <w:rStyle w:val="Hyperlink"/>
          </w:rPr>
          <w:t>SJ</w:t>
        </w:r>
      </w:hyperlink>
      <w:r>
        <w:noBreakHyphen/>
        <w:t>18</w:t>
      </w:r>
    </w:p>
    <w:p w:rsidR="00267CE7" w:rsidRDefault="00AB5CCA">
      <w:pPr>
        <w:widowControl w:val="0"/>
        <w:tabs>
          <w:tab w:val="right" w:pos="1008"/>
          <w:tab w:val="left" w:pos="1152"/>
          <w:tab w:val="left" w:pos="1872"/>
          <w:tab w:val="left" w:pos="9187"/>
        </w:tabs>
        <w:ind w:left="2088" w:hanging="2088"/>
      </w:pPr>
      <w:r>
        <w:tab/>
        <w:t>3/5/2009</w:t>
      </w:r>
      <w:r>
        <w:tab/>
        <w:t>House</w:t>
      </w:r>
      <w:r>
        <w:tab/>
        <w:t xml:space="preserve">Introduced and read first time </w:t>
      </w:r>
      <w:hyperlink r:id="rId10" w:history="1">
        <w:r w:rsidRPr="00220674">
          <w:rPr>
            <w:rStyle w:val="Hyperlink"/>
          </w:rPr>
          <w:t>HJ</w:t>
        </w:r>
      </w:hyperlink>
      <w:r>
        <w:noBreakHyphen/>
        <w:t>11</w:t>
      </w:r>
    </w:p>
    <w:p w:rsidR="00267CE7" w:rsidRDefault="00AB5CCA">
      <w:pPr>
        <w:widowControl w:val="0"/>
        <w:tabs>
          <w:tab w:val="right" w:pos="1008"/>
          <w:tab w:val="left" w:pos="1152"/>
          <w:tab w:val="left" w:pos="1872"/>
          <w:tab w:val="left" w:pos="9187"/>
        </w:tabs>
        <w:ind w:left="2088" w:hanging="2088"/>
      </w:pPr>
      <w:r>
        <w:tab/>
        <w:t>3/5/2009</w:t>
      </w:r>
      <w:r>
        <w:tab/>
        <w:t>House</w:t>
      </w:r>
      <w:r>
        <w:tab/>
        <w:t xml:space="preserve">Referred to </w:t>
      </w:r>
      <w:r>
        <w:rPr>
          <w:b/>
        </w:rPr>
        <w:t>Spartanburg Delegation</w:t>
      </w:r>
      <w:r>
        <w:t xml:space="preserve"> </w:t>
      </w:r>
      <w:hyperlink r:id="rId11" w:history="1">
        <w:r w:rsidRPr="00220674">
          <w:rPr>
            <w:rStyle w:val="Hyperlink"/>
          </w:rPr>
          <w:t>HJ</w:t>
        </w:r>
      </w:hyperlink>
      <w:r>
        <w:noBreakHyphen/>
        <w:t>11</w:t>
      </w:r>
    </w:p>
    <w:p w:rsidR="00267CE7" w:rsidRDefault="00AB5CCA">
      <w:pPr>
        <w:widowControl w:val="0"/>
        <w:tabs>
          <w:tab w:val="right" w:pos="1008"/>
          <w:tab w:val="left" w:pos="1152"/>
          <w:tab w:val="left" w:pos="1872"/>
          <w:tab w:val="left" w:pos="9187"/>
        </w:tabs>
        <w:ind w:left="2088" w:hanging="2088"/>
      </w:pPr>
      <w:r>
        <w:tab/>
        <w:t>3/26/2009</w:t>
      </w:r>
      <w:r>
        <w:tab/>
        <w:t>House</w:t>
      </w:r>
      <w:r>
        <w:tab/>
        <w:t xml:space="preserve">Delegation report: Favorable </w:t>
      </w:r>
      <w:r>
        <w:rPr>
          <w:b/>
        </w:rPr>
        <w:t>Spartanburg Delegation</w:t>
      </w:r>
      <w:r>
        <w:t xml:space="preserve"> </w:t>
      </w:r>
      <w:hyperlink r:id="rId12" w:history="1">
        <w:r w:rsidRPr="00220674">
          <w:rPr>
            <w:rStyle w:val="Hyperlink"/>
          </w:rPr>
          <w:t>HJ</w:t>
        </w:r>
      </w:hyperlink>
      <w:r>
        <w:noBreakHyphen/>
        <w:t>43</w:t>
      </w:r>
    </w:p>
    <w:p w:rsidR="00267CE7" w:rsidRDefault="00AB5CCA">
      <w:pPr>
        <w:widowControl w:val="0"/>
        <w:tabs>
          <w:tab w:val="right" w:pos="1008"/>
          <w:tab w:val="left" w:pos="1152"/>
          <w:tab w:val="left" w:pos="1872"/>
          <w:tab w:val="left" w:pos="9187"/>
        </w:tabs>
        <w:ind w:left="2088" w:hanging="2088"/>
      </w:pPr>
      <w:r>
        <w:tab/>
        <w:t>3/31/2009</w:t>
      </w:r>
      <w:r>
        <w:tab/>
        <w:t>House</w:t>
      </w:r>
      <w:r>
        <w:tab/>
        <w:t xml:space="preserve">Amended </w:t>
      </w:r>
      <w:hyperlink r:id="rId13" w:history="1">
        <w:r w:rsidRPr="00220674">
          <w:rPr>
            <w:rStyle w:val="Hyperlink"/>
          </w:rPr>
          <w:t>HJ</w:t>
        </w:r>
      </w:hyperlink>
      <w:r>
        <w:noBreakHyphen/>
        <w:t>37</w:t>
      </w:r>
    </w:p>
    <w:p w:rsidR="00267CE7" w:rsidRDefault="00AB5CCA">
      <w:pPr>
        <w:widowControl w:val="0"/>
        <w:tabs>
          <w:tab w:val="right" w:pos="1008"/>
          <w:tab w:val="left" w:pos="1152"/>
          <w:tab w:val="left" w:pos="1872"/>
          <w:tab w:val="left" w:pos="9187"/>
        </w:tabs>
        <w:ind w:left="2088" w:hanging="2088"/>
      </w:pPr>
      <w:r>
        <w:tab/>
        <w:t>3/31/2009</w:t>
      </w:r>
      <w:r>
        <w:tab/>
        <w:t>House</w:t>
      </w:r>
      <w:r>
        <w:tab/>
        <w:t xml:space="preserve">Read second time </w:t>
      </w:r>
      <w:hyperlink r:id="rId14" w:history="1">
        <w:r w:rsidRPr="00220674">
          <w:rPr>
            <w:rStyle w:val="Hyperlink"/>
          </w:rPr>
          <w:t>HJ</w:t>
        </w:r>
      </w:hyperlink>
      <w:r>
        <w:noBreakHyphen/>
        <w:t>37</w:t>
      </w:r>
    </w:p>
    <w:p w:rsidR="00267CE7" w:rsidRDefault="00AB5CCA">
      <w:pPr>
        <w:widowControl w:val="0"/>
        <w:tabs>
          <w:tab w:val="right" w:pos="1008"/>
          <w:tab w:val="left" w:pos="1152"/>
          <w:tab w:val="left" w:pos="1872"/>
          <w:tab w:val="left" w:pos="9187"/>
        </w:tabs>
        <w:ind w:left="2088" w:hanging="2088"/>
      </w:pPr>
      <w:r>
        <w:tab/>
        <w:t>4/1/2009</w:t>
      </w:r>
      <w:r>
        <w:tab/>
        <w:t>House</w:t>
      </w:r>
      <w:r>
        <w:tab/>
        <w:t xml:space="preserve">Read third time and returned to Senate with amendments </w:t>
      </w:r>
      <w:hyperlink r:id="rId15" w:history="1">
        <w:r w:rsidRPr="00220674">
          <w:rPr>
            <w:rStyle w:val="Hyperlink"/>
          </w:rPr>
          <w:t>HJ</w:t>
        </w:r>
      </w:hyperlink>
      <w:r>
        <w:noBreakHyphen/>
        <w:t>28</w:t>
      </w:r>
    </w:p>
    <w:p w:rsidR="00267CE7" w:rsidRDefault="00AB5CCA">
      <w:pPr>
        <w:widowControl w:val="0"/>
        <w:tabs>
          <w:tab w:val="right" w:pos="1008"/>
          <w:tab w:val="left" w:pos="1152"/>
          <w:tab w:val="left" w:pos="1872"/>
          <w:tab w:val="left" w:pos="9187"/>
        </w:tabs>
        <w:ind w:left="2088" w:hanging="2088"/>
      </w:pPr>
      <w:r>
        <w:tab/>
        <w:t>4/2/2009</w:t>
      </w:r>
      <w:r>
        <w:tab/>
        <w:t>Senate</w:t>
      </w:r>
      <w:r>
        <w:tab/>
        <w:t xml:space="preserve">Concurred in House amendment and enrolled </w:t>
      </w:r>
      <w:hyperlink r:id="rId16" w:history="1">
        <w:r w:rsidRPr="00220674">
          <w:rPr>
            <w:rStyle w:val="Hyperlink"/>
          </w:rPr>
          <w:t>SJ</w:t>
        </w:r>
      </w:hyperlink>
      <w:r>
        <w:noBreakHyphen/>
        <w:t>23</w:t>
      </w:r>
    </w:p>
    <w:p w:rsidR="00267CE7" w:rsidRDefault="00AB5CCA">
      <w:pPr>
        <w:widowControl w:val="0"/>
        <w:tabs>
          <w:tab w:val="right" w:pos="1008"/>
          <w:tab w:val="left" w:pos="1152"/>
          <w:tab w:val="left" w:pos="1872"/>
          <w:tab w:val="left" w:pos="9187"/>
        </w:tabs>
        <w:ind w:left="2088" w:hanging="2088"/>
      </w:pPr>
      <w:r>
        <w:tab/>
        <w:t>4/29/2009</w:t>
      </w:r>
      <w:r>
        <w:tab/>
        <w:t>Senate</w:t>
      </w:r>
      <w:r>
        <w:tab/>
        <w:t xml:space="preserve">Recalled from Legislative Council </w:t>
      </w:r>
      <w:hyperlink r:id="rId17" w:history="1">
        <w:r w:rsidRPr="00220674">
          <w:rPr>
            <w:rStyle w:val="Hyperlink"/>
          </w:rPr>
          <w:t>SJ</w:t>
        </w:r>
      </w:hyperlink>
      <w:r>
        <w:noBreakHyphen/>
        <w:t>3</w:t>
      </w:r>
    </w:p>
    <w:p w:rsidR="00267CE7" w:rsidRDefault="00AB5CCA">
      <w:pPr>
        <w:widowControl w:val="0"/>
        <w:tabs>
          <w:tab w:val="right" w:pos="1008"/>
          <w:tab w:val="left" w:pos="1152"/>
          <w:tab w:val="left" w:pos="1872"/>
          <w:tab w:val="left" w:pos="9187"/>
        </w:tabs>
        <w:ind w:left="2088" w:hanging="2088"/>
      </w:pPr>
      <w:r>
        <w:tab/>
        <w:t>4/29/2009</w:t>
      </w:r>
      <w:r>
        <w:tab/>
        <w:t>Senate</w:t>
      </w:r>
      <w:r>
        <w:tab/>
        <w:t xml:space="preserve">Committed to delegation from </w:t>
      </w:r>
      <w:r>
        <w:rPr>
          <w:b/>
        </w:rPr>
        <w:t>Spartanburg</w:t>
      </w:r>
      <w:r>
        <w:t xml:space="preserve"> County </w:t>
      </w:r>
      <w:hyperlink r:id="rId18" w:history="1">
        <w:r w:rsidRPr="00220674">
          <w:rPr>
            <w:rStyle w:val="Hyperlink"/>
          </w:rPr>
          <w:t>SJ</w:t>
        </w:r>
      </w:hyperlink>
      <w:r>
        <w:noBreakHyphen/>
        <w:t>3</w:t>
      </w:r>
    </w:p>
    <w:p w:rsidR="00267CE7" w:rsidRDefault="00267CE7">
      <w:pPr>
        <w:widowControl w:val="0"/>
        <w:tabs>
          <w:tab w:val="right" w:pos="1008"/>
          <w:tab w:val="left" w:pos="1152"/>
          <w:tab w:val="left" w:pos="1872"/>
          <w:tab w:val="left" w:pos="9187"/>
        </w:tabs>
        <w:ind w:left="2088" w:hanging="2088"/>
      </w:pPr>
    </w:p>
    <w:p w:rsidR="00267CE7" w:rsidRDefault="00267CE7">
      <w:pPr>
        <w:widowControl w:val="0"/>
        <w:tabs>
          <w:tab w:val="right" w:pos="1008"/>
          <w:tab w:val="left" w:pos="1152"/>
          <w:tab w:val="left" w:pos="1872"/>
          <w:tab w:val="left" w:pos="9187"/>
        </w:tabs>
        <w:ind w:left="2088" w:hanging="2088"/>
      </w:pPr>
    </w:p>
    <w:p w:rsidR="00267CE7" w:rsidRDefault="00AB5CCA">
      <w:r>
        <w:rPr>
          <w:b/>
        </w:rPr>
        <w:t>VERSIONS OF THIS BILL</w:t>
      </w:r>
    </w:p>
    <w:p w:rsidR="00267CE7" w:rsidRDefault="00267CE7"/>
    <w:p w:rsidR="00267CE7" w:rsidRDefault="008C34D1">
      <w:hyperlink r:id="rId19" w:history="1">
        <w:r w:rsidR="00AB5CCA">
          <w:rPr>
            <w:rStyle w:val="Hyperlink"/>
          </w:rPr>
          <w:t>2/25/2009</w:t>
        </w:r>
      </w:hyperlink>
    </w:p>
    <w:p w:rsidR="00267CE7" w:rsidRDefault="008C34D1">
      <w:hyperlink r:id="rId20" w:history="1">
        <w:r w:rsidR="00AB5CCA">
          <w:rPr>
            <w:rStyle w:val="Hyperlink"/>
          </w:rPr>
          <w:t>2/26/2009</w:t>
        </w:r>
      </w:hyperlink>
    </w:p>
    <w:p w:rsidR="00267CE7" w:rsidRDefault="008C34D1">
      <w:hyperlink r:id="rId21" w:history="1">
        <w:r w:rsidR="00AB5CCA">
          <w:rPr>
            <w:rStyle w:val="Hyperlink"/>
          </w:rPr>
          <w:t>3/3/2009</w:t>
        </w:r>
      </w:hyperlink>
    </w:p>
    <w:p w:rsidR="00267CE7" w:rsidRDefault="008C34D1">
      <w:hyperlink r:id="rId22" w:history="1">
        <w:r w:rsidR="00AB5CCA">
          <w:rPr>
            <w:rStyle w:val="Hyperlink"/>
          </w:rPr>
          <w:t>3/26/2009</w:t>
        </w:r>
      </w:hyperlink>
    </w:p>
    <w:p w:rsidR="00267CE7" w:rsidRDefault="008C34D1">
      <w:hyperlink r:id="rId23" w:history="1">
        <w:r w:rsidR="00AB5CCA">
          <w:rPr>
            <w:rStyle w:val="Hyperlink"/>
          </w:rPr>
          <w:t>3/31/2009</w:t>
        </w:r>
      </w:hyperlink>
    </w:p>
    <w:p w:rsidR="00267CE7" w:rsidRDefault="00267CE7"/>
    <w:p w:rsidR="00267CE7" w:rsidRDefault="00267CE7">
      <w:pPr>
        <w:sectPr w:rsidR="00267CE7">
          <w:pgSz w:w="12240" w:h="15840" w:code="1"/>
          <w:pgMar w:top="1080" w:right="1440" w:bottom="1080" w:left="1440" w:header="720" w:footer="720" w:gutter="0"/>
          <w:cols w:space="720"/>
          <w:noEndnote/>
          <w:docGrid w:linePitch="360"/>
        </w:sectPr>
      </w:pPr>
    </w:p>
    <w:p w:rsidR="00267CE7" w:rsidRDefault="00AB5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267CE7" w:rsidRDefault="00AB5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67CE7" w:rsidRDefault="00267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7CE7" w:rsidRDefault="00AB5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267CE7" w:rsidRDefault="00AB5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31, 2009</w:t>
      </w:r>
    </w:p>
    <w:p w:rsidR="00267CE7" w:rsidRDefault="00267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7CE7" w:rsidRDefault="00AB5CCA">
      <w:pPr>
        <w:tabs>
          <w:tab w:val="right" w:pos="5933"/>
        </w:tabs>
        <w:suppressAutoHyphens/>
        <w:jc w:val="both"/>
        <w:rPr>
          <w:rFonts w:eastAsia="Times New Roman"/>
        </w:rPr>
      </w:pPr>
      <w:r>
        <w:rPr>
          <w:rFonts w:eastAsia="Times New Roman"/>
        </w:rPr>
        <w:tab/>
      </w:r>
      <w:r>
        <w:rPr>
          <w:rFonts w:eastAsia="Times New Roman"/>
          <w:b/>
          <w:sz w:val="36"/>
        </w:rPr>
        <w:t>S. 487</w:t>
      </w:r>
    </w:p>
    <w:p w:rsidR="00267CE7" w:rsidRDefault="00267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7CE7" w:rsidRDefault="00AB5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Bright, Reese and S. Martin</w:t>
      </w:r>
    </w:p>
    <w:p w:rsidR="00267CE7" w:rsidRDefault="00267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7CE7" w:rsidRDefault="00AB5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3/31/09--H.</w:t>
      </w:r>
    </w:p>
    <w:p w:rsidR="00267CE7" w:rsidRDefault="00AB5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5, 2009.</w:t>
      </w:r>
    </w:p>
    <w:p w:rsidR="00267CE7" w:rsidRDefault="00AB5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67CE7" w:rsidRDefault="00267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7CE7" w:rsidRDefault="00267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67CE7">
          <w:footerReference w:type="default" r:id="rId24"/>
          <w:pgSz w:w="12240" w:h="15840" w:code="1"/>
          <w:pgMar w:top="1008" w:right="4680" w:bottom="3499" w:left="1627" w:header="720" w:footer="3499" w:gutter="0"/>
          <w:lnNumType w:countBy="1" w:distance="173"/>
          <w:pgNumType w:start="1"/>
          <w:cols w:space="720"/>
          <w:noEndnote/>
          <w:docGrid w:linePitch="360"/>
        </w:sectPr>
      </w:pPr>
    </w:p>
    <w:p w:rsidR="00267CE7" w:rsidRDefault="00267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7CE7" w:rsidRDefault="00267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7CE7" w:rsidRDefault="00267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7CE7" w:rsidRDefault="00267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7CE7" w:rsidRDefault="00267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7CE7" w:rsidRDefault="00267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7CE7" w:rsidRDefault="00267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7CE7" w:rsidRDefault="00267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7CE7" w:rsidRDefault="00AB5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BILL</w:t>
      </w:r>
    </w:p>
    <w:p w:rsidR="00267CE7" w:rsidRDefault="00267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7CE7" w:rsidRDefault="00AB5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ACT 612 OF 1984, RELATING TO THE METHOD OF CONDUCTING ELECTIONS FOR MEMBERS OF THE SCHOOL DISTRICT BOARDS OF TRUSTEES IN SPARTANBURG COUNTY, TO REDUCE THE NUMBER OF QUALIFIED ELECTORS THAT MUST SIGN A PETITION FOR A PERSON TO PLACE HIS NAME AS A CANDIDATE ON THE BALLOT.</w:t>
      </w:r>
      <w:bookmarkStart w:id="4" w:name="titleend"/>
      <w:bookmarkEnd w:id="4"/>
    </w:p>
    <w:p w:rsidR="00267CE7" w:rsidRDefault="00AB5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Amend Title To Conform</w:t>
      </w:r>
    </w:p>
    <w:p w:rsidR="00267CE7" w:rsidRDefault="00267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7CE7" w:rsidRDefault="00AB5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67CE7" w:rsidRDefault="00267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7CE7" w:rsidRDefault="00AB5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zCs w:val="20"/>
        </w:rPr>
        <w:t>SECTION</w:t>
      </w:r>
      <w:r>
        <w:rPr>
          <w:rFonts w:eastAsia="Times New Roman"/>
          <w:szCs w:val="20"/>
        </w:rPr>
        <w:tab/>
        <w:t>1.</w:t>
      </w:r>
      <w:r>
        <w:rPr>
          <w:rFonts w:eastAsia="Times New Roman"/>
          <w:szCs w:val="20"/>
        </w:rPr>
        <w:tab/>
      </w:r>
      <w:r>
        <w:rPr>
          <w:rFonts w:eastAsia="Times New Roman"/>
        </w:rPr>
        <w:t>Section 1(C) of Act 612 of 1984 is amended to read:</w:t>
      </w:r>
    </w:p>
    <w:p w:rsidR="00267CE7" w:rsidRDefault="00267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7CE7" w:rsidRDefault="00AB5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t>“(C)</w:t>
      </w:r>
      <w:r>
        <w:rPr>
          <w:rFonts w:eastAsia="Times New Roman"/>
        </w:rPr>
        <w:tab/>
      </w:r>
      <w:r>
        <w:rPr>
          <w:u w:color="000000" w:themeColor="text1"/>
        </w:rPr>
        <w:t xml:space="preserve">To place the name of a candidate on the ballot, qualified electors of the school district must file with the Spartanburg County Election Commission, not less than sixty days before the date of the election, a petition which must contain the names of qualified electors of a number equal to not less than </w:t>
      </w:r>
      <w:r>
        <w:rPr>
          <w:strike/>
          <w:u w:color="000000" w:themeColor="text1"/>
        </w:rPr>
        <w:t>three hundred fifty</w:t>
      </w:r>
      <w:r>
        <w:rPr>
          <w:u w:color="000000" w:themeColor="text1"/>
        </w:rPr>
        <w:t xml:space="preserve"> </w:t>
      </w:r>
      <w:r>
        <w:rPr>
          <w:u w:val="single"/>
        </w:rPr>
        <w:t>one hundred twenty</w:t>
      </w:r>
      <w:r>
        <w:t xml:space="preserve"> </w:t>
      </w:r>
      <w:r>
        <w:rPr>
          <w:u w:color="000000" w:themeColor="text1"/>
        </w:rPr>
        <w:t xml:space="preserve">qualified electors of the district or five percent of the total number of electors of the district, whichever is the lesser. In the event no petition is filed within the time limits specified, the </w:t>
      </w:r>
      <w:r>
        <w:rPr>
          <w:strike/>
          <w:u w:color="000000" w:themeColor="text1"/>
        </w:rPr>
        <w:t>county</w:t>
      </w:r>
      <w:r>
        <w:rPr>
          <w:u w:color="000000" w:themeColor="text1"/>
        </w:rPr>
        <w:t xml:space="preserve"> </w:t>
      </w:r>
      <w:r>
        <w:rPr>
          <w:u w:val="single"/>
        </w:rPr>
        <w:t>appropriate district</w:t>
      </w:r>
      <w:r>
        <w:rPr>
          <w:u w:color="000000" w:themeColor="text1"/>
        </w:rPr>
        <w:t xml:space="preserve"> board of </w:t>
      </w:r>
      <w:r>
        <w:rPr>
          <w:strike/>
          <w:u w:color="000000" w:themeColor="text1"/>
        </w:rPr>
        <w:t>education</w:t>
      </w:r>
      <w:r>
        <w:rPr>
          <w:u w:color="000000" w:themeColor="text1"/>
        </w:rPr>
        <w:t xml:space="preserve"> </w:t>
      </w:r>
      <w:r>
        <w:rPr>
          <w:u w:val="single"/>
        </w:rPr>
        <w:t>trustees</w:t>
      </w:r>
      <w:r>
        <w:t xml:space="preserve"> </w:t>
      </w:r>
      <w:r>
        <w:rPr>
          <w:u w:color="000000" w:themeColor="text1"/>
        </w:rPr>
        <w:t xml:space="preserve">must appoint a successor.” </w:t>
      </w:r>
    </w:p>
    <w:p w:rsidR="00267CE7" w:rsidRDefault="00267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7CE7" w:rsidRDefault="00AB5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267CE7" w:rsidRDefault="00AB5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67CE7" w:rsidRDefault="00267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267CE7" w:rsidSect="00267CE7">
      <w:footerReference w:type="default" r:id="rId2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7CE7" w:rsidRDefault="00AB5CCA">
      <w:r>
        <w:separator/>
      </w:r>
    </w:p>
  </w:endnote>
  <w:endnote w:type="continuationSeparator" w:id="0">
    <w:p w:rsidR="00267CE7" w:rsidRDefault="00AB5C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BDF1BB8-45BB-4667-ADB3-3EF7F8EA1B15}"/>
    <w:embedBold r:id="rId2" w:fontKey="{C3161B7E-91E0-4AA8-83D1-E57C7F7592D2}"/>
  </w:font>
  <w:font w:name="Calibri">
    <w:panose1 w:val="020F0502020204030204"/>
    <w:charset w:val="00"/>
    <w:family w:val="swiss"/>
    <w:pitch w:val="variable"/>
    <w:sig w:usb0="E10002FF" w:usb1="4000ACFF" w:usb2="00000009" w:usb3="00000000" w:csb0="0000019F" w:csb1="00000000"/>
    <w:embedRegular r:id="rId3" w:fontKey="{9BB8655C-8D41-4285-B09E-523B0E9E024C}"/>
    <w:embedBold r:id="rId4" w:fontKey="{C15BEBB9-5B92-4B95-833E-6DB91B2DF2A3}"/>
  </w:font>
  <w:font w:name="Cambria">
    <w:panose1 w:val="02040503050406030204"/>
    <w:charset w:val="00"/>
    <w:family w:val="roman"/>
    <w:pitch w:val="variable"/>
    <w:sig w:usb0="E00002FF" w:usb1="400004FF" w:usb2="00000000" w:usb3="00000000" w:csb0="0000019F" w:csb1="00000000"/>
    <w:embedRegular r:id="rId5" w:fontKey="{E128D521-4B80-476F-ACB8-D9A45B6267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CE7" w:rsidRDefault="00AB5CCA">
    <w:pPr>
      <w:pStyle w:val="Footer"/>
      <w:tabs>
        <w:tab w:val="clear" w:pos="4680"/>
        <w:tab w:val="clear" w:pos="9360"/>
        <w:tab w:val="center" w:pos="2995"/>
      </w:tabs>
      <w:spacing w:before="120"/>
    </w:pPr>
    <w:r>
      <w:t>[487-</w:t>
    </w:r>
    <w:r w:rsidR="008C34D1">
      <w:fldChar w:fldCharType="begin"/>
    </w:r>
    <w:r w:rsidR="008C34D1">
      <w:instrText xml:space="preserve"> PAGE  \* MERGEFORMAT </w:instrText>
    </w:r>
    <w:r w:rsidR="008C34D1">
      <w:fldChar w:fldCharType="separate"/>
    </w:r>
    <w:r w:rsidR="008C34D1">
      <w:rPr>
        <w:noProof/>
      </w:rPr>
      <w:t>1</w:t>
    </w:r>
    <w:r w:rsidR="008C34D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CE7" w:rsidRDefault="00AB5CCA">
    <w:pPr>
      <w:pStyle w:val="Footer"/>
      <w:tabs>
        <w:tab w:val="clear" w:pos="4680"/>
        <w:tab w:val="clear" w:pos="9360"/>
        <w:tab w:val="center" w:pos="2995"/>
      </w:tabs>
      <w:spacing w:before="120"/>
    </w:pPr>
    <w:r>
      <w:t>[487]</w:t>
    </w:r>
    <w:r>
      <w:tab/>
    </w:r>
    <w:r w:rsidR="008C34D1">
      <w:fldChar w:fldCharType="begin"/>
    </w:r>
    <w:r w:rsidR="008C34D1">
      <w:instrText xml:space="preserve"> PAGE  \* MERGEFORMAT </w:instrText>
    </w:r>
    <w:r w:rsidR="008C34D1">
      <w:fldChar w:fldCharType="separate"/>
    </w:r>
    <w:r>
      <w:rPr>
        <w:noProof/>
      </w:rPr>
      <w:t>1</w:t>
    </w:r>
    <w:r w:rsidR="008C34D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7CE7" w:rsidRDefault="00AB5CCA">
      <w:r>
        <w:separator/>
      </w:r>
    </w:p>
  </w:footnote>
  <w:footnote w:type="continuationSeparator" w:id="0">
    <w:p w:rsidR="00267CE7" w:rsidRDefault="00AB5CC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33121"/>
  </w:hdrShapeDefaults>
  <w:footnotePr>
    <w:footnote w:id="-1"/>
    <w:footnote w:id="0"/>
  </w:footnotePr>
  <w:endnotePr>
    <w:endnote w:id="-1"/>
    <w:endnote w:id="0"/>
  </w:endnotePr>
  <w:compat>
    <w:compatSetting w:name="compatibilityMode" w:uri="http://schemas.microsoft.com/office/word" w:val="12"/>
  </w:compat>
  <w:docVars>
    <w:docVar w:name="clipname" w:val="011SCHO.KMM.LB"/>
    <w:docVar w:name="CoverAttorneyInitials" w:val="KMM"/>
    <w:docVar w:name="CoverAttorneyLastName" w:val="Moffitt"/>
    <w:docVar w:name="CoverBillType" w:val="b"/>
    <w:docVar w:name="CoverSenator" w:val="LB"/>
    <w:docVar w:name="dvBillNumber" w:val="487"/>
    <w:docVar w:name="dvBillNumberPrefix" w:val="S. "/>
    <w:docVar w:name="dvOriginalBody" w:val="Senate"/>
    <w:docVar w:name="fulldraftpath" w:val="L:\S-RES\LB\011SCHO.KMM.LB.DOCX"/>
    <w:docVar w:name="NameofBody" w:val="S"/>
    <w:docVar w:name="vgroup2" w:val="S-RES"/>
  </w:docVars>
  <w:rsids>
    <w:rsidRoot w:val="00267CE7"/>
    <w:rsid w:val="0014673C"/>
    <w:rsid w:val="00220674"/>
    <w:rsid w:val="00267CE7"/>
    <w:rsid w:val="008C34D1"/>
    <w:rsid w:val="00A06D51"/>
    <w:rsid w:val="00AB5CCA"/>
    <w:rsid w:val="00F352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21"/>
    <o:shapelayout v:ext="edit">
      <o:idmap v:ext="edit" data="1"/>
    </o:shapelayout>
  </w:shapeDefaults>
  <w:doNotEmbedSmartTags/>
  <w:decimalSymbol w:val="."/>
  <w:listSeparator w:val=","/>
  <w15:docId w15:val="{B92134FE-DE4F-4950-AA2F-DDB561B06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7CE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267CE7"/>
    <w:pPr>
      <w:tabs>
        <w:tab w:val="center" w:pos="4680"/>
        <w:tab w:val="right" w:pos="9360"/>
      </w:tabs>
    </w:pPr>
  </w:style>
  <w:style w:type="character" w:customStyle="1" w:styleId="FooterChar">
    <w:name w:val="Footer Char"/>
    <w:basedOn w:val="DefaultParagraphFont"/>
    <w:link w:val="Footer"/>
    <w:uiPriority w:val="99"/>
    <w:semiHidden/>
    <w:rsid w:val="00267CE7"/>
  </w:style>
  <w:style w:type="character" w:styleId="PageNumber">
    <w:name w:val="page number"/>
    <w:basedOn w:val="DefaultParagraphFont"/>
    <w:uiPriority w:val="99"/>
    <w:semiHidden/>
    <w:unhideWhenUsed/>
    <w:rsid w:val="00267CE7"/>
  </w:style>
  <w:style w:type="character" w:styleId="LineNumber">
    <w:name w:val="line number"/>
    <w:basedOn w:val="DefaultParagraphFont"/>
    <w:uiPriority w:val="99"/>
    <w:semiHidden/>
    <w:unhideWhenUsed/>
    <w:rsid w:val="00267CE7"/>
  </w:style>
  <w:style w:type="paragraph" w:styleId="Header">
    <w:name w:val="header"/>
    <w:basedOn w:val="Normal"/>
    <w:link w:val="HeaderChar"/>
    <w:uiPriority w:val="99"/>
    <w:semiHidden/>
    <w:unhideWhenUsed/>
    <w:rsid w:val="00267CE7"/>
    <w:pPr>
      <w:tabs>
        <w:tab w:val="center" w:pos="4680"/>
        <w:tab w:val="right" w:pos="9360"/>
      </w:tabs>
    </w:pPr>
  </w:style>
  <w:style w:type="character" w:customStyle="1" w:styleId="HeaderChar">
    <w:name w:val="Header Char"/>
    <w:basedOn w:val="DefaultParagraphFont"/>
    <w:link w:val="Header"/>
    <w:uiPriority w:val="99"/>
    <w:semiHidden/>
    <w:rsid w:val="00267CE7"/>
  </w:style>
  <w:style w:type="paragraph" w:customStyle="1" w:styleId="BillDots">
    <w:name w:val="BillDots"/>
    <w:basedOn w:val="Normal"/>
    <w:qFormat/>
    <w:rsid w:val="00267CE7"/>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267CE7"/>
    <w:pPr>
      <w:tabs>
        <w:tab w:val="right" w:pos="5904"/>
      </w:tabs>
    </w:pPr>
  </w:style>
  <w:style w:type="character" w:styleId="Hyperlink">
    <w:name w:val="Hyperlink"/>
    <w:basedOn w:val="DefaultParagraphFont"/>
    <w:uiPriority w:val="99"/>
    <w:unhideWhenUsed/>
    <w:rsid w:val="00267C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03-09.docx" TargetMode="External"/><Relationship Id="rId13" Type="http://schemas.openxmlformats.org/officeDocument/2006/relationships/hyperlink" Target="file:///h:\HJ%20Archive\2009\03-31-09.docx" TargetMode="External"/><Relationship Id="rId18" Type="http://schemas.openxmlformats.org/officeDocument/2006/relationships/hyperlink" Target="file:///h:\SJ%20Archive\2009\04-29-09.docx"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file:///p:\pprever\2009-10\487_20090303.docx" TargetMode="External"/><Relationship Id="rId7" Type="http://schemas.openxmlformats.org/officeDocument/2006/relationships/hyperlink" Target="file:///h:\SJ%20Archive\2009\03-03-09.docx" TargetMode="External"/><Relationship Id="rId12" Type="http://schemas.openxmlformats.org/officeDocument/2006/relationships/hyperlink" Target="file:///h:\HJ%20Archive\2009\03-26-09.docx" TargetMode="External"/><Relationship Id="rId17" Type="http://schemas.openxmlformats.org/officeDocument/2006/relationships/hyperlink" Target="file:///h:\SJ%20Archive\2009\04-29-09.docx" TargetMode="External"/><Relationship Id="rId25"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hyperlink" Target="file:///h:\SJ%20Archive\2009\04-02-09.docx" TargetMode="External"/><Relationship Id="rId20" Type="http://schemas.openxmlformats.org/officeDocument/2006/relationships/hyperlink" Target="file:///p:\pprever\2009-10\487_20090226.docx" TargetMode="External"/><Relationship Id="rId1" Type="http://schemas.openxmlformats.org/officeDocument/2006/relationships/styles" Target="styles.xml"/><Relationship Id="rId6" Type="http://schemas.openxmlformats.org/officeDocument/2006/relationships/hyperlink" Target="file:///h:\SJ%20Archive\2009\02-25-09.docx" TargetMode="External"/><Relationship Id="rId11" Type="http://schemas.openxmlformats.org/officeDocument/2006/relationships/hyperlink" Target="file:///h:\HJ%20Archive\2009\03-05-09.docx" TargetMode="External"/><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hyperlink" Target="file:///h:\HJ%20Archive\2009\04-01-09.docx" TargetMode="External"/><Relationship Id="rId23" Type="http://schemas.openxmlformats.org/officeDocument/2006/relationships/hyperlink" Target="file:///p:\pprever\2009-10\487_20090331.docx" TargetMode="External"/><Relationship Id="rId10" Type="http://schemas.openxmlformats.org/officeDocument/2006/relationships/hyperlink" Target="file:///h:\HJ%20Archive\2009\03-05-09.docx" TargetMode="External"/><Relationship Id="rId19" Type="http://schemas.openxmlformats.org/officeDocument/2006/relationships/hyperlink" Target="file:///p:\pprever\2009-10\487_20090225.docx" TargetMode="External"/><Relationship Id="rId4" Type="http://schemas.openxmlformats.org/officeDocument/2006/relationships/footnotes" Target="footnotes.xml"/><Relationship Id="rId9" Type="http://schemas.openxmlformats.org/officeDocument/2006/relationships/hyperlink" Target="file:///h:\SJ%20Archive\2009\03-04-09.docx" TargetMode="External"/><Relationship Id="rId14" Type="http://schemas.openxmlformats.org/officeDocument/2006/relationships/hyperlink" Target="file:///h:\HJ%20Archive\2009\03-31-09.docx" TargetMode="External"/><Relationship Id="rId22" Type="http://schemas.openxmlformats.org/officeDocument/2006/relationships/hyperlink" Target="file:///p:\pprever\2009-10\487_20090326.docx"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418</Words>
  <Characters>2262</Characters>
  <Application>Microsoft Office Word</Application>
  <DocSecurity>0</DocSecurity>
  <Lines>99</Lines>
  <Paragraphs>50</Paragraphs>
  <ScaleCrop>false</ScaleCrop>
  <Company> </Company>
  <LinksUpToDate>false</LinksUpToDate>
  <CharactersWithSpaces>2657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487: Spartanburg County School District Board of Trustees - South Carolina Legislature Online</dc:title>
  <dc:subject/>
  <dc:creator>Kenneth Moffitt</dc:creator>
  <cp:keywords/>
  <dc:description/>
  <cp:lastModifiedBy>N Cumfer</cp:lastModifiedBy>
  <cp:revision>14</cp:revision>
  <dcterms:created xsi:type="dcterms:W3CDTF">2009-03-31T22:33:00Z</dcterms:created>
  <dcterms:modified xsi:type="dcterms:W3CDTF">2014-11-24T15:00:00Z</dcterms:modified>
</cp:coreProperties>
</file>