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C3" w:rsidRDefault="00B91AC3" w:rsidP="00B91AC3">
      <w:pPr>
        <w:ind w:firstLine="0"/>
        <w:rPr>
          <w:strike/>
        </w:rPr>
      </w:pPr>
      <w:bookmarkStart w:id="0" w:name="_GoBack"/>
      <w:bookmarkEnd w:id="0"/>
    </w:p>
    <w:p w:rsidR="00B91AC3" w:rsidRDefault="00B91AC3" w:rsidP="00B91AC3">
      <w:pPr>
        <w:ind w:firstLine="0"/>
        <w:rPr>
          <w:strike/>
        </w:rPr>
      </w:pPr>
      <w:r>
        <w:rPr>
          <w:strike/>
        </w:rPr>
        <w:t>Indicates Matter Stricken</w:t>
      </w:r>
    </w:p>
    <w:p w:rsidR="00B91AC3" w:rsidRDefault="00B91AC3" w:rsidP="00B91AC3">
      <w:pPr>
        <w:ind w:firstLine="0"/>
        <w:rPr>
          <w:u w:val="single"/>
        </w:rPr>
      </w:pPr>
      <w:r>
        <w:rPr>
          <w:u w:val="single"/>
        </w:rPr>
        <w:t>Indicates New Matter</w:t>
      </w:r>
    </w:p>
    <w:p w:rsidR="00B91AC3" w:rsidRDefault="00B91AC3"/>
    <w:p w:rsidR="00B91AC3" w:rsidRDefault="00B91AC3">
      <w:r>
        <w:t>The House assembled at 10:00 a.m.</w:t>
      </w:r>
    </w:p>
    <w:p w:rsidR="00B91AC3" w:rsidRDefault="00B91AC3">
      <w:r>
        <w:t>Deliberations were opened with prayer by Rev. Charles E. Seastrunk, Jr., as follows:</w:t>
      </w:r>
    </w:p>
    <w:p w:rsidR="00B91AC3" w:rsidRDefault="00B91AC3"/>
    <w:p w:rsidR="00B91AC3" w:rsidRPr="00457D99" w:rsidRDefault="00B91AC3" w:rsidP="00B91AC3">
      <w:pPr>
        <w:ind w:firstLine="270"/>
      </w:pPr>
      <w:bookmarkStart w:id="1" w:name="file_start2"/>
      <w:bookmarkEnd w:id="1"/>
      <w:r w:rsidRPr="00457D99">
        <w:t>Our thought for today is from Psalm 111:4B: “The Lord is gracious and compassionate.”</w:t>
      </w:r>
    </w:p>
    <w:p w:rsidR="00B91AC3" w:rsidRPr="00457D99" w:rsidRDefault="00B91AC3" w:rsidP="00B91AC3">
      <w:pPr>
        <w:ind w:firstLine="270"/>
      </w:pPr>
      <w:r w:rsidRPr="00457D99">
        <w:t>Let us pray. Gracious God, in the beginning of a new day, grant these Representatives and staff the vision, the strength, and the compassion they need, as they work together to serve the people of this State. Put into their hearts and minds the desire for meaningful service. Bless our Nation, President, State, Governor, Speaker, staff, and all who serve in these Halls of Government. Protect our defenders of freedom at home and abroad as they protect us. Hear us as we pray, O Lord. Amen.</w:t>
      </w:r>
    </w:p>
    <w:p w:rsidR="00B91AC3" w:rsidRDefault="00B91AC3">
      <w:bookmarkStart w:id="2" w:name="file_end2"/>
      <w:bookmarkEnd w:id="2"/>
    </w:p>
    <w:p w:rsidR="00B91AC3" w:rsidRDefault="00B91AC3">
      <w:r>
        <w:t>Pursuant to Rule 6.3, the House of Representatives was led in the Pledge of Allegiance to the Flag of the United States of America by the SPEAKER.</w:t>
      </w:r>
    </w:p>
    <w:p w:rsidR="00B91AC3" w:rsidRDefault="00B91AC3"/>
    <w:p w:rsidR="00B91AC3" w:rsidRDefault="00B91AC3">
      <w:r>
        <w:t>After corrections to the Journal of the proceedings of yesterday, the SPEAKER ordered it confirmed.</w:t>
      </w:r>
    </w:p>
    <w:p w:rsidR="00B91AC3" w:rsidRDefault="00B91AC3"/>
    <w:p w:rsidR="00B91AC3" w:rsidRDefault="00B91AC3" w:rsidP="00B91AC3">
      <w:pPr>
        <w:keepNext/>
        <w:jc w:val="center"/>
        <w:rPr>
          <w:b/>
        </w:rPr>
      </w:pPr>
      <w:r w:rsidRPr="00B91AC3">
        <w:rPr>
          <w:b/>
        </w:rPr>
        <w:t>MOTION ADOPTED</w:t>
      </w:r>
    </w:p>
    <w:p w:rsidR="00B91AC3" w:rsidRDefault="00B91AC3" w:rsidP="00B91AC3">
      <w:r>
        <w:t>Rep. ANTHONY moved that when the House adjourns, it adjourn in memory of Paul S. Greer, Sr., of Union, great-uncle of Representative Dennis Moss, which was agreed to.</w:t>
      </w:r>
    </w:p>
    <w:p w:rsidR="00B91AC3" w:rsidRDefault="00B91AC3" w:rsidP="00B91AC3"/>
    <w:p w:rsidR="00B91AC3" w:rsidRPr="00B91AC3" w:rsidRDefault="00B91AC3" w:rsidP="00B91AC3">
      <w:pPr>
        <w:keepNext/>
        <w:jc w:val="center"/>
        <w:rPr>
          <w:b/>
        </w:rPr>
      </w:pPr>
      <w:r w:rsidRPr="00B91AC3">
        <w:rPr>
          <w:b/>
        </w:rPr>
        <w:t>REGULATIONS WITHDRAWN AND RESUBMITTED</w:t>
      </w:r>
    </w:p>
    <w:p w:rsidR="00B91AC3" w:rsidRPr="00E46364" w:rsidRDefault="00B91AC3" w:rsidP="00B91AC3">
      <w:pPr>
        <w:keepNext/>
        <w:ind w:firstLine="0"/>
        <w:jc w:val="left"/>
      </w:pPr>
      <w:bookmarkStart w:id="3" w:name="file_start7"/>
      <w:bookmarkEnd w:id="3"/>
      <w:r w:rsidRPr="00E46364">
        <w:t>Document No. 4075</w:t>
      </w:r>
    </w:p>
    <w:p w:rsidR="00B91AC3" w:rsidRPr="00E46364" w:rsidRDefault="00B91AC3" w:rsidP="00B91AC3">
      <w:pPr>
        <w:ind w:firstLine="0"/>
        <w:jc w:val="left"/>
      </w:pPr>
      <w:r w:rsidRPr="00E46364">
        <w:t>Agency: Board of Cosmetology</w:t>
      </w:r>
    </w:p>
    <w:p w:rsidR="00B91AC3" w:rsidRPr="00E46364" w:rsidRDefault="00B91AC3" w:rsidP="00B91AC3">
      <w:pPr>
        <w:ind w:firstLine="0"/>
        <w:jc w:val="left"/>
      </w:pPr>
      <w:r w:rsidRPr="00E46364">
        <w:t>Statutory Authority: 1976 Code Sections 40-1-70 and 40-13-60</w:t>
      </w:r>
    </w:p>
    <w:p w:rsidR="00B91AC3" w:rsidRPr="00E46364" w:rsidRDefault="00B91AC3" w:rsidP="00B91AC3">
      <w:pPr>
        <w:ind w:firstLine="0"/>
        <w:jc w:val="left"/>
      </w:pPr>
      <w:r w:rsidRPr="00E46364">
        <w:t>Requirements of Licensure in the Field of Cosmetology</w:t>
      </w:r>
    </w:p>
    <w:p w:rsidR="00B91AC3" w:rsidRPr="00E46364" w:rsidRDefault="00B91AC3" w:rsidP="00B91AC3">
      <w:pPr>
        <w:ind w:firstLine="0"/>
        <w:jc w:val="left"/>
      </w:pPr>
      <w:r w:rsidRPr="00E46364">
        <w:t xml:space="preserve">Received by Speaker of the House of Representatives </w:t>
      </w:r>
    </w:p>
    <w:p w:rsidR="00B91AC3" w:rsidRPr="00E46364" w:rsidRDefault="00B91AC3" w:rsidP="00B91AC3">
      <w:pPr>
        <w:ind w:firstLine="0"/>
        <w:jc w:val="left"/>
      </w:pPr>
      <w:r w:rsidRPr="00E46364">
        <w:t>January 12, 2010</w:t>
      </w:r>
    </w:p>
    <w:p w:rsidR="00B91AC3" w:rsidRPr="00E46364" w:rsidRDefault="00B91AC3" w:rsidP="00B91AC3">
      <w:pPr>
        <w:keepNext/>
        <w:ind w:firstLine="0"/>
        <w:jc w:val="left"/>
      </w:pPr>
      <w:r w:rsidRPr="00E46364">
        <w:t xml:space="preserve">Referred to </w:t>
      </w:r>
      <w:r>
        <w:t xml:space="preserve">Medical, Military, Public and Municipal Affairs </w:t>
      </w:r>
      <w:r w:rsidRPr="00E46364">
        <w:t>Committee</w:t>
      </w:r>
    </w:p>
    <w:p w:rsidR="00B91AC3" w:rsidRDefault="00B91AC3" w:rsidP="00B91AC3">
      <w:pPr>
        <w:ind w:firstLine="0"/>
        <w:jc w:val="left"/>
      </w:pPr>
      <w:r w:rsidRPr="00E46364">
        <w:t>Legislative Review Expiration May 12, 2010</w:t>
      </w:r>
    </w:p>
    <w:p w:rsidR="00B91AC3" w:rsidRDefault="00B91AC3" w:rsidP="00B91AC3">
      <w:pPr>
        <w:ind w:firstLine="0"/>
        <w:jc w:val="left"/>
      </w:pPr>
      <w:r>
        <w:t>Withdrawn and Resubmitted June 01, 2010</w:t>
      </w:r>
    </w:p>
    <w:p w:rsidR="00B91AC3" w:rsidRDefault="00B91AC3" w:rsidP="00B91AC3">
      <w:pPr>
        <w:keepNext/>
        <w:jc w:val="center"/>
        <w:rPr>
          <w:b/>
        </w:rPr>
      </w:pPr>
      <w:r w:rsidRPr="00B91AC3">
        <w:rPr>
          <w:b/>
        </w:rPr>
        <w:lastRenderedPageBreak/>
        <w:t>H. 3418--COMMITTEE OF CONFERENCE APPOINTED</w:t>
      </w:r>
    </w:p>
    <w:p w:rsidR="00B91AC3" w:rsidRDefault="00B91AC3" w:rsidP="00B91AC3">
      <w:r>
        <w:t xml:space="preserve">The following was received from the Senate:  </w:t>
      </w:r>
    </w:p>
    <w:p w:rsidR="00B91AC3" w:rsidRDefault="00B91AC3" w:rsidP="00B91AC3"/>
    <w:p w:rsidR="00B91AC3" w:rsidRDefault="00B91AC3" w:rsidP="00B91AC3">
      <w:pPr>
        <w:keepNext/>
        <w:jc w:val="center"/>
        <w:rPr>
          <w:b/>
        </w:rPr>
      </w:pPr>
      <w:r w:rsidRPr="00B91AC3">
        <w:rPr>
          <w:b/>
        </w:rPr>
        <w:t>MESSAGE FROM THE SENATE</w:t>
      </w:r>
    </w:p>
    <w:p w:rsidR="00B91AC3" w:rsidRDefault="00B91AC3" w:rsidP="00B91AC3">
      <w:r>
        <w:t xml:space="preserve">Columbia, S.C., May 11, 2010 </w:t>
      </w:r>
    </w:p>
    <w:p w:rsidR="00B91AC3" w:rsidRDefault="00B91AC3" w:rsidP="00B91AC3"/>
    <w:p w:rsidR="00B91AC3" w:rsidRDefault="00B91AC3" w:rsidP="00B91AC3">
      <w:r>
        <w:t>Mr. Speaker and Members of the House:</w:t>
      </w:r>
    </w:p>
    <w:p w:rsidR="00B91AC3" w:rsidRDefault="00B91AC3" w:rsidP="00B91AC3">
      <w:r>
        <w:t>The Senate respectfully informs your Honorable Body that it nonconcurs in the amendments proposed by the House to H. 3418:</w:t>
      </w:r>
    </w:p>
    <w:p w:rsidR="00B91AC3" w:rsidRDefault="00B91AC3" w:rsidP="00B91AC3"/>
    <w:p w:rsidR="00B91AC3" w:rsidRDefault="00B91AC3" w:rsidP="00B91AC3">
      <w:pPr>
        <w:keepNext/>
      </w:pPr>
      <w:r>
        <w:t xml:space="preserve">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w:t>
      </w:r>
      <w:r>
        <w:lastRenderedPageBreak/>
        <w:t>TO AMEND SECTION 7-5-230 TO REFERENCE REVISIONS TO SECTION 7-1-25.</w:t>
      </w:r>
    </w:p>
    <w:p w:rsidR="00B91AC3" w:rsidRDefault="00B91AC3" w:rsidP="00B91AC3">
      <w:r>
        <w:t xml:space="preserve"> </w:t>
      </w:r>
    </w:p>
    <w:p w:rsidR="00B91AC3" w:rsidRDefault="00B91AC3" w:rsidP="00B91AC3">
      <w:r>
        <w:t>Very respectfully,</w:t>
      </w:r>
    </w:p>
    <w:p w:rsidR="00B91AC3" w:rsidRDefault="00B91AC3" w:rsidP="00B91AC3">
      <w:r>
        <w:t>President</w:t>
      </w:r>
    </w:p>
    <w:p w:rsidR="00B91AC3" w:rsidRDefault="00B91AC3" w:rsidP="00B91AC3"/>
    <w:p w:rsidR="00B91AC3" w:rsidRDefault="00B91AC3" w:rsidP="00B91AC3">
      <w:r>
        <w:t>On motion of Rep. CLEMMONS, the House insisted upon its amendments.</w:t>
      </w:r>
    </w:p>
    <w:p w:rsidR="00B91AC3" w:rsidRDefault="00B91AC3" w:rsidP="00B91AC3"/>
    <w:p w:rsidR="00B91AC3" w:rsidRDefault="00B91AC3" w:rsidP="00B91AC3">
      <w:r>
        <w:t>Whereupon, the Chair appointed Reps. CLEMMONS, CATO and MITCHELL to the Committee of Conference on the part of the House and a message was ordered sent to the Senate accordingly.</w:t>
      </w:r>
    </w:p>
    <w:p w:rsidR="00B91AC3" w:rsidRDefault="00B91AC3" w:rsidP="00B91AC3"/>
    <w:p w:rsidR="00B91AC3" w:rsidRDefault="00B91AC3" w:rsidP="00B91AC3">
      <w:pPr>
        <w:keepNext/>
        <w:jc w:val="center"/>
        <w:rPr>
          <w:b/>
        </w:rPr>
      </w:pPr>
      <w:r w:rsidRPr="00B91AC3">
        <w:rPr>
          <w:b/>
        </w:rPr>
        <w:t>REPORTS OF STANDING COMMITTEES</w:t>
      </w:r>
    </w:p>
    <w:p w:rsidR="00B91AC3" w:rsidRDefault="00B91AC3" w:rsidP="00B91AC3">
      <w:pPr>
        <w:keepNext/>
      </w:pPr>
      <w:r>
        <w:t>Rep. OWENS, from the Committee on Education and Public Works, submitted a favorable report on:</w:t>
      </w:r>
    </w:p>
    <w:p w:rsidR="00B91AC3" w:rsidRDefault="00B91AC3" w:rsidP="00B91AC3">
      <w:pPr>
        <w:keepNext/>
      </w:pPr>
      <w:bookmarkStart w:id="4" w:name="include_clip_start_15"/>
      <w:bookmarkEnd w:id="4"/>
    </w:p>
    <w:p w:rsidR="00B91AC3" w:rsidRDefault="00B91AC3" w:rsidP="00B91AC3">
      <w:pPr>
        <w:keepNext/>
      </w:pPr>
      <w:r>
        <w:t>S. 1134 -- Senators Peeler and Ford: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B91AC3" w:rsidRDefault="00B91AC3" w:rsidP="00B91AC3">
      <w:bookmarkStart w:id="5" w:name="include_clip_end_15"/>
      <w:bookmarkEnd w:id="5"/>
      <w:r>
        <w:t>Ordered for consideration tomorrow.</w:t>
      </w:r>
    </w:p>
    <w:p w:rsidR="00B91AC3" w:rsidRDefault="00B91AC3" w:rsidP="00B91AC3"/>
    <w:p w:rsidR="00B91AC3" w:rsidRDefault="00B91AC3" w:rsidP="00B91AC3">
      <w:pPr>
        <w:keepNext/>
      </w:pPr>
      <w:r>
        <w:t>Rep. UMPHLETT, from the Committee on Agriculture, Natural Resources and Environmental Affairs, submitted a favorable report on:</w:t>
      </w:r>
    </w:p>
    <w:p w:rsidR="00B91AC3" w:rsidRDefault="00B91AC3" w:rsidP="00B91AC3">
      <w:pPr>
        <w:keepNext/>
      </w:pPr>
      <w:bookmarkStart w:id="6" w:name="include_clip_start_17"/>
      <w:bookmarkEnd w:id="6"/>
    </w:p>
    <w:p w:rsidR="00B91AC3" w:rsidRDefault="00B91AC3" w:rsidP="00B91AC3">
      <w:pPr>
        <w:keepNext/>
      </w:pPr>
      <w:r>
        <w:t>S. 1340 -- Senator Cromer: A BILL TO AMEND SECTION 50-1-5, CODE OF LAWS OF SOUTH CAROLINA, 1976, RELATING TO THE DEFINITION OF TERMS USED IN TITLE 50, SO AS TO DEFINE CERTAIN WILDLIFE, FISH, AND PLANT SPECIES; TO AMEND SECTION 50-1-30, AS AMENDED, RELATING TO BIRD, GAME ANIMALS, AND FISH CLASSIFICATIONS RECOGNIZED IN TITLE 50, SO AS TO REVISE THESE CLASSIFICATIONS; BY ADDING SECTION 50-1-50 SO AS TO DEFINE INDIVIDUAL RIVERS, CREEKS, LAKES, BAYS, SOUNDS, HARBORS, AND RESERVOIRS REFERENCED IN TITLE 50; TO AMEND SECTION 50-5-1500, RELATING TO ANADROMOUS AND CATADROMOUS FISHERIES IN FRESHWATERS AND SALT WATERS, SO AS TO DELETE PROVISIONS RELATING TO LICENSES FOR TAKING SHAD, HERRING, OR STURGEON AND PENALTIES FOR VIOLATIONS; BY ADDING SECTION 50-5-1556 SO AS TO PROVIDE THAT A COMMERCIAL FISHERMAN WHO SELLS SHAD, HERRING, OR EELS MUST SELL TO A WHOLESALE SEAFOOD DEALER OR LICENSED BAIT DEALER OR BE LICENSED AS SUCH; TO AMEND SECTION 50-9-30, RELATING TO RESIDENCY REQUIREMENTS FOR OBTAINING RECREATIONAL OR COMMERCIAL LICENSES, SO AS TO FURTHER SPECIFY THESE REQUIREMENTS; TO AMEND SECTION 50-9-80,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50-9-545 SO AS TO PROVIDE LICENSURE REQUIREMENTS WHEN TAKING SHAD, HERRING, OR EELS FOR RECREATIONAL PURPOSES; BY ADDING SECTION 50-9-610 SO AS TO PROVIDE TAG AND PERMIT REQUIREMENTS WHEN USING CERTAIN DEVICES TO TAKE NONGAME FRESHWATER FISH; BY ADDING SECTION 50-13-1615 SO AS TO REQUIRE A PERSON SELLING OR POSSESSING FOR SALE FRESHWATER NONGAME FISH TO HAVE CERTAIN DOCUMENTATION VERIFYING THE ORIGIN OF THE FISH; BY ADDING SECTION 50-19-250 SO AS TO PROHIBIT NIGHT FISHING IN BRIDGE LAKE IN DORCHESTER COUNTY AND TO PROVIDE CRIMINAL PENALTIES FOR VIOLATIONS; BY ADDING SECTION 50-19-251 SO AS TO PROVIDE FOR CERTAIN FISHING AND RECREATIONAL ACTIVITIES ON SLADE LAKE AND TO PROVIDE CRIMINAL PENALTIES FOR VIOLATIONS; BY ADDING SECTION 50-19-1190 SO AS TO ESTABLISH A FISH SANCTUARY IN MARION COUNTY AND TO PROVIDE CRIMINAL PENALTIES FOR FISHING OR ENTERING UPON THE SANCTUARY; AND TO REPEAL SECTIONS 50-1-100, 50-13-1130, 50-13-1135, 50-13-1150, 50-13-1155, 50-13-1160, 50-19-1910, 50-19-1920, 50-19-1930, ARTICLE 39, CHAPTER 19, TITLE 50, 50-19-2620, AND 50-19-2630 ALL RELATING TO VARIOUS FISHING REGULATIONS AND LICENSURE REQUIREMENTS.</w:t>
      </w:r>
    </w:p>
    <w:p w:rsidR="00B91AC3" w:rsidRDefault="00B91AC3" w:rsidP="00B91AC3">
      <w:bookmarkStart w:id="7" w:name="include_clip_end_17"/>
      <w:bookmarkEnd w:id="7"/>
      <w:r>
        <w:t>Ordered for consideration tomorrow.</w:t>
      </w:r>
    </w:p>
    <w:p w:rsidR="00B91AC3" w:rsidRDefault="00B91AC3" w:rsidP="00B91AC3"/>
    <w:p w:rsidR="00B91AC3" w:rsidRDefault="00B91AC3" w:rsidP="00B91AC3">
      <w:pPr>
        <w:keepNext/>
      </w:pPr>
      <w:r>
        <w:t>Rep. UMPHLETT, from the Committee on Agriculture, Natural Resources and Environmental Affairs, submitted a favorable report with amendments on:</w:t>
      </w:r>
    </w:p>
    <w:p w:rsidR="00B91AC3" w:rsidRDefault="00B91AC3" w:rsidP="00B91AC3">
      <w:pPr>
        <w:keepNext/>
      </w:pPr>
      <w:bookmarkStart w:id="8" w:name="include_clip_start_19"/>
      <w:bookmarkEnd w:id="8"/>
    </w:p>
    <w:p w:rsidR="00B91AC3" w:rsidRDefault="00B91AC3" w:rsidP="00B91AC3">
      <w:pPr>
        <w:keepNext/>
      </w:pPr>
      <w:r>
        <w:t>S. 1296 -- Senator S. Martin: A BILL TO AMEND SECTION 50-11-710 OF THE 1976 CODE, RELATING TO NIGHT HUNTING, TO PROVIDE THAT COYOTES MAY BE HUNTED AT NIGHT, TO PROVIDE EXCEPTIONS, AND TO PROVIDE PENALTIES.</w:t>
      </w:r>
    </w:p>
    <w:p w:rsidR="00B91AC3" w:rsidRDefault="00B91AC3" w:rsidP="00B91AC3">
      <w:bookmarkStart w:id="9" w:name="include_clip_end_19"/>
      <w:bookmarkEnd w:id="9"/>
      <w:r>
        <w:t>Ordered for consideration tomorrow.</w:t>
      </w:r>
    </w:p>
    <w:p w:rsidR="00B91AC3" w:rsidRDefault="00B91AC3" w:rsidP="00B91AC3"/>
    <w:p w:rsidR="00B91AC3" w:rsidRDefault="00B91AC3" w:rsidP="00B91AC3">
      <w:pPr>
        <w:keepNext/>
      </w:pPr>
      <w:r>
        <w:t>Rep. UMPHLETT, from the Committee on Agriculture, Natural Resources and Environmental Affairs, submitted a favorable report with amendments on:</w:t>
      </w:r>
    </w:p>
    <w:p w:rsidR="00B91AC3" w:rsidRDefault="00B91AC3" w:rsidP="00B91AC3">
      <w:pPr>
        <w:keepNext/>
      </w:pPr>
      <w:bookmarkStart w:id="10" w:name="include_clip_start_21"/>
      <w:bookmarkEnd w:id="10"/>
    </w:p>
    <w:p w:rsidR="00B91AC3" w:rsidRDefault="00B91AC3" w:rsidP="00B91AC3">
      <w:pPr>
        <w:keepNext/>
      </w:pPr>
      <w:r>
        <w:t>S. 1294 -- Senator Peeler: A BILL TO AMEND SECTION 50-11-2540 OF THE 1976 CODE, RELATING TO THE TRAPPING SEASON OF FURBEARING ANIMALS, TO PROVIDE THAT IT IS LAWFUL TO TRAP COYOTES FROM NOVEMBER FIRST OF EACH YEAR TO MARCH FIRST OF THE SUCCEEDING YEAR.</w:t>
      </w:r>
    </w:p>
    <w:p w:rsidR="00B91AC3" w:rsidRDefault="00B91AC3" w:rsidP="00B91AC3">
      <w:bookmarkStart w:id="11" w:name="include_clip_end_21"/>
      <w:bookmarkEnd w:id="11"/>
      <w:r>
        <w:t>Ordered for consideration tomorrow.</w:t>
      </w:r>
    </w:p>
    <w:p w:rsidR="00B91AC3" w:rsidRDefault="00B91AC3" w:rsidP="00B91AC3"/>
    <w:p w:rsidR="00B91AC3" w:rsidRDefault="00B91AC3" w:rsidP="00B91AC3">
      <w:pPr>
        <w:keepNext/>
      </w:pPr>
      <w:r>
        <w:t>Rep. UMPHLETT, from the Committee on Agriculture, Natural Resources and Environmental Affairs, submitted a favorable report with amendments on:</w:t>
      </w:r>
    </w:p>
    <w:p w:rsidR="00B91AC3" w:rsidRDefault="00B91AC3" w:rsidP="00B91AC3">
      <w:pPr>
        <w:keepNext/>
      </w:pPr>
      <w:bookmarkStart w:id="12" w:name="include_clip_start_23"/>
      <w:bookmarkEnd w:id="12"/>
    </w:p>
    <w:p w:rsidR="00B91AC3" w:rsidRDefault="00B91AC3" w:rsidP="00B91AC3">
      <w:pPr>
        <w:keepNext/>
      </w:pPr>
      <w:r>
        <w:t>S. 1051 --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B91AC3" w:rsidRDefault="00B91AC3" w:rsidP="00B91AC3">
      <w:bookmarkStart w:id="13" w:name="include_clip_end_23"/>
      <w:bookmarkEnd w:id="13"/>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14" w:name="include_clip_start_25"/>
      <w:bookmarkEnd w:id="14"/>
    </w:p>
    <w:p w:rsidR="00B91AC3" w:rsidRDefault="00B91AC3" w:rsidP="00B91AC3">
      <w:pPr>
        <w:keepNext/>
      </w:pPr>
      <w:r>
        <w:t>S. 783 --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B91AC3" w:rsidRDefault="00B91AC3" w:rsidP="00B91AC3">
      <w:bookmarkStart w:id="15" w:name="include_clip_end_25"/>
      <w:bookmarkEnd w:id="15"/>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16" w:name="include_clip_start_27"/>
      <w:bookmarkEnd w:id="16"/>
    </w:p>
    <w:p w:rsidR="00B91AC3" w:rsidRDefault="00B91AC3" w:rsidP="00B91AC3">
      <w:pPr>
        <w:keepNext/>
      </w:pPr>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B91AC3" w:rsidRDefault="00B91AC3" w:rsidP="00B91AC3">
      <w:bookmarkStart w:id="17" w:name="include_clip_end_27"/>
      <w:bookmarkEnd w:id="17"/>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18" w:name="include_clip_start_29"/>
      <w:bookmarkEnd w:id="18"/>
    </w:p>
    <w:p w:rsidR="00B91AC3" w:rsidRDefault="00B91AC3" w:rsidP="00B91AC3">
      <w:r>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B91AC3" w:rsidRDefault="00B91AC3" w:rsidP="00B91AC3">
      <w:bookmarkStart w:id="19" w:name="include_clip_end_29"/>
      <w:bookmarkEnd w:id="19"/>
      <w:r>
        <w:t>Ordered for consideration tomorrow.</w:t>
      </w:r>
    </w:p>
    <w:p w:rsidR="00B91AC3" w:rsidRDefault="00B91AC3" w:rsidP="00B91AC3"/>
    <w:p w:rsidR="00B91AC3" w:rsidRDefault="00B91AC3" w:rsidP="00B91AC3">
      <w:r>
        <w:t>Rep. HARRISON, from the Committee on Judiciary, submitted a favorable report on:</w:t>
      </w:r>
    </w:p>
    <w:p w:rsidR="00B91AC3" w:rsidRDefault="00B91AC3" w:rsidP="00B91AC3">
      <w:bookmarkStart w:id="20" w:name="include_clip_start_31"/>
      <w:bookmarkEnd w:id="20"/>
    </w:p>
    <w:p w:rsidR="00B91AC3" w:rsidRDefault="00B91AC3" w:rsidP="00B91AC3">
      <w:r>
        <w:t>S. 1187 -- Senator Leatherman: A BILL TO AMEND SECTION 28-11-30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B91AC3" w:rsidRDefault="00B91AC3" w:rsidP="00B91AC3">
      <w:bookmarkStart w:id="21" w:name="include_clip_end_31"/>
      <w:bookmarkEnd w:id="21"/>
      <w:r>
        <w:t>Ordered for consideration tomorrow.</w:t>
      </w:r>
    </w:p>
    <w:p w:rsidR="00B91AC3" w:rsidRDefault="00B91AC3" w:rsidP="00B91AC3"/>
    <w:p w:rsidR="00B91AC3" w:rsidRDefault="00B91AC3" w:rsidP="00B91AC3">
      <w:r>
        <w:t>Rep. HARRISON, from the Committee on Judiciary, submitted a favorable report on:</w:t>
      </w:r>
    </w:p>
    <w:p w:rsidR="00B91AC3" w:rsidRDefault="00B91AC3" w:rsidP="00B91AC3">
      <w:bookmarkStart w:id="22" w:name="include_clip_start_33"/>
      <w:bookmarkEnd w:id="22"/>
    </w:p>
    <w:p w:rsidR="00B91AC3" w:rsidRDefault="00B91AC3" w:rsidP="00B91AC3">
      <w:r>
        <w:t xml:space="preserve">S. 134 -- Senators Sheheen, Verdin, Fair, Campsen and S. Martin: A BILL TO AMEND THE CODE OF LAWS OF SOUTH CAROLINA, 1976, BY ADDING SECTION 59-1-435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w:t>
      </w:r>
      <w:r>
        <w:br/>
      </w:r>
    </w:p>
    <w:p w:rsidR="00B91AC3" w:rsidRDefault="00B91AC3" w:rsidP="00B91AC3">
      <w:pPr>
        <w:ind w:firstLine="0"/>
      </w:pPr>
      <w:r>
        <w:br w:type="page"/>
        <w:t>GATHERINGS TO THE SAME EXTENT AS SECULAR NONCURRICULAR GROUPS.</w:t>
      </w:r>
    </w:p>
    <w:p w:rsidR="00B91AC3" w:rsidRDefault="00B91AC3" w:rsidP="00B91AC3">
      <w:bookmarkStart w:id="23" w:name="include_clip_end_33"/>
      <w:bookmarkEnd w:id="23"/>
      <w:r>
        <w:t>Ordered for consideration tomorrow.</w:t>
      </w:r>
    </w:p>
    <w:p w:rsidR="00B91AC3" w:rsidRDefault="00B91AC3" w:rsidP="00B91AC3"/>
    <w:p w:rsidR="00B91AC3" w:rsidRDefault="00B91AC3" w:rsidP="00B91AC3">
      <w:r>
        <w:t>Rep. HARRISON, from the Committee on Judiciary, submitted a favorable report on:</w:t>
      </w:r>
    </w:p>
    <w:p w:rsidR="00B91AC3" w:rsidRDefault="00B91AC3" w:rsidP="00B91AC3">
      <w:bookmarkStart w:id="24" w:name="include_clip_start_35"/>
      <w:bookmarkEnd w:id="24"/>
    </w:p>
    <w:p w:rsidR="00B91AC3" w:rsidRDefault="00B91AC3" w:rsidP="00B91AC3">
      <w:r>
        <w:t>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B91AC3" w:rsidRDefault="00B91AC3" w:rsidP="00B91AC3">
      <w:bookmarkStart w:id="25" w:name="include_clip_end_35"/>
      <w:bookmarkEnd w:id="25"/>
      <w:r>
        <w:t>Ordered for consideration tomorrow.</w:t>
      </w:r>
    </w:p>
    <w:p w:rsidR="00B91AC3" w:rsidRDefault="00B91AC3" w:rsidP="00B91AC3"/>
    <w:p w:rsidR="00B91AC3" w:rsidRDefault="00B91AC3" w:rsidP="00B91AC3">
      <w:r>
        <w:t>Rep. HARRISON, from the Committee on Judiciary, submitted a favorable report on:</w:t>
      </w:r>
    </w:p>
    <w:p w:rsidR="00B91AC3" w:rsidRDefault="00B91AC3" w:rsidP="00B91AC3">
      <w:bookmarkStart w:id="26" w:name="include_clip_start_37"/>
      <w:bookmarkEnd w:id="26"/>
    </w:p>
    <w:p w:rsidR="00B91AC3" w:rsidRDefault="00B91AC3" w:rsidP="00B91AC3">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B91AC3" w:rsidRDefault="00B91AC3" w:rsidP="00B91AC3">
      <w:bookmarkStart w:id="27" w:name="include_clip_end_37"/>
      <w:bookmarkEnd w:id="27"/>
      <w:r>
        <w:t>Ordered for consideration tomorrow.</w:t>
      </w:r>
    </w:p>
    <w:p w:rsidR="00B91AC3" w:rsidRDefault="00B91AC3" w:rsidP="00B91AC3"/>
    <w:p w:rsidR="00B91AC3" w:rsidRDefault="00B91AC3" w:rsidP="00B91AC3">
      <w:r>
        <w:br w:type="page"/>
        <w:t>Rep. HARRISON, from the Committee on Judiciary, submitted a favorable report on:</w:t>
      </w:r>
    </w:p>
    <w:p w:rsidR="00B91AC3" w:rsidRDefault="00B91AC3" w:rsidP="00B91AC3">
      <w:bookmarkStart w:id="28" w:name="include_clip_start_39"/>
      <w:bookmarkEnd w:id="28"/>
    </w:p>
    <w:p w:rsidR="00B91AC3" w:rsidRDefault="00B91AC3" w:rsidP="00B91AC3">
      <w:r>
        <w:t>S. 1300 -- Senators Shoopman, Cromer, Davis, Grooms, Bryant, Campbell, Rose, Alexander, Verdin, Campsen, Bright, McConnell, Fair, Cleary and L. Martin: A BILL TO AMEND SECTION 14-7-845 OF THE 1976 CODE, RELATING TO POSTPONEMENT OF JURY SERVICE, TO PROVIDE THAT PUBLIC OR PRIVATE SCHOOL EMPLOYEES OR ANYONE RESPONSIBLE FOR THE EDUCATION OF A CHILD MAY REQUEST A POSTPONEMENT OF JURY SERVICE; AND TO AMEND SECTION 14-7-860, RELATING TO EXCUSE OF JURORS FOR GOOD CAUSE, TO MAKE TECHNICAL CHANGES.</w:t>
      </w:r>
    </w:p>
    <w:p w:rsidR="00B91AC3" w:rsidRDefault="00B91AC3" w:rsidP="00B91AC3">
      <w:bookmarkStart w:id="29" w:name="include_clip_end_39"/>
      <w:bookmarkEnd w:id="29"/>
      <w:r>
        <w:t>Ordered for consideration tomorrow.</w:t>
      </w:r>
    </w:p>
    <w:p w:rsidR="00B91AC3" w:rsidRDefault="00B91AC3" w:rsidP="00B91AC3"/>
    <w:p w:rsidR="00B91AC3" w:rsidRDefault="00B91AC3" w:rsidP="00B91AC3">
      <w:r>
        <w:t>Rep. HARRISON, from the Committee on Judiciary, submitted a favorable report on:</w:t>
      </w:r>
    </w:p>
    <w:p w:rsidR="00B91AC3" w:rsidRDefault="00B91AC3" w:rsidP="00B91AC3">
      <w:bookmarkStart w:id="30" w:name="include_clip_start_41"/>
      <w:bookmarkEnd w:id="30"/>
    </w:p>
    <w:p w:rsidR="00B91AC3" w:rsidRDefault="00B91AC3" w:rsidP="00B91AC3">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B91AC3" w:rsidRDefault="00B91AC3" w:rsidP="00B91AC3">
      <w:bookmarkStart w:id="31" w:name="include_clip_end_41"/>
      <w:bookmarkEnd w:id="31"/>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32" w:name="include_clip_start_43"/>
      <w:bookmarkEnd w:id="32"/>
    </w:p>
    <w:p w:rsidR="00B91AC3" w:rsidRDefault="00B91AC3" w:rsidP="00B91AC3">
      <w:pPr>
        <w:keepNext/>
      </w:pPr>
      <w:r>
        <w:t>S. 973 -- Senators Campsen, Rose, Elliott and Knotts: A BILL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B91AC3" w:rsidRDefault="00B91AC3" w:rsidP="00B91AC3">
      <w:bookmarkStart w:id="33" w:name="include_clip_end_43"/>
      <w:bookmarkEnd w:id="33"/>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34" w:name="include_clip_start_45"/>
      <w:bookmarkEnd w:id="34"/>
    </w:p>
    <w:p w:rsidR="00B91AC3" w:rsidRDefault="00B91AC3" w:rsidP="00B91AC3">
      <w:pPr>
        <w:keepNext/>
      </w:pPr>
      <w:r>
        <w:t>S. 692 -- Senators Sheheen, McConnell, Hutto, Knotts, Scott and Coleman: A JOINT RESOLUTION TO EXTEND THE DEADLINE REQUIRING ALL CIRCUIT SOLICITORS TO HAVE A TRAFFIC EDUCATION PROGRAM IN EFFECT FROM JULY 1, 2009, AS PROVIDED IN ACT 176 OF 2008, TO JULY 1, 2010.</w:t>
      </w:r>
    </w:p>
    <w:p w:rsidR="00B91AC3" w:rsidRDefault="00B91AC3" w:rsidP="00B91AC3">
      <w:bookmarkStart w:id="35" w:name="include_clip_end_45"/>
      <w:bookmarkEnd w:id="35"/>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36" w:name="include_clip_start_47"/>
      <w:bookmarkEnd w:id="36"/>
    </w:p>
    <w:p w:rsidR="00B91AC3" w:rsidRDefault="00B91AC3" w:rsidP="00B91AC3">
      <w:pPr>
        <w:keepNext/>
      </w:pPr>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B91AC3" w:rsidRDefault="00B91AC3" w:rsidP="00B91AC3">
      <w:bookmarkStart w:id="37" w:name="include_clip_end_47"/>
      <w:bookmarkEnd w:id="37"/>
      <w:r>
        <w:t>Ordered for consideration tomorrow.</w:t>
      </w:r>
    </w:p>
    <w:p w:rsidR="00B91AC3" w:rsidRDefault="00B91AC3" w:rsidP="00B91AC3"/>
    <w:p w:rsidR="00B91AC3" w:rsidRDefault="00B91AC3" w:rsidP="00B91AC3">
      <w:pPr>
        <w:keepNext/>
      </w:pPr>
      <w:r>
        <w:t>Rep. HARRISON, from the Committee on Judiciary, submitted a favorable report on:</w:t>
      </w:r>
    </w:p>
    <w:p w:rsidR="00B91AC3" w:rsidRDefault="00B91AC3" w:rsidP="00B91AC3">
      <w:pPr>
        <w:keepNext/>
      </w:pPr>
      <w:bookmarkStart w:id="38" w:name="include_clip_start_49"/>
      <w:bookmarkEnd w:id="38"/>
    </w:p>
    <w:p w:rsidR="00B91AC3" w:rsidRDefault="00B91AC3" w:rsidP="00B91AC3">
      <w:pPr>
        <w:keepNext/>
      </w:pPr>
      <w:r>
        <w:t>S. 418 --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CONVENED BY TELEPHONE OR ELECTRONIC COMMUNICATION.</w:t>
      </w:r>
    </w:p>
    <w:p w:rsidR="00B91AC3" w:rsidRDefault="00B91AC3" w:rsidP="00B91AC3">
      <w:bookmarkStart w:id="39" w:name="include_clip_end_49"/>
      <w:bookmarkEnd w:id="39"/>
      <w:r>
        <w:t>Ordered for consideration tomorrow.</w:t>
      </w:r>
    </w:p>
    <w:p w:rsidR="00B91AC3" w:rsidRDefault="00B91AC3" w:rsidP="00B91AC3"/>
    <w:p w:rsidR="00B91AC3" w:rsidRDefault="00B91AC3" w:rsidP="00B91AC3">
      <w:pPr>
        <w:keepNext/>
      </w:pPr>
      <w:r>
        <w:t>Rep. HARRISON, from the Committee on Judiciary, submitted a favorable report with amendments on:</w:t>
      </w:r>
    </w:p>
    <w:p w:rsidR="00B91AC3" w:rsidRDefault="00B91AC3" w:rsidP="00B91AC3">
      <w:pPr>
        <w:keepNext/>
      </w:pPr>
      <w:bookmarkStart w:id="40" w:name="include_clip_start_51"/>
      <w:bookmarkEnd w:id="40"/>
    </w:p>
    <w:p w:rsidR="00B91AC3" w:rsidRDefault="00B91AC3" w:rsidP="00B91AC3">
      <w:pPr>
        <w:keepNext/>
      </w:pPr>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B91AC3" w:rsidRDefault="00B91AC3" w:rsidP="00B91AC3">
      <w:bookmarkStart w:id="41" w:name="include_clip_end_51"/>
      <w:bookmarkEnd w:id="41"/>
      <w:r>
        <w:t>Ordered for consideration tomorrow.</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42" w:name="include_clip_start_54"/>
      <w:bookmarkEnd w:id="42"/>
    </w:p>
    <w:p w:rsidR="00B91AC3" w:rsidRDefault="00B91AC3" w:rsidP="00B91AC3">
      <w:r>
        <w:t>H. 4958 --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CELEBRATE THE TOM HOSKINS MEMORIAL SPRINT TRIATHLON, TO BE HELD ON SATURDAY, JULY 17, 2010, IN IRMO, AND TO ENCOURAGE ALL SOUTH CAROLINIANS TO ATTEND AND ENJOY THIS FAMILY-FRIENDLY EVENT.</w:t>
      </w:r>
    </w:p>
    <w:p w:rsidR="00B91AC3" w:rsidRDefault="00B91AC3" w:rsidP="00B91AC3">
      <w:bookmarkStart w:id="43" w:name="include_clip_end_54"/>
      <w:bookmarkEnd w:id="43"/>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44" w:name="include_clip_start_57"/>
      <w:bookmarkEnd w:id="44"/>
    </w:p>
    <w:p w:rsidR="00B91AC3" w:rsidRDefault="00B91AC3" w:rsidP="00B91AC3">
      <w:r>
        <w:t>H. 4959 -- Rep. Williams: A HOUSE RESOLUTION TO RECOGNIZE AND HONOR THE LIFE AND PIONEERING PUBLIC SERVICE OF JOHNNY E. WRIGHT, RETIRED CHIEF OF POLICE AND TOWN COUNCILMAN FOR THE TOWN OF TIMMONSVILLE.</w:t>
      </w:r>
    </w:p>
    <w:p w:rsidR="00B91AC3" w:rsidRDefault="00B91AC3" w:rsidP="00B91AC3">
      <w:bookmarkStart w:id="45" w:name="include_clip_end_57"/>
      <w:bookmarkEnd w:id="45"/>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CONCURRENT RESOLUTION</w:t>
      </w:r>
    </w:p>
    <w:p w:rsidR="00B91AC3" w:rsidRDefault="00B91AC3" w:rsidP="00B91AC3">
      <w:pPr>
        <w:keepNext/>
      </w:pPr>
      <w:r>
        <w:t>The following was introduced:</w:t>
      </w:r>
    </w:p>
    <w:p w:rsidR="00B91AC3" w:rsidRDefault="00B91AC3" w:rsidP="00B91AC3">
      <w:pPr>
        <w:keepNext/>
      </w:pPr>
      <w:bookmarkStart w:id="46" w:name="include_clip_start_60"/>
      <w:bookmarkEnd w:id="46"/>
    </w:p>
    <w:p w:rsidR="00B91AC3" w:rsidRDefault="00B91AC3" w:rsidP="00B91AC3">
      <w:r>
        <w:t>H. 4960 -- Reps. Edge, Agnew, Alexander, Allen, Allison, Anderson, Anthony, Bales, Ballentine, Bannister, Barfield, Battle, Bedingfield, Bingham, Bowen, Bowers, Brady, Branham, Brantley, G. A. Brown, H. B. Brown, R. L. Brown, Cato, Chalk, Clemmons, Clyburn, Cobb-Hunter, Cole, Cooper, Crawford, Daning, Delleney, Dillard, Duncan,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COMMEND COMMANDER BOBBY VICK STRICKLAND, SR., OF HORRY COUNTY, UPON THE OCCASION OF HIS RETIREMENT AS A LAW ENFORCEMENT OFFICER FOR THE CITY OF NORTH MYRTLE BEACH, AND TO WISH HIM MUCH SUCCESS IN ALL HIS FUTURE ENDEAVORS.</w:t>
      </w:r>
    </w:p>
    <w:p w:rsidR="00B91AC3" w:rsidRDefault="00B91AC3" w:rsidP="00B91AC3">
      <w:bookmarkStart w:id="47" w:name="include_clip_end_60"/>
      <w:bookmarkEnd w:id="47"/>
    </w:p>
    <w:p w:rsidR="00B91AC3" w:rsidRDefault="00B91AC3" w:rsidP="00B91AC3">
      <w:r>
        <w:t>The Concurrent Resolution was agreed to and ordered sent to the Senate.</w:t>
      </w:r>
    </w:p>
    <w:p w:rsidR="00B91AC3" w:rsidRDefault="00B91AC3" w:rsidP="00B91AC3"/>
    <w:p w:rsidR="00B91AC3" w:rsidRDefault="00B91AC3" w:rsidP="00B91AC3">
      <w:pPr>
        <w:keepNext/>
        <w:jc w:val="center"/>
        <w:rPr>
          <w:b/>
        </w:rPr>
      </w:pPr>
      <w:r w:rsidRPr="00B91AC3">
        <w:rPr>
          <w:b/>
        </w:rPr>
        <w:t>CONCURRENT RESOLUTION</w:t>
      </w:r>
    </w:p>
    <w:p w:rsidR="00B91AC3" w:rsidRDefault="00B91AC3" w:rsidP="00B91AC3">
      <w:pPr>
        <w:keepNext/>
      </w:pPr>
      <w:r>
        <w:t>The following was introduced:</w:t>
      </w:r>
    </w:p>
    <w:p w:rsidR="00B91AC3" w:rsidRDefault="00B91AC3" w:rsidP="00B91AC3">
      <w:pPr>
        <w:keepNext/>
      </w:pPr>
      <w:bookmarkStart w:id="48" w:name="include_clip_start_63"/>
      <w:bookmarkEnd w:id="48"/>
    </w:p>
    <w:p w:rsidR="00B91AC3" w:rsidRDefault="00B91AC3" w:rsidP="00B91AC3">
      <w:r>
        <w:t>H. 4961 -- Reps. Agnew,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DR. RANDALL T. RUBLE OF ABBEVILLE COUNTY UPON THE OCCASION OF HIS RETIREMENT AS PRESIDENT OF ERSKINE COLLEGE AND THEOLOGICAL SEMINARY, AND TO WISH HIM CONTINUED SUCCESS IN ALL HIS FUTURE ENDEAVORS.</w:t>
      </w:r>
    </w:p>
    <w:p w:rsidR="00B91AC3" w:rsidRDefault="00B91AC3" w:rsidP="00B91AC3">
      <w:bookmarkStart w:id="49" w:name="include_clip_end_63"/>
      <w:bookmarkEnd w:id="49"/>
    </w:p>
    <w:p w:rsidR="00B91AC3" w:rsidRDefault="00B91AC3" w:rsidP="00B91AC3">
      <w:r>
        <w:t>The Concurrent Resolution was agreed to and ordered sent to the Senate.</w:t>
      </w:r>
    </w:p>
    <w:p w:rsidR="00B91AC3" w:rsidRDefault="00B91AC3" w:rsidP="00B91AC3"/>
    <w:p w:rsidR="00B91AC3" w:rsidRDefault="00B91AC3" w:rsidP="00B91AC3">
      <w:pPr>
        <w:keepNext/>
        <w:jc w:val="center"/>
        <w:rPr>
          <w:b/>
        </w:rPr>
      </w:pPr>
      <w:r w:rsidRPr="00B91AC3">
        <w:rPr>
          <w:b/>
        </w:rPr>
        <w:t xml:space="preserve">INTRODUCTION OF BILLS  </w:t>
      </w:r>
    </w:p>
    <w:p w:rsidR="00B91AC3" w:rsidRDefault="00B91AC3" w:rsidP="00B91AC3">
      <w:r>
        <w:t>The following Bills were introduced, read the first time, and referred to appropriate committees:</w:t>
      </w:r>
    </w:p>
    <w:p w:rsidR="00B91AC3" w:rsidRDefault="00B91AC3" w:rsidP="00B91AC3"/>
    <w:p w:rsidR="00B91AC3" w:rsidRDefault="00B91AC3" w:rsidP="00B91AC3">
      <w:pPr>
        <w:keepNext/>
      </w:pPr>
      <w:bookmarkStart w:id="50" w:name="include_clip_start_67"/>
      <w:bookmarkEnd w:id="50"/>
      <w:r>
        <w:t>H. 4962 -- Reps. Simrill, White, Parker, Long and G. R. Smith: A BILL TO AMEND THE CODE OF LAWS OF SOUTH CAROLINA, 1976, BY ADDING SECTION 12-21-626 SO AS TO IMPOSE A SURTAX ON EACH CIGARETTE IN AN AMOUNT OF ONE AND ONE-HALF CENTS EFFECTIVE JULY 1, 2010, TO PROVIDE FOR USES OF THE REVENUE DERIVED FROM THIS SURTAX, TO PROVIDE FOR THE REPORTING, PAYMENT, COLLECTION, AND ENFORCEMENT OF THE SURTAX, AND TO DEFINE THE TERM "CIGARETTE" FOR PURPOSES OF THE LICENSE TAX ON CIGARETTES INCLUDING THIS SURTAX.</w:t>
      </w:r>
    </w:p>
    <w:p w:rsidR="00B91AC3" w:rsidRDefault="00B91AC3" w:rsidP="00B91AC3">
      <w:bookmarkStart w:id="51" w:name="include_clip_end_67"/>
      <w:bookmarkEnd w:id="51"/>
      <w:r>
        <w:t>Referred to Committee on Ways and Means</w:t>
      </w:r>
    </w:p>
    <w:p w:rsidR="00B91AC3" w:rsidRDefault="00B91AC3" w:rsidP="00B91AC3"/>
    <w:p w:rsidR="00B91AC3" w:rsidRDefault="00B91AC3" w:rsidP="00B91AC3">
      <w:pPr>
        <w:keepNext/>
      </w:pPr>
      <w:bookmarkStart w:id="52" w:name="include_clip_start_69"/>
      <w:bookmarkEnd w:id="52"/>
      <w:r>
        <w:t>H. 4963 -- Rep. Sellers: A BILL TO PROVIDE A PROCEDURE FOR AN ELECTOR IN BAMBERG COUNTY TO VERIFY IDENTIFICATION WHEN PRESENTING HIMSELF TO VOTE.</w:t>
      </w:r>
    </w:p>
    <w:p w:rsidR="00B91AC3" w:rsidRDefault="00B91AC3" w:rsidP="00B91AC3">
      <w:bookmarkStart w:id="53" w:name="include_clip_end_69"/>
      <w:bookmarkEnd w:id="53"/>
      <w:r>
        <w:t>Rep. SELLERS asked unanimous consent to have the Bill placed on the Calendar without reference.</w:t>
      </w:r>
    </w:p>
    <w:p w:rsidR="00B91AC3" w:rsidRDefault="00B91AC3" w:rsidP="00B91AC3">
      <w:r>
        <w:t xml:space="preserve">Rep. NORMAN objected. </w:t>
      </w:r>
    </w:p>
    <w:p w:rsidR="00B91AC3" w:rsidRDefault="00B91AC3" w:rsidP="00B91AC3">
      <w:r>
        <w:t>Referred to Committee on Judiciary</w:t>
      </w:r>
    </w:p>
    <w:p w:rsidR="00B91AC3" w:rsidRDefault="00B91AC3" w:rsidP="00B91AC3"/>
    <w:p w:rsidR="00B91AC3" w:rsidRDefault="00B91AC3" w:rsidP="00B91AC3">
      <w:pPr>
        <w:keepNext/>
      </w:pPr>
      <w:bookmarkStart w:id="54" w:name="include_clip_start_72"/>
      <w:bookmarkEnd w:id="54"/>
      <w:r>
        <w:t>H. 4966 -- Rep. Funderburk: A BILL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B91AC3" w:rsidRDefault="00B91AC3" w:rsidP="00B91AC3">
      <w:bookmarkStart w:id="55" w:name="include_clip_end_72"/>
      <w:bookmarkEnd w:id="55"/>
      <w:r>
        <w:t>On motion of Rep. FUNDERBURK, with unanimous consent, the Bill was ordered placed on the Calendar without reference.</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56" w:name="include_clip_start_75"/>
      <w:bookmarkEnd w:id="56"/>
    </w:p>
    <w:p w:rsidR="00B91AC3" w:rsidRDefault="00B91AC3" w:rsidP="00B91AC3">
      <w:r>
        <w:t>H. 4964 -- Reps. Parker,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BASKETBALL COACH DOUG LOWE OF SPARTANBURG COUNTY, UPON THE OCCASION OF HIS RETIREMENT FROM SPARTANBURG HIGH SCHOOL, AND TO WISH HIM MUCH SUCCESS IN ALL HIS FUTURE ENDEAVORS.</w:t>
      </w:r>
    </w:p>
    <w:p w:rsidR="00B91AC3" w:rsidRDefault="00B91AC3" w:rsidP="00B91AC3">
      <w:bookmarkStart w:id="57" w:name="include_clip_end_75"/>
      <w:bookmarkEnd w:id="57"/>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CONCURRENT RESOLUTION</w:t>
      </w:r>
    </w:p>
    <w:p w:rsidR="00B91AC3" w:rsidRDefault="00B91AC3" w:rsidP="00B91AC3">
      <w:pPr>
        <w:keepNext/>
      </w:pPr>
      <w:r>
        <w:t>The following was introduced:</w:t>
      </w:r>
    </w:p>
    <w:p w:rsidR="00B91AC3" w:rsidRDefault="00B91AC3" w:rsidP="00B91AC3">
      <w:pPr>
        <w:keepNext/>
      </w:pPr>
      <w:bookmarkStart w:id="58" w:name="include_clip_start_78"/>
      <w:bookmarkEnd w:id="58"/>
    </w:p>
    <w:p w:rsidR="00B91AC3" w:rsidRDefault="00B91AC3" w:rsidP="00B91AC3">
      <w:r>
        <w:t>H. 4965 --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TO HONOR AND REMEMBER THE SUPREME SACRIFICE MADE BY OFFICER FRANK ADDISON FLOYD OF THE SOUTH CAROLINA DEPARTMENT OF NATURAL RESOURCES WHILE HE WAS CARRYING OUT HIS DUTIES AS A STATE GAME WARDEN, AND TO EXPRESS TO HIS FAMILY THE DEEPEST APPRECIATION OF A GRATEFUL STATE FOR HIS LIFE, SACRIFICE, AND SERVICE.</w:t>
      </w:r>
    </w:p>
    <w:p w:rsidR="00B91AC3" w:rsidRDefault="00B91AC3" w:rsidP="00B91AC3">
      <w:bookmarkStart w:id="59" w:name="include_clip_end_78"/>
      <w:bookmarkEnd w:id="59"/>
    </w:p>
    <w:p w:rsidR="00B91AC3" w:rsidRDefault="00B91AC3" w:rsidP="00B91AC3">
      <w:r>
        <w:t>The Concurrent Resolution was agreed to and ordered sent to the Senate.</w:t>
      </w:r>
    </w:p>
    <w:p w:rsidR="00B91AC3" w:rsidRDefault="00B91AC3" w:rsidP="00B91AC3"/>
    <w:p w:rsidR="00B91AC3" w:rsidRDefault="00B91AC3" w:rsidP="00B91AC3">
      <w:pPr>
        <w:keepNext/>
        <w:jc w:val="center"/>
        <w:rPr>
          <w:b/>
        </w:rPr>
      </w:pPr>
      <w:r w:rsidRPr="00B91AC3">
        <w:rPr>
          <w:b/>
        </w:rPr>
        <w:t>CONCURRENT RESOLUTION</w:t>
      </w:r>
    </w:p>
    <w:p w:rsidR="00B91AC3" w:rsidRDefault="00B91AC3" w:rsidP="00B91AC3">
      <w:r>
        <w:t>The Senate sent to the House the following:</w:t>
      </w:r>
    </w:p>
    <w:p w:rsidR="00B91AC3" w:rsidRDefault="00B91AC3" w:rsidP="00B91AC3">
      <w:bookmarkStart w:id="60" w:name="include_clip_start_81"/>
      <w:bookmarkEnd w:id="60"/>
    </w:p>
    <w:p w:rsidR="00B91AC3" w:rsidRDefault="00B91AC3" w:rsidP="00B91AC3">
      <w:r>
        <w:t>S. 1434 -- Senator Campsen: A CONCURRENT RESOLUTION TO REQUEST THAT THE DEPARTMENT OF TRANSPORTATION NAME THE NEWLY CONSTRUCTED REPLACEMENT BRIDGE THAT CROSSES COVE INLET ALONG SOUTH CAROLINA HIGHWAY 703 IN CHARLESTON COUNTY THE "BEN SAWYER MEMORIAL BRIDGE" AND ERECT APPROPRIATE MARKERS OR SIGNS AT THIS BRIDGE THAT CONTAIN THE WORDS "BEN SAWYER MEMORIAL BRIDGE".</w:t>
      </w:r>
    </w:p>
    <w:p w:rsidR="00B91AC3" w:rsidRDefault="00B91AC3" w:rsidP="00B91AC3">
      <w:bookmarkStart w:id="61" w:name="include_clip_end_81"/>
      <w:bookmarkEnd w:id="61"/>
    </w:p>
    <w:p w:rsidR="00B91AC3" w:rsidRDefault="00B91AC3" w:rsidP="00B91AC3">
      <w:r>
        <w:t>The Concurrent Resolution was ordered referred to the Committee on Invitations and Memorial Resolutions.</w:t>
      </w:r>
    </w:p>
    <w:p w:rsidR="00B91AC3" w:rsidRDefault="00B91AC3" w:rsidP="00B91AC3">
      <w:pPr>
        <w:keepNext/>
        <w:jc w:val="center"/>
        <w:rPr>
          <w:b/>
        </w:rPr>
      </w:pPr>
      <w:r w:rsidRPr="00B91AC3">
        <w:rPr>
          <w:b/>
        </w:rPr>
        <w:t>ROLL CALL</w:t>
      </w:r>
    </w:p>
    <w:p w:rsidR="00B91AC3" w:rsidRDefault="00B91AC3" w:rsidP="00B91AC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bookmarkStart w:id="62" w:name="vote_start84"/>
            <w:bookmarkEnd w:id="62"/>
            <w:r>
              <w:t>Agnew</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Allison</w:t>
            </w:r>
          </w:p>
        </w:tc>
      </w:tr>
      <w:tr w:rsidR="00B91AC3" w:rsidRPr="00B91AC3" w:rsidTr="00B91AC3">
        <w:tc>
          <w:tcPr>
            <w:tcW w:w="2179" w:type="dxa"/>
            <w:shd w:val="clear" w:color="auto" w:fill="auto"/>
          </w:tcPr>
          <w:p w:rsidR="00B91AC3" w:rsidRPr="00B91AC3" w:rsidRDefault="00B91AC3" w:rsidP="00B91AC3">
            <w:pPr>
              <w:ind w:firstLine="0"/>
            </w:pPr>
            <w:r>
              <w:t>Anderson</w:t>
            </w:r>
          </w:p>
        </w:tc>
        <w:tc>
          <w:tcPr>
            <w:tcW w:w="2179" w:type="dxa"/>
            <w:shd w:val="clear" w:color="auto" w:fill="auto"/>
          </w:tcPr>
          <w:p w:rsidR="00B91AC3" w:rsidRPr="00B91AC3" w:rsidRDefault="00B91AC3" w:rsidP="00B91AC3">
            <w:pPr>
              <w:ind w:firstLine="0"/>
            </w:pPr>
            <w:r>
              <w:t>Anthony</w:t>
            </w:r>
          </w:p>
        </w:tc>
        <w:tc>
          <w:tcPr>
            <w:tcW w:w="2180" w:type="dxa"/>
            <w:shd w:val="clear" w:color="auto" w:fill="auto"/>
          </w:tcPr>
          <w:p w:rsidR="00B91AC3" w:rsidRPr="00B91AC3" w:rsidRDefault="00B91AC3" w:rsidP="00B91AC3">
            <w:pPr>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Bannister</w:t>
            </w:r>
          </w:p>
        </w:tc>
        <w:tc>
          <w:tcPr>
            <w:tcW w:w="2180" w:type="dxa"/>
            <w:shd w:val="clear" w:color="auto" w:fill="auto"/>
          </w:tcPr>
          <w:p w:rsidR="00B91AC3" w:rsidRPr="00B91AC3" w:rsidRDefault="00B91AC3" w:rsidP="00B91AC3">
            <w:pPr>
              <w:ind w:firstLine="0"/>
            </w:pPr>
            <w:r>
              <w:t>Barfield</w:t>
            </w:r>
          </w:p>
        </w:tc>
      </w:tr>
      <w:tr w:rsidR="00B91AC3" w:rsidRPr="00B91AC3" w:rsidTr="00B91AC3">
        <w:tc>
          <w:tcPr>
            <w:tcW w:w="2179" w:type="dxa"/>
            <w:shd w:val="clear" w:color="auto" w:fill="auto"/>
          </w:tcPr>
          <w:p w:rsidR="00B91AC3" w:rsidRPr="00B91AC3" w:rsidRDefault="00B91AC3" w:rsidP="00B91AC3">
            <w:pPr>
              <w:ind w:firstLine="0"/>
            </w:pPr>
            <w:r>
              <w:t>Battle</w:t>
            </w:r>
          </w:p>
        </w:tc>
        <w:tc>
          <w:tcPr>
            <w:tcW w:w="2179" w:type="dxa"/>
            <w:shd w:val="clear" w:color="auto" w:fill="auto"/>
          </w:tcPr>
          <w:p w:rsidR="00B91AC3" w:rsidRPr="00B91AC3" w:rsidRDefault="00B91AC3" w:rsidP="00B91AC3">
            <w:pPr>
              <w:ind w:firstLine="0"/>
            </w:pPr>
            <w:r>
              <w:t>Bedingfield</w:t>
            </w:r>
          </w:p>
        </w:tc>
        <w:tc>
          <w:tcPr>
            <w:tcW w:w="2180" w:type="dxa"/>
            <w:shd w:val="clear" w:color="auto" w:fill="auto"/>
          </w:tcPr>
          <w:p w:rsidR="00B91AC3" w:rsidRPr="00B91AC3" w:rsidRDefault="00B91AC3" w:rsidP="00B91AC3">
            <w:pPr>
              <w:ind w:firstLine="0"/>
            </w:pPr>
            <w:r>
              <w:t>Bingham</w:t>
            </w:r>
          </w:p>
        </w:tc>
      </w:tr>
      <w:tr w:rsidR="00B91AC3" w:rsidRPr="00B91AC3" w:rsidTr="00B91AC3">
        <w:tc>
          <w:tcPr>
            <w:tcW w:w="2179" w:type="dxa"/>
            <w:shd w:val="clear" w:color="auto" w:fill="auto"/>
          </w:tcPr>
          <w:p w:rsidR="00B91AC3" w:rsidRPr="00B91AC3" w:rsidRDefault="00B91AC3" w:rsidP="00B91AC3">
            <w:pPr>
              <w:ind w:firstLine="0"/>
            </w:pPr>
            <w:r>
              <w:t>Bowers</w:t>
            </w:r>
          </w:p>
        </w:tc>
        <w:tc>
          <w:tcPr>
            <w:tcW w:w="2179" w:type="dxa"/>
            <w:shd w:val="clear" w:color="auto" w:fill="auto"/>
          </w:tcPr>
          <w:p w:rsidR="00B91AC3" w:rsidRPr="00B91AC3" w:rsidRDefault="00B91AC3" w:rsidP="00B91AC3">
            <w:pPr>
              <w:ind w:firstLine="0"/>
            </w:pPr>
            <w:r>
              <w:t>Brady</w:t>
            </w:r>
          </w:p>
        </w:tc>
        <w:tc>
          <w:tcPr>
            <w:tcW w:w="2180" w:type="dxa"/>
            <w:shd w:val="clear" w:color="auto" w:fill="auto"/>
          </w:tcPr>
          <w:p w:rsidR="00B91AC3" w:rsidRPr="00B91AC3" w:rsidRDefault="00B91AC3" w:rsidP="00B91AC3">
            <w:pPr>
              <w:ind w:firstLine="0"/>
            </w:pPr>
            <w:r>
              <w:t>Branham</w:t>
            </w:r>
          </w:p>
        </w:tc>
      </w:tr>
      <w:tr w:rsidR="00B91AC3" w:rsidRPr="00B91AC3" w:rsidTr="00B91AC3">
        <w:tc>
          <w:tcPr>
            <w:tcW w:w="2179" w:type="dxa"/>
            <w:shd w:val="clear" w:color="auto" w:fill="auto"/>
          </w:tcPr>
          <w:p w:rsidR="00B91AC3" w:rsidRPr="00B91AC3" w:rsidRDefault="00B91AC3" w:rsidP="00B91AC3">
            <w:pPr>
              <w:ind w:firstLine="0"/>
            </w:pPr>
            <w:r>
              <w:t>Brantley</w:t>
            </w:r>
          </w:p>
        </w:tc>
        <w:tc>
          <w:tcPr>
            <w:tcW w:w="2179" w:type="dxa"/>
            <w:shd w:val="clear" w:color="auto" w:fill="auto"/>
          </w:tcPr>
          <w:p w:rsidR="00B91AC3" w:rsidRPr="00B91AC3" w:rsidRDefault="00B91AC3" w:rsidP="00B91AC3">
            <w:pPr>
              <w:ind w:firstLine="0"/>
            </w:pPr>
            <w:r>
              <w:t>G. A. Brown</w:t>
            </w:r>
          </w:p>
        </w:tc>
        <w:tc>
          <w:tcPr>
            <w:tcW w:w="2180" w:type="dxa"/>
            <w:shd w:val="clear" w:color="auto" w:fill="auto"/>
          </w:tcPr>
          <w:p w:rsidR="00B91AC3" w:rsidRPr="00B91AC3" w:rsidRDefault="00B91AC3" w:rsidP="00B91AC3">
            <w:pPr>
              <w:ind w:firstLine="0"/>
            </w:pPr>
            <w:r>
              <w:t>R. L. Brown</w:t>
            </w:r>
          </w:p>
        </w:tc>
      </w:tr>
      <w:tr w:rsidR="00B91AC3" w:rsidRPr="00B91AC3" w:rsidTr="00B91AC3">
        <w:tc>
          <w:tcPr>
            <w:tcW w:w="2179" w:type="dxa"/>
            <w:shd w:val="clear" w:color="auto" w:fill="auto"/>
          </w:tcPr>
          <w:p w:rsidR="00B91AC3" w:rsidRPr="00B91AC3" w:rsidRDefault="00B91AC3" w:rsidP="00B91AC3">
            <w:pPr>
              <w:ind w:firstLine="0"/>
            </w:pPr>
            <w:r>
              <w:t>Cato</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Clyburn</w:t>
            </w:r>
          </w:p>
        </w:tc>
        <w:tc>
          <w:tcPr>
            <w:tcW w:w="2179" w:type="dxa"/>
            <w:shd w:val="clear" w:color="auto" w:fill="auto"/>
          </w:tcPr>
          <w:p w:rsidR="00B91AC3" w:rsidRPr="00B91AC3" w:rsidRDefault="00B91AC3" w:rsidP="00B91AC3">
            <w:pPr>
              <w:ind w:firstLine="0"/>
            </w:pPr>
            <w:r>
              <w:t>Cobb-Hunter</w:t>
            </w:r>
          </w:p>
        </w:tc>
        <w:tc>
          <w:tcPr>
            <w:tcW w:w="2180" w:type="dxa"/>
            <w:shd w:val="clear" w:color="auto" w:fill="auto"/>
          </w:tcPr>
          <w:p w:rsidR="00B91AC3" w:rsidRPr="00B91AC3" w:rsidRDefault="00B91AC3" w:rsidP="00B91AC3">
            <w:pPr>
              <w:ind w:firstLine="0"/>
            </w:pPr>
            <w:r>
              <w:t>Cole</w:t>
            </w:r>
          </w:p>
        </w:tc>
      </w:tr>
      <w:tr w:rsidR="00B91AC3" w:rsidRPr="00B91AC3" w:rsidTr="00B91AC3">
        <w:tc>
          <w:tcPr>
            <w:tcW w:w="2179" w:type="dxa"/>
            <w:shd w:val="clear" w:color="auto" w:fill="auto"/>
          </w:tcPr>
          <w:p w:rsidR="00B91AC3" w:rsidRPr="00B91AC3" w:rsidRDefault="00B91AC3" w:rsidP="00B91AC3">
            <w:pPr>
              <w:ind w:firstLine="0"/>
            </w:pPr>
            <w:r>
              <w:t>Cooper</w:t>
            </w:r>
          </w:p>
        </w:tc>
        <w:tc>
          <w:tcPr>
            <w:tcW w:w="2179" w:type="dxa"/>
            <w:shd w:val="clear" w:color="auto" w:fill="auto"/>
          </w:tcPr>
          <w:p w:rsidR="00B91AC3" w:rsidRPr="00B91AC3" w:rsidRDefault="00B91AC3" w:rsidP="00B91AC3">
            <w:pPr>
              <w:ind w:firstLine="0"/>
            </w:pPr>
            <w:r>
              <w:t>Crawford</w:t>
            </w:r>
          </w:p>
        </w:tc>
        <w:tc>
          <w:tcPr>
            <w:tcW w:w="2180" w:type="dxa"/>
            <w:shd w:val="clear" w:color="auto" w:fill="auto"/>
          </w:tcPr>
          <w:p w:rsidR="00B91AC3" w:rsidRPr="00B91AC3" w:rsidRDefault="00B91AC3" w:rsidP="00B91AC3">
            <w:pPr>
              <w:ind w:firstLine="0"/>
            </w:pPr>
            <w:r>
              <w:t>Daning</w:t>
            </w:r>
          </w:p>
        </w:tc>
      </w:tr>
      <w:tr w:rsidR="00B91AC3" w:rsidRPr="00B91AC3" w:rsidTr="00B91AC3">
        <w:tc>
          <w:tcPr>
            <w:tcW w:w="2179" w:type="dxa"/>
            <w:shd w:val="clear" w:color="auto" w:fill="auto"/>
          </w:tcPr>
          <w:p w:rsidR="00B91AC3" w:rsidRPr="00B91AC3" w:rsidRDefault="00B91AC3" w:rsidP="00B91AC3">
            <w:pPr>
              <w:ind w:firstLine="0"/>
            </w:pPr>
            <w:r>
              <w:t>Delleney</w:t>
            </w:r>
          </w:p>
        </w:tc>
        <w:tc>
          <w:tcPr>
            <w:tcW w:w="2179" w:type="dxa"/>
            <w:shd w:val="clear" w:color="auto" w:fill="auto"/>
          </w:tcPr>
          <w:p w:rsidR="00B91AC3" w:rsidRPr="00B91AC3" w:rsidRDefault="00B91AC3" w:rsidP="00B91AC3">
            <w:pPr>
              <w:ind w:firstLine="0"/>
            </w:pPr>
            <w:r>
              <w:t>Dillard</w:t>
            </w:r>
          </w:p>
        </w:tc>
        <w:tc>
          <w:tcPr>
            <w:tcW w:w="2180" w:type="dxa"/>
            <w:shd w:val="clear" w:color="auto" w:fill="auto"/>
          </w:tcPr>
          <w:p w:rsidR="00B91AC3" w:rsidRPr="00B91AC3" w:rsidRDefault="00B91AC3" w:rsidP="00B91AC3">
            <w:pPr>
              <w:ind w:firstLine="0"/>
            </w:pPr>
            <w:r>
              <w:t>Edge</w:t>
            </w:r>
          </w:p>
        </w:tc>
      </w:tr>
      <w:tr w:rsidR="00B91AC3" w:rsidRPr="00B91AC3" w:rsidTr="00B91AC3">
        <w:tc>
          <w:tcPr>
            <w:tcW w:w="2179" w:type="dxa"/>
            <w:shd w:val="clear" w:color="auto" w:fill="auto"/>
          </w:tcPr>
          <w:p w:rsidR="00B91AC3" w:rsidRPr="00B91AC3" w:rsidRDefault="00B91AC3" w:rsidP="00B91AC3">
            <w:pPr>
              <w:ind w:firstLine="0"/>
            </w:pPr>
            <w:r>
              <w:t>Forrester</w:t>
            </w:r>
          </w:p>
        </w:tc>
        <w:tc>
          <w:tcPr>
            <w:tcW w:w="2179" w:type="dxa"/>
            <w:shd w:val="clear" w:color="auto" w:fill="auto"/>
          </w:tcPr>
          <w:p w:rsidR="00B91AC3" w:rsidRPr="00B91AC3" w:rsidRDefault="00B91AC3" w:rsidP="00B91AC3">
            <w:pPr>
              <w:ind w:firstLine="0"/>
            </w:pPr>
            <w:r>
              <w:t>Frye</w:t>
            </w:r>
          </w:p>
        </w:tc>
        <w:tc>
          <w:tcPr>
            <w:tcW w:w="2180" w:type="dxa"/>
            <w:shd w:val="clear" w:color="auto" w:fill="auto"/>
          </w:tcPr>
          <w:p w:rsidR="00B91AC3" w:rsidRPr="00B91AC3" w:rsidRDefault="00B91AC3" w:rsidP="00B91AC3">
            <w:pPr>
              <w:ind w:firstLine="0"/>
            </w:pPr>
            <w:r>
              <w:t>Funderburk</w:t>
            </w:r>
          </w:p>
        </w:tc>
      </w:tr>
      <w:tr w:rsidR="00B91AC3" w:rsidRPr="00B91AC3" w:rsidTr="00B91AC3">
        <w:tc>
          <w:tcPr>
            <w:tcW w:w="2179" w:type="dxa"/>
            <w:shd w:val="clear" w:color="auto" w:fill="auto"/>
          </w:tcPr>
          <w:p w:rsidR="00B91AC3" w:rsidRPr="00B91AC3" w:rsidRDefault="00B91AC3" w:rsidP="00B91AC3">
            <w:pPr>
              <w:ind w:firstLine="0"/>
            </w:pPr>
            <w:r>
              <w:t>Gambrell</w:t>
            </w:r>
          </w:p>
        </w:tc>
        <w:tc>
          <w:tcPr>
            <w:tcW w:w="2179" w:type="dxa"/>
            <w:shd w:val="clear" w:color="auto" w:fill="auto"/>
          </w:tcPr>
          <w:p w:rsidR="00B91AC3" w:rsidRPr="00B91AC3" w:rsidRDefault="00B91AC3" w:rsidP="00B91AC3">
            <w:pPr>
              <w:ind w:firstLine="0"/>
            </w:pPr>
            <w:r>
              <w:t>Gilliard</w:t>
            </w:r>
          </w:p>
        </w:tc>
        <w:tc>
          <w:tcPr>
            <w:tcW w:w="2180" w:type="dxa"/>
            <w:shd w:val="clear" w:color="auto" w:fill="auto"/>
          </w:tcPr>
          <w:p w:rsidR="00B91AC3" w:rsidRPr="00B91AC3" w:rsidRDefault="00B91AC3" w:rsidP="00B91AC3">
            <w:pPr>
              <w:ind w:firstLine="0"/>
            </w:pPr>
            <w:r>
              <w:t>Govan</w:t>
            </w:r>
          </w:p>
        </w:tc>
      </w:tr>
      <w:tr w:rsidR="00B91AC3" w:rsidRPr="00B91AC3" w:rsidTr="00B91AC3">
        <w:tc>
          <w:tcPr>
            <w:tcW w:w="2179" w:type="dxa"/>
            <w:shd w:val="clear" w:color="auto" w:fill="auto"/>
          </w:tcPr>
          <w:p w:rsidR="00B91AC3" w:rsidRPr="00B91AC3" w:rsidRDefault="00B91AC3" w:rsidP="00B91AC3">
            <w:pPr>
              <w:ind w:firstLine="0"/>
            </w:pPr>
            <w:r>
              <w:t>Gunn</w:t>
            </w:r>
          </w:p>
        </w:tc>
        <w:tc>
          <w:tcPr>
            <w:tcW w:w="2179" w:type="dxa"/>
            <w:shd w:val="clear" w:color="auto" w:fill="auto"/>
          </w:tcPr>
          <w:p w:rsidR="00B91AC3" w:rsidRPr="00B91AC3" w:rsidRDefault="00B91AC3" w:rsidP="00B91AC3">
            <w:pPr>
              <w:ind w:firstLine="0"/>
            </w:pPr>
            <w:r>
              <w:t>Haley</w:t>
            </w:r>
          </w:p>
        </w:tc>
        <w:tc>
          <w:tcPr>
            <w:tcW w:w="2180" w:type="dxa"/>
            <w:shd w:val="clear" w:color="auto" w:fill="auto"/>
          </w:tcPr>
          <w:p w:rsidR="00B91AC3" w:rsidRPr="00B91AC3" w:rsidRDefault="00B91AC3" w:rsidP="00B91AC3">
            <w:pPr>
              <w:ind w:firstLine="0"/>
            </w:pPr>
            <w:r>
              <w:t>Hamilton</w:t>
            </w:r>
          </w:p>
        </w:tc>
      </w:tr>
      <w:tr w:rsidR="00B91AC3" w:rsidRPr="00B91AC3" w:rsidTr="00B91AC3">
        <w:tc>
          <w:tcPr>
            <w:tcW w:w="2179" w:type="dxa"/>
            <w:shd w:val="clear" w:color="auto" w:fill="auto"/>
          </w:tcPr>
          <w:p w:rsidR="00B91AC3" w:rsidRPr="00B91AC3" w:rsidRDefault="00B91AC3" w:rsidP="00B91AC3">
            <w:pPr>
              <w:ind w:firstLine="0"/>
            </w:pPr>
            <w:r>
              <w:t>Hardwick</w:t>
            </w:r>
          </w:p>
        </w:tc>
        <w:tc>
          <w:tcPr>
            <w:tcW w:w="2179" w:type="dxa"/>
            <w:shd w:val="clear" w:color="auto" w:fill="auto"/>
          </w:tcPr>
          <w:p w:rsidR="00B91AC3" w:rsidRPr="00B91AC3" w:rsidRDefault="00B91AC3" w:rsidP="00B91AC3">
            <w:pPr>
              <w:ind w:firstLine="0"/>
            </w:pPr>
            <w:r>
              <w:t>Harrell</w:t>
            </w:r>
          </w:p>
        </w:tc>
        <w:tc>
          <w:tcPr>
            <w:tcW w:w="2180" w:type="dxa"/>
            <w:shd w:val="clear" w:color="auto" w:fill="auto"/>
          </w:tcPr>
          <w:p w:rsidR="00B91AC3" w:rsidRPr="00B91AC3" w:rsidRDefault="00B91AC3" w:rsidP="00B91AC3">
            <w:pPr>
              <w:ind w:firstLine="0"/>
            </w:pPr>
            <w:r>
              <w:t>Harrison</w:t>
            </w:r>
          </w:p>
        </w:tc>
      </w:tr>
      <w:tr w:rsidR="00B91AC3" w:rsidRPr="00B91AC3" w:rsidTr="00B91AC3">
        <w:tc>
          <w:tcPr>
            <w:tcW w:w="2179" w:type="dxa"/>
            <w:shd w:val="clear" w:color="auto" w:fill="auto"/>
          </w:tcPr>
          <w:p w:rsidR="00B91AC3" w:rsidRPr="00B91AC3" w:rsidRDefault="00B91AC3" w:rsidP="00B91AC3">
            <w:pPr>
              <w:ind w:firstLine="0"/>
            </w:pPr>
            <w:r>
              <w:t>Hart</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Herbkersman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Horne</w:t>
            </w:r>
          </w:p>
        </w:tc>
        <w:tc>
          <w:tcPr>
            <w:tcW w:w="2180" w:type="dxa"/>
            <w:shd w:val="clear" w:color="auto" w:fill="auto"/>
          </w:tcPr>
          <w:p w:rsidR="00B91AC3" w:rsidRPr="00B91AC3" w:rsidRDefault="00B91AC3" w:rsidP="00B91AC3">
            <w:pPr>
              <w:ind w:firstLine="0"/>
            </w:pPr>
            <w:r>
              <w:t>Hosey</w:t>
            </w:r>
          </w:p>
        </w:tc>
      </w:tr>
      <w:tr w:rsidR="00B91AC3" w:rsidRPr="00B91AC3" w:rsidTr="00B91AC3">
        <w:tc>
          <w:tcPr>
            <w:tcW w:w="2179" w:type="dxa"/>
            <w:shd w:val="clear" w:color="auto" w:fill="auto"/>
          </w:tcPr>
          <w:p w:rsidR="00B91AC3" w:rsidRPr="00B91AC3" w:rsidRDefault="00B91AC3" w:rsidP="00B91AC3">
            <w:pPr>
              <w:ind w:firstLine="0"/>
            </w:pPr>
            <w:r>
              <w:t>Howard</w:t>
            </w:r>
          </w:p>
        </w:tc>
        <w:tc>
          <w:tcPr>
            <w:tcW w:w="2179" w:type="dxa"/>
            <w:shd w:val="clear" w:color="auto" w:fill="auto"/>
          </w:tcPr>
          <w:p w:rsidR="00B91AC3" w:rsidRPr="00B91AC3" w:rsidRDefault="00B91AC3" w:rsidP="00B91AC3">
            <w:pPr>
              <w:ind w:firstLine="0"/>
            </w:pPr>
            <w:r>
              <w:t>Huggins</w:t>
            </w:r>
          </w:p>
        </w:tc>
        <w:tc>
          <w:tcPr>
            <w:tcW w:w="2180" w:type="dxa"/>
            <w:shd w:val="clear" w:color="auto" w:fill="auto"/>
          </w:tcPr>
          <w:p w:rsidR="00B91AC3" w:rsidRPr="00B91AC3" w:rsidRDefault="00B91AC3" w:rsidP="00B91AC3">
            <w:pPr>
              <w:ind w:firstLine="0"/>
            </w:pPr>
            <w:r>
              <w:t>Hutto</w:t>
            </w:r>
          </w:p>
        </w:tc>
      </w:tr>
      <w:tr w:rsidR="00B91AC3" w:rsidRPr="00B91AC3" w:rsidTr="00B91AC3">
        <w:tc>
          <w:tcPr>
            <w:tcW w:w="2179" w:type="dxa"/>
            <w:shd w:val="clear" w:color="auto" w:fill="auto"/>
          </w:tcPr>
          <w:p w:rsidR="00B91AC3" w:rsidRPr="00B91AC3" w:rsidRDefault="00B91AC3" w:rsidP="00B91AC3">
            <w:pPr>
              <w:ind w:firstLine="0"/>
            </w:pPr>
            <w:r>
              <w:t>Jefferson</w:t>
            </w:r>
          </w:p>
        </w:tc>
        <w:tc>
          <w:tcPr>
            <w:tcW w:w="2179" w:type="dxa"/>
            <w:shd w:val="clear" w:color="auto" w:fill="auto"/>
          </w:tcPr>
          <w:p w:rsidR="00B91AC3" w:rsidRPr="00B91AC3" w:rsidRDefault="00B91AC3" w:rsidP="00B91AC3">
            <w:pPr>
              <w:ind w:firstLine="0"/>
            </w:pPr>
            <w:r>
              <w:t>Jennings</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King</w:t>
            </w:r>
          </w:p>
        </w:tc>
        <w:tc>
          <w:tcPr>
            <w:tcW w:w="2179" w:type="dxa"/>
            <w:shd w:val="clear" w:color="auto" w:fill="auto"/>
          </w:tcPr>
          <w:p w:rsidR="00B91AC3" w:rsidRPr="00B91AC3" w:rsidRDefault="00B91AC3" w:rsidP="00B91AC3">
            <w:pPr>
              <w:ind w:firstLine="0"/>
            </w:pPr>
            <w:r>
              <w:t>Knight</w:t>
            </w:r>
          </w:p>
        </w:tc>
        <w:tc>
          <w:tcPr>
            <w:tcW w:w="2180" w:type="dxa"/>
            <w:shd w:val="clear" w:color="auto" w:fill="auto"/>
          </w:tcPr>
          <w:p w:rsidR="00B91AC3" w:rsidRPr="00B91AC3" w:rsidRDefault="00B91AC3" w:rsidP="00B91AC3">
            <w:pPr>
              <w:ind w:firstLine="0"/>
            </w:pPr>
            <w:r>
              <w:t>Littlejohn</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Mack</w:t>
            </w:r>
          </w:p>
        </w:tc>
        <w:tc>
          <w:tcPr>
            <w:tcW w:w="2179" w:type="dxa"/>
            <w:shd w:val="clear" w:color="auto" w:fill="auto"/>
          </w:tcPr>
          <w:p w:rsidR="00B91AC3" w:rsidRPr="00B91AC3" w:rsidRDefault="00B91AC3" w:rsidP="00B91AC3">
            <w:pPr>
              <w:ind w:firstLine="0"/>
            </w:pPr>
            <w:r>
              <w:t>McEachern</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Miller</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Mitchell</w:t>
            </w:r>
          </w:p>
        </w:tc>
        <w:tc>
          <w:tcPr>
            <w:tcW w:w="2179" w:type="dxa"/>
            <w:shd w:val="clear" w:color="auto" w:fill="auto"/>
          </w:tcPr>
          <w:p w:rsidR="00B91AC3" w:rsidRPr="00B91AC3" w:rsidRDefault="00B91AC3" w:rsidP="00B91AC3">
            <w:pPr>
              <w:ind w:firstLine="0"/>
            </w:pPr>
            <w:r>
              <w:t>D. C. Moss</w:t>
            </w:r>
          </w:p>
        </w:tc>
        <w:tc>
          <w:tcPr>
            <w:tcW w:w="2180" w:type="dxa"/>
            <w:shd w:val="clear" w:color="auto" w:fill="auto"/>
          </w:tcPr>
          <w:p w:rsidR="00B91AC3" w:rsidRPr="00B91AC3" w:rsidRDefault="00B91AC3" w:rsidP="00B91AC3">
            <w:pPr>
              <w:ind w:firstLine="0"/>
            </w:pPr>
            <w:r>
              <w:t>V. S. Moss</w:t>
            </w:r>
          </w:p>
        </w:tc>
      </w:tr>
      <w:tr w:rsidR="00B91AC3" w:rsidRPr="00B91AC3" w:rsidTr="00B91AC3">
        <w:tc>
          <w:tcPr>
            <w:tcW w:w="2179" w:type="dxa"/>
            <w:shd w:val="clear" w:color="auto" w:fill="auto"/>
          </w:tcPr>
          <w:p w:rsidR="00B91AC3" w:rsidRPr="00B91AC3" w:rsidRDefault="00B91AC3" w:rsidP="00B91AC3">
            <w:pPr>
              <w:ind w:firstLine="0"/>
            </w:pPr>
            <w:r>
              <w:t>Nanney</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Norman</w:t>
            </w:r>
          </w:p>
        </w:tc>
        <w:tc>
          <w:tcPr>
            <w:tcW w:w="2179" w:type="dxa"/>
            <w:shd w:val="clear" w:color="auto" w:fill="auto"/>
          </w:tcPr>
          <w:p w:rsidR="00B91AC3" w:rsidRPr="00B91AC3" w:rsidRDefault="00B91AC3" w:rsidP="00B91AC3">
            <w:pPr>
              <w:ind w:firstLine="0"/>
            </w:pPr>
            <w:r>
              <w:t>Ott</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Parks</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Scott</w:t>
            </w:r>
          </w:p>
        </w:tc>
        <w:tc>
          <w:tcPr>
            <w:tcW w:w="2179" w:type="dxa"/>
            <w:shd w:val="clear" w:color="auto" w:fill="auto"/>
          </w:tcPr>
          <w:p w:rsidR="00B91AC3" w:rsidRPr="00B91AC3" w:rsidRDefault="00B91AC3" w:rsidP="00B91AC3">
            <w:pPr>
              <w:ind w:firstLine="0"/>
            </w:pPr>
            <w:r>
              <w:t>Simrill</w:t>
            </w:r>
          </w:p>
        </w:tc>
        <w:tc>
          <w:tcPr>
            <w:tcW w:w="2180" w:type="dxa"/>
            <w:shd w:val="clear" w:color="auto" w:fill="auto"/>
          </w:tcPr>
          <w:p w:rsidR="00B91AC3" w:rsidRPr="00B91AC3" w:rsidRDefault="00B91AC3" w:rsidP="00B91AC3">
            <w:pPr>
              <w:ind w:firstLine="0"/>
            </w:pPr>
            <w:r>
              <w:t>Skelton</w:t>
            </w:r>
          </w:p>
        </w:tc>
      </w:tr>
      <w:tr w:rsidR="00B91AC3" w:rsidRPr="00B91AC3" w:rsidTr="00B91AC3">
        <w:tc>
          <w:tcPr>
            <w:tcW w:w="2179" w:type="dxa"/>
            <w:shd w:val="clear" w:color="auto" w:fill="auto"/>
          </w:tcPr>
          <w:p w:rsidR="00B91AC3" w:rsidRPr="00B91AC3" w:rsidRDefault="00B91AC3" w:rsidP="00B91AC3">
            <w:pPr>
              <w:ind w:firstLine="0"/>
            </w:pPr>
            <w:r>
              <w:t>D. C. Smith</w:t>
            </w:r>
          </w:p>
        </w:tc>
        <w:tc>
          <w:tcPr>
            <w:tcW w:w="2179" w:type="dxa"/>
            <w:shd w:val="clear" w:color="auto" w:fill="auto"/>
          </w:tcPr>
          <w:p w:rsidR="00B91AC3" w:rsidRPr="00B91AC3" w:rsidRDefault="00B91AC3" w:rsidP="00B91AC3">
            <w:pPr>
              <w:ind w:firstLine="0"/>
            </w:pPr>
            <w:r>
              <w:t>G. R. Smith</w:t>
            </w:r>
          </w:p>
        </w:tc>
        <w:tc>
          <w:tcPr>
            <w:tcW w:w="2180" w:type="dxa"/>
            <w:shd w:val="clear" w:color="auto" w:fill="auto"/>
          </w:tcPr>
          <w:p w:rsidR="00B91AC3" w:rsidRPr="00B91AC3" w:rsidRDefault="00B91AC3" w:rsidP="00B91AC3">
            <w:pPr>
              <w:ind w:firstLine="0"/>
            </w:pPr>
            <w:r>
              <w:t>J. E.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Spires</w:t>
            </w:r>
          </w:p>
        </w:tc>
      </w:tr>
      <w:tr w:rsidR="00B91AC3" w:rsidRPr="00B91AC3" w:rsidTr="00B91AC3">
        <w:tc>
          <w:tcPr>
            <w:tcW w:w="2179" w:type="dxa"/>
            <w:shd w:val="clear" w:color="auto" w:fill="auto"/>
          </w:tcPr>
          <w:p w:rsidR="00B91AC3" w:rsidRPr="00B91AC3" w:rsidRDefault="00B91AC3" w:rsidP="00B91AC3">
            <w:pPr>
              <w:ind w:firstLine="0"/>
            </w:pPr>
            <w:r>
              <w:t>Stewart</w:t>
            </w:r>
          </w:p>
        </w:tc>
        <w:tc>
          <w:tcPr>
            <w:tcW w:w="2179" w:type="dxa"/>
            <w:shd w:val="clear" w:color="auto" w:fill="auto"/>
          </w:tcPr>
          <w:p w:rsidR="00B91AC3" w:rsidRPr="00B91AC3" w:rsidRDefault="00B91AC3" w:rsidP="00B91AC3">
            <w:pPr>
              <w:ind w:firstLine="0"/>
            </w:pPr>
            <w:r>
              <w:t>Stringer</w:t>
            </w:r>
          </w:p>
        </w:tc>
        <w:tc>
          <w:tcPr>
            <w:tcW w:w="2180" w:type="dxa"/>
            <w:shd w:val="clear" w:color="auto" w:fill="auto"/>
          </w:tcPr>
          <w:p w:rsidR="00B91AC3" w:rsidRPr="00B91AC3" w:rsidRDefault="00B91AC3" w:rsidP="00B91AC3">
            <w:pPr>
              <w:ind w:firstLine="0"/>
            </w:pPr>
            <w:r>
              <w:t>Thompson</w:t>
            </w:r>
          </w:p>
        </w:tc>
      </w:tr>
      <w:tr w:rsidR="00B91AC3" w:rsidRPr="00B91AC3" w:rsidTr="00B91AC3">
        <w:tc>
          <w:tcPr>
            <w:tcW w:w="2179" w:type="dxa"/>
            <w:shd w:val="clear" w:color="auto" w:fill="auto"/>
          </w:tcPr>
          <w:p w:rsidR="00B91AC3" w:rsidRPr="00B91AC3" w:rsidRDefault="00B91AC3" w:rsidP="00B91AC3">
            <w:pPr>
              <w:ind w:firstLine="0"/>
            </w:pPr>
            <w:r>
              <w:t>Umphlett</w:t>
            </w:r>
          </w:p>
        </w:tc>
        <w:tc>
          <w:tcPr>
            <w:tcW w:w="2179" w:type="dxa"/>
            <w:shd w:val="clear" w:color="auto" w:fill="auto"/>
          </w:tcPr>
          <w:p w:rsidR="00B91AC3" w:rsidRPr="00B91AC3" w:rsidRDefault="00B91AC3" w:rsidP="00B91AC3">
            <w:pPr>
              <w:ind w:firstLine="0"/>
            </w:pPr>
            <w:r>
              <w:t>Vick</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ind w:firstLine="0"/>
            </w:pPr>
            <w:r>
              <w:t>Weeks</w:t>
            </w:r>
          </w:p>
        </w:tc>
        <w:tc>
          <w:tcPr>
            <w:tcW w:w="2179" w:type="dxa"/>
            <w:shd w:val="clear" w:color="auto" w:fill="auto"/>
          </w:tcPr>
          <w:p w:rsidR="00B91AC3" w:rsidRPr="00B91AC3" w:rsidRDefault="00B91AC3" w:rsidP="00B91AC3">
            <w:pPr>
              <w:ind w:firstLine="0"/>
            </w:pPr>
            <w:r>
              <w:t>Whipper</w:t>
            </w:r>
          </w:p>
        </w:tc>
        <w:tc>
          <w:tcPr>
            <w:tcW w:w="2180" w:type="dxa"/>
            <w:shd w:val="clear" w:color="auto" w:fill="auto"/>
          </w:tcPr>
          <w:p w:rsidR="00B91AC3" w:rsidRPr="00B91AC3" w:rsidRDefault="00B91AC3" w:rsidP="00B91AC3">
            <w:pPr>
              <w:ind w:firstLine="0"/>
            </w:pPr>
            <w:r>
              <w:t>White</w:t>
            </w:r>
          </w:p>
        </w:tc>
      </w:tr>
      <w:tr w:rsidR="00B91AC3" w:rsidRPr="00B91AC3" w:rsidTr="00B91AC3">
        <w:tc>
          <w:tcPr>
            <w:tcW w:w="2179" w:type="dxa"/>
            <w:shd w:val="clear" w:color="auto" w:fill="auto"/>
          </w:tcPr>
          <w:p w:rsidR="00B91AC3" w:rsidRPr="00B91AC3" w:rsidRDefault="00B91AC3" w:rsidP="00B91AC3">
            <w:pPr>
              <w:keepNext/>
              <w:ind w:firstLine="0"/>
            </w:pPr>
            <w:r>
              <w:t>Whitmire</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r>
              <w:t>Willis</w:t>
            </w:r>
          </w:p>
        </w:tc>
      </w:tr>
      <w:tr w:rsidR="00B91AC3" w:rsidRPr="00B91AC3" w:rsidTr="00B91AC3">
        <w:tc>
          <w:tcPr>
            <w:tcW w:w="2179" w:type="dxa"/>
            <w:shd w:val="clear" w:color="auto" w:fill="auto"/>
          </w:tcPr>
          <w:p w:rsidR="00B91AC3" w:rsidRPr="00B91AC3" w:rsidRDefault="00B91AC3" w:rsidP="00B91AC3">
            <w:pPr>
              <w:keepNext/>
              <w:ind w:firstLine="0"/>
            </w:pPr>
            <w:r>
              <w:t>Wylie</w:t>
            </w:r>
          </w:p>
        </w:tc>
        <w:tc>
          <w:tcPr>
            <w:tcW w:w="2179" w:type="dxa"/>
            <w:shd w:val="clear" w:color="auto" w:fill="auto"/>
          </w:tcPr>
          <w:p w:rsidR="00B91AC3" w:rsidRPr="00B91AC3" w:rsidRDefault="00B91AC3" w:rsidP="00B91AC3">
            <w:pPr>
              <w:keepNext/>
              <w:ind w:firstLine="0"/>
            </w:pPr>
            <w:r>
              <w:t>A. D. Young</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keepNext/>
        <w:jc w:val="center"/>
        <w:rPr>
          <w:b/>
        </w:rPr>
      </w:pPr>
      <w:r w:rsidRPr="00B91AC3">
        <w:rPr>
          <w:b/>
        </w:rPr>
        <w:t>STATEMENT OF ATTENDANCE</w:t>
      </w:r>
    </w:p>
    <w:p w:rsidR="00B91AC3" w:rsidRDefault="00B91AC3" w:rsidP="00B91AC3">
      <w:pPr>
        <w:keepNext/>
      </w:pPr>
      <w:r>
        <w:t>I came in after the roll call and was present for the Session on Wednesday, May 12.</w:t>
      </w:r>
    </w:p>
    <w:tbl>
      <w:tblPr>
        <w:tblW w:w="0" w:type="auto"/>
        <w:jc w:val="right"/>
        <w:tblLayout w:type="fixed"/>
        <w:tblLook w:val="0000" w:firstRow="0" w:lastRow="0" w:firstColumn="0" w:lastColumn="0" w:noHBand="0" w:noVBand="0"/>
      </w:tblPr>
      <w:tblGrid>
        <w:gridCol w:w="2800"/>
        <w:gridCol w:w="2800"/>
      </w:tblGrid>
      <w:tr w:rsidR="00B91AC3" w:rsidRPr="00B91AC3" w:rsidTr="00B91AC3">
        <w:trPr>
          <w:jc w:val="right"/>
        </w:trPr>
        <w:tc>
          <w:tcPr>
            <w:tcW w:w="2800" w:type="dxa"/>
            <w:shd w:val="clear" w:color="auto" w:fill="auto"/>
          </w:tcPr>
          <w:p w:rsidR="00B91AC3" w:rsidRPr="00B91AC3" w:rsidRDefault="00B91AC3" w:rsidP="00B91AC3">
            <w:pPr>
              <w:keepNext/>
              <w:ind w:firstLine="0"/>
            </w:pPr>
            <w:bookmarkStart w:id="63" w:name="statement_start86"/>
            <w:bookmarkEnd w:id="63"/>
            <w:r>
              <w:t>James Lucas</w:t>
            </w:r>
          </w:p>
        </w:tc>
        <w:tc>
          <w:tcPr>
            <w:tcW w:w="2800" w:type="dxa"/>
            <w:shd w:val="clear" w:color="auto" w:fill="auto"/>
          </w:tcPr>
          <w:p w:rsidR="00B91AC3" w:rsidRPr="00B91AC3" w:rsidRDefault="00B91AC3" w:rsidP="00B91AC3">
            <w:pPr>
              <w:keepNext/>
              <w:ind w:firstLine="0"/>
            </w:pPr>
            <w:r>
              <w:t>Bakari Sellers</w:t>
            </w:r>
          </w:p>
        </w:tc>
      </w:tr>
      <w:tr w:rsidR="00B91AC3" w:rsidRPr="00B91AC3" w:rsidTr="00B91AC3">
        <w:trPr>
          <w:jc w:val="right"/>
        </w:trPr>
        <w:tc>
          <w:tcPr>
            <w:tcW w:w="2800" w:type="dxa"/>
            <w:shd w:val="clear" w:color="auto" w:fill="auto"/>
          </w:tcPr>
          <w:p w:rsidR="00B91AC3" w:rsidRPr="00B91AC3" w:rsidRDefault="00B91AC3" w:rsidP="00B91AC3">
            <w:pPr>
              <w:ind w:firstLine="0"/>
            </w:pPr>
            <w:r>
              <w:t>Boyd Brown</w:t>
            </w:r>
          </w:p>
        </w:tc>
        <w:tc>
          <w:tcPr>
            <w:tcW w:w="2800" w:type="dxa"/>
            <w:shd w:val="clear" w:color="auto" w:fill="auto"/>
          </w:tcPr>
          <w:p w:rsidR="00B91AC3" w:rsidRPr="00B91AC3" w:rsidRDefault="00B91AC3" w:rsidP="00B91AC3">
            <w:pPr>
              <w:ind w:firstLine="0"/>
            </w:pPr>
            <w:r>
              <w:t>Shannon Erickson</w:t>
            </w:r>
          </w:p>
        </w:tc>
      </w:tr>
      <w:tr w:rsidR="00B91AC3" w:rsidRPr="00B91AC3" w:rsidTr="00B91AC3">
        <w:trPr>
          <w:jc w:val="right"/>
        </w:trPr>
        <w:tc>
          <w:tcPr>
            <w:tcW w:w="2800" w:type="dxa"/>
            <w:shd w:val="clear" w:color="auto" w:fill="auto"/>
          </w:tcPr>
          <w:p w:rsidR="00B91AC3" w:rsidRPr="00B91AC3" w:rsidRDefault="00B91AC3" w:rsidP="00B91AC3">
            <w:pPr>
              <w:ind w:firstLine="0"/>
            </w:pPr>
            <w:r>
              <w:t>H.B. "Chip" Limehouse</w:t>
            </w:r>
          </w:p>
        </w:tc>
        <w:tc>
          <w:tcPr>
            <w:tcW w:w="2800" w:type="dxa"/>
            <w:shd w:val="clear" w:color="auto" w:fill="auto"/>
          </w:tcPr>
          <w:p w:rsidR="00B91AC3" w:rsidRPr="00B91AC3" w:rsidRDefault="00B91AC3" w:rsidP="00B91AC3">
            <w:pPr>
              <w:ind w:firstLine="0"/>
            </w:pPr>
            <w:r>
              <w:t>Joseph Neal</w:t>
            </w:r>
          </w:p>
        </w:tc>
      </w:tr>
      <w:tr w:rsidR="00B91AC3" w:rsidRPr="00B91AC3" w:rsidTr="00B91AC3">
        <w:trPr>
          <w:jc w:val="right"/>
        </w:trPr>
        <w:tc>
          <w:tcPr>
            <w:tcW w:w="2800" w:type="dxa"/>
            <w:shd w:val="clear" w:color="auto" w:fill="auto"/>
          </w:tcPr>
          <w:p w:rsidR="00B91AC3" w:rsidRPr="00B91AC3" w:rsidRDefault="00B91AC3" w:rsidP="00B91AC3">
            <w:pPr>
              <w:ind w:firstLine="0"/>
            </w:pPr>
            <w:r>
              <w:t>G. Murrell Smith</w:t>
            </w:r>
          </w:p>
        </w:tc>
        <w:tc>
          <w:tcPr>
            <w:tcW w:w="2800" w:type="dxa"/>
            <w:shd w:val="clear" w:color="auto" w:fill="auto"/>
          </w:tcPr>
          <w:p w:rsidR="00B91AC3" w:rsidRPr="00B91AC3" w:rsidRDefault="00B91AC3" w:rsidP="00B91AC3">
            <w:pPr>
              <w:ind w:firstLine="0"/>
            </w:pPr>
            <w:r>
              <w:t>Leon Stavrinakis</w:t>
            </w:r>
          </w:p>
        </w:tc>
      </w:tr>
      <w:tr w:rsidR="00B91AC3" w:rsidRPr="00B91AC3" w:rsidTr="00B91AC3">
        <w:trPr>
          <w:jc w:val="right"/>
        </w:trPr>
        <w:tc>
          <w:tcPr>
            <w:tcW w:w="2800" w:type="dxa"/>
            <w:shd w:val="clear" w:color="auto" w:fill="auto"/>
          </w:tcPr>
          <w:p w:rsidR="00B91AC3" w:rsidRPr="00B91AC3" w:rsidRDefault="00B91AC3" w:rsidP="00B91AC3">
            <w:pPr>
              <w:keepNext/>
              <w:ind w:firstLine="0"/>
            </w:pPr>
            <w:r>
              <w:t>Don Bowen</w:t>
            </w:r>
          </w:p>
        </w:tc>
        <w:tc>
          <w:tcPr>
            <w:tcW w:w="2800" w:type="dxa"/>
            <w:shd w:val="clear" w:color="auto" w:fill="auto"/>
          </w:tcPr>
          <w:p w:rsidR="00B91AC3" w:rsidRPr="00B91AC3" w:rsidRDefault="00B91AC3" w:rsidP="00B91AC3">
            <w:pPr>
              <w:keepNext/>
              <w:ind w:firstLine="0"/>
            </w:pPr>
            <w:r>
              <w:t>Terry Alexander</w:t>
            </w:r>
          </w:p>
        </w:tc>
      </w:tr>
      <w:tr w:rsidR="00B91AC3" w:rsidRPr="00B91AC3" w:rsidTr="00B91AC3">
        <w:trPr>
          <w:jc w:val="right"/>
        </w:trPr>
        <w:tc>
          <w:tcPr>
            <w:tcW w:w="2800" w:type="dxa"/>
            <w:shd w:val="clear" w:color="auto" w:fill="auto"/>
          </w:tcPr>
          <w:p w:rsidR="00B91AC3" w:rsidRPr="00B91AC3" w:rsidRDefault="00B91AC3" w:rsidP="00B91AC3">
            <w:pPr>
              <w:keepNext/>
              <w:ind w:firstLine="0"/>
            </w:pPr>
            <w:r>
              <w:t>Kenneth Kennedy</w:t>
            </w:r>
          </w:p>
        </w:tc>
        <w:tc>
          <w:tcPr>
            <w:tcW w:w="280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 Present--119</w:t>
      </w:r>
      <w:bookmarkStart w:id="64" w:name="statement_end86"/>
      <w:bookmarkStart w:id="65" w:name="vote_end86"/>
      <w:bookmarkEnd w:id="64"/>
      <w:bookmarkEnd w:id="65"/>
    </w:p>
    <w:p w:rsidR="00B91AC3" w:rsidRDefault="00B91AC3" w:rsidP="00B91AC3"/>
    <w:p w:rsidR="00B91AC3" w:rsidRDefault="00B91AC3" w:rsidP="00B91AC3">
      <w:pPr>
        <w:keepNext/>
        <w:jc w:val="center"/>
        <w:rPr>
          <w:b/>
        </w:rPr>
      </w:pPr>
      <w:r w:rsidRPr="00B91AC3">
        <w:rPr>
          <w:b/>
        </w:rPr>
        <w:t>LEAVE OF ABSENCE</w:t>
      </w:r>
    </w:p>
    <w:p w:rsidR="00B91AC3" w:rsidRDefault="00B91AC3" w:rsidP="00B91AC3">
      <w:r>
        <w:t>The SPEAKER granted Rep. KIRSH a leave of absence for the day due to family illness.</w:t>
      </w:r>
    </w:p>
    <w:p w:rsidR="00B91AC3" w:rsidRDefault="00B91AC3" w:rsidP="00B91AC3"/>
    <w:p w:rsidR="00B91AC3" w:rsidRDefault="00B91AC3" w:rsidP="00B91AC3">
      <w:pPr>
        <w:keepNext/>
        <w:jc w:val="center"/>
        <w:rPr>
          <w:b/>
        </w:rPr>
      </w:pPr>
      <w:r w:rsidRPr="00B91AC3">
        <w:rPr>
          <w:b/>
        </w:rPr>
        <w:t>LEAVE OF ABSENCE</w:t>
      </w:r>
    </w:p>
    <w:p w:rsidR="00B91AC3" w:rsidRDefault="00B91AC3" w:rsidP="00B91AC3">
      <w:r>
        <w:t>The SPEAKER granted Rep. TOOLE a leave of absence due to illness.</w:t>
      </w:r>
    </w:p>
    <w:p w:rsidR="00B91AC3" w:rsidRDefault="00B91AC3" w:rsidP="00B91AC3"/>
    <w:p w:rsidR="00B91AC3" w:rsidRDefault="00B91AC3" w:rsidP="00B91AC3">
      <w:pPr>
        <w:keepNext/>
        <w:jc w:val="center"/>
        <w:rPr>
          <w:b/>
        </w:rPr>
      </w:pPr>
      <w:r w:rsidRPr="00B91AC3">
        <w:rPr>
          <w:b/>
        </w:rPr>
        <w:t>STATEMENT OF ATTENDANCE</w:t>
      </w:r>
    </w:p>
    <w:p w:rsidR="00B91AC3" w:rsidRDefault="00B91AC3" w:rsidP="00B91AC3">
      <w:r>
        <w:t>Rep. LIMEHOUSE signed a statement with the Clerk that he came in after the roll call of the House and was present for the Session on Tuesday, May 11.</w:t>
      </w:r>
    </w:p>
    <w:p w:rsidR="00B91AC3" w:rsidRDefault="00B91AC3" w:rsidP="00B91AC3"/>
    <w:p w:rsidR="00B91AC3" w:rsidRDefault="00B91AC3" w:rsidP="00B91AC3">
      <w:pPr>
        <w:keepNext/>
        <w:jc w:val="center"/>
        <w:rPr>
          <w:b/>
        </w:rPr>
      </w:pPr>
      <w:r w:rsidRPr="00B91AC3">
        <w:rPr>
          <w:b/>
        </w:rPr>
        <w:t>DOCTOR OF THE DAY</w:t>
      </w:r>
    </w:p>
    <w:p w:rsidR="00B91AC3" w:rsidRDefault="00B91AC3" w:rsidP="00B91AC3">
      <w:r>
        <w:t>Announcement was made that Dr. Boyce Tollison of Easley was the Doctor of the Day for the General Assembly.</w:t>
      </w:r>
    </w:p>
    <w:p w:rsidR="00B91AC3" w:rsidRDefault="00B91AC3" w:rsidP="00B91AC3"/>
    <w:p w:rsidR="00B91AC3" w:rsidRDefault="00B91AC3" w:rsidP="00B91AC3">
      <w:pPr>
        <w:keepNext/>
        <w:jc w:val="center"/>
        <w:rPr>
          <w:b/>
        </w:rPr>
      </w:pPr>
      <w:r w:rsidRPr="00B91AC3">
        <w:rPr>
          <w:b/>
        </w:rPr>
        <w:t xml:space="preserve">SPEAKER </w:t>
      </w:r>
      <w:r w:rsidRPr="00B91AC3">
        <w:rPr>
          <w:b/>
          <w:i/>
        </w:rPr>
        <w:t>PRO TEMPORE</w:t>
      </w:r>
      <w:r w:rsidRPr="00B91AC3">
        <w:rPr>
          <w:b/>
        </w:rPr>
        <w:t xml:space="preserve"> IN CHAIR</w:t>
      </w:r>
    </w:p>
    <w:p w:rsidR="00B91AC3" w:rsidRDefault="00B91AC3" w:rsidP="00B91AC3"/>
    <w:p w:rsidR="00B91AC3" w:rsidRDefault="00B91AC3" w:rsidP="00B91AC3">
      <w:pPr>
        <w:keepNext/>
        <w:jc w:val="center"/>
        <w:rPr>
          <w:b/>
        </w:rPr>
      </w:pPr>
      <w:r w:rsidRPr="00B91AC3">
        <w:rPr>
          <w:b/>
        </w:rPr>
        <w:t>SPECIAL PRESENTATION</w:t>
      </w:r>
    </w:p>
    <w:p w:rsidR="00B91AC3" w:rsidRDefault="00B91AC3" w:rsidP="00B91AC3">
      <w:r>
        <w:t xml:space="preserve">Rep. BANNISTER presented to the House the Greenville High School "Red Raiders" Varsity Boys Lacrosse Team, the 2010 AAAA Champions, their coaches and other school officials. </w:t>
      </w:r>
    </w:p>
    <w:p w:rsidR="00B91AC3" w:rsidRDefault="00B91AC3" w:rsidP="00B91AC3"/>
    <w:p w:rsidR="00B91AC3" w:rsidRDefault="00B91AC3" w:rsidP="00B91AC3">
      <w:pPr>
        <w:keepNext/>
        <w:jc w:val="center"/>
        <w:rPr>
          <w:b/>
        </w:rPr>
      </w:pPr>
      <w:r w:rsidRPr="00B91AC3">
        <w:rPr>
          <w:b/>
        </w:rPr>
        <w:t>SPECIAL PRESENTATION</w:t>
      </w:r>
    </w:p>
    <w:p w:rsidR="00B91AC3" w:rsidRDefault="00B91AC3" w:rsidP="00B91AC3">
      <w:r>
        <w:t xml:space="preserve">Rep. HARRELL and the Dorchester Delegation presented to the House the Ashley Ridge High School Winter Percussion 2010 Band Champions, their directors and other school officials. </w:t>
      </w:r>
    </w:p>
    <w:p w:rsidR="00B91AC3" w:rsidRDefault="00B91AC3" w:rsidP="00B91AC3"/>
    <w:p w:rsidR="00B91AC3" w:rsidRDefault="00B91AC3" w:rsidP="00B91AC3">
      <w:pPr>
        <w:keepNext/>
        <w:jc w:val="center"/>
        <w:rPr>
          <w:b/>
        </w:rPr>
      </w:pPr>
      <w:r w:rsidRPr="00B91AC3">
        <w:rPr>
          <w:b/>
        </w:rPr>
        <w:t>SPECIAL PRESENTATION</w:t>
      </w:r>
    </w:p>
    <w:p w:rsidR="00B91AC3" w:rsidRDefault="00B91AC3" w:rsidP="00B91AC3">
      <w:r>
        <w:t>Rep. HARRELL and the Dorchester Delegation presented to the House the Ashley Ridge High School Winter Guard Band, the 2010 Champions, their directors and other school officials.</w:t>
      </w:r>
    </w:p>
    <w:p w:rsidR="00B91AC3" w:rsidRDefault="00B91AC3" w:rsidP="00B91AC3"/>
    <w:p w:rsidR="00B91AC3" w:rsidRDefault="00B91AC3" w:rsidP="00B91AC3">
      <w:pPr>
        <w:keepNext/>
        <w:jc w:val="center"/>
        <w:rPr>
          <w:b/>
        </w:rPr>
      </w:pPr>
      <w:r w:rsidRPr="00B91AC3">
        <w:rPr>
          <w:b/>
        </w:rPr>
        <w:t>CO-SPONSORS ADDED</w:t>
      </w:r>
    </w:p>
    <w:p w:rsidR="00B91AC3" w:rsidRDefault="00B91AC3" w:rsidP="00B91AC3">
      <w:r>
        <w:t>In accordance with House Rule 5.2 below:</w:t>
      </w:r>
    </w:p>
    <w:p w:rsidR="00B91AC3" w:rsidRDefault="00B91AC3" w:rsidP="00B91AC3">
      <w:bookmarkStart w:id="66" w:name="file_start103"/>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91AC3" w:rsidRDefault="00B91AC3" w:rsidP="00B91AC3"/>
    <w:p w:rsidR="00B91AC3" w:rsidRDefault="00B91AC3" w:rsidP="00B91AC3">
      <w:pPr>
        <w:keepNext/>
        <w:jc w:val="center"/>
        <w:rPr>
          <w:b/>
        </w:rPr>
      </w:pPr>
      <w:r w:rsidRPr="00B91AC3">
        <w:rPr>
          <w:b/>
        </w:rPr>
        <w:t>CO-SPONSOR ADDED</w:t>
      </w:r>
    </w:p>
    <w:tbl>
      <w:tblPr>
        <w:tblW w:w="0" w:type="auto"/>
        <w:tblLayout w:type="fixed"/>
        <w:tblLook w:val="0000" w:firstRow="0" w:lastRow="0" w:firstColumn="0" w:lastColumn="0" w:noHBand="0" w:noVBand="0"/>
      </w:tblPr>
      <w:tblGrid>
        <w:gridCol w:w="1551"/>
        <w:gridCol w:w="1461"/>
      </w:tblGrid>
      <w:tr w:rsidR="00B91AC3" w:rsidRPr="00B91AC3" w:rsidTr="00B91AC3">
        <w:tc>
          <w:tcPr>
            <w:tcW w:w="1551" w:type="dxa"/>
            <w:shd w:val="clear" w:color="auto" w:fill="auto"/>
          </w:tcPr>
          <w:p w:rsidR="00B91AC3" w:rsidRPr="00B91AC3" w:rsidRDefault="00B91AC3" w:rsidP="00B91AC3">
            <w:pPr>
              <w:keepNext/>
              <w:ind w:firstLine="0"/>
            </w:pPr>
            <w:r w:rsidRPr="00B91AC3">
              <w:t>Bill Number:</w:t>
            </w:r>
          </w:p>
        </w:tc>
        <w:tc>
          <w:tcPr>
            <w:tcW w:w="1461" w:type="dxa"/>
            <w:shd w:val="clear" w:color="auto" w:fill="auto"/>
          </w:tcPr>
          <w:p w:rsidR="00B91AC3" w:rsidRPr="00B91AC3" w:rsidRDefault="00B91AC3" w:rsidP="00B91AC3">
            <w:pPr>
              <w:keepNext/>
              <w:ind w:firstLine="0"/>
            </w:pPr>
            <w:r w:rsidRPr="00B91AC3">
              <w:t>H. 4888</w:t>
            </w:r>
          </w:p>
        </w:tc>
      </w:tr>
      <w:tr w:rsidR="00B91AC3" w:rsidRPr="00B91AC3" w:rsidTr="00B91AC3">
        <w:tc>
          <w:tcPr>
            <w:tcW w:w="1551" w:type="dxa"/>
            <w:shd w:val="clear" w:color="auto" w:fill="auto"/>
          </w:tcPr>
          <w:p w:rsidR="00B91AC3" w:rsidRPr="00B91AC3" w:rsidRDefault="00B91AC3" w:rsidP="00B91AC3">
            <w:pPr>
              <w:keepNext/>
              <w:ind w:firstLine="0"/>
            </w:pPr>
            <w:r w:rsidRPr="00B91AC3">
              <w:t>Date:</w:t>
            </w:r>
          </w:p>
        </w:tc>
        <w:tc>
          <w:tcPr>
            <w:tcW w:w="1461" w:type="dxa"/>
            <w:shd w:val="clear" w:color="auto" w:fill="auto"/>
          </w:tcPr>
          <w:p w:rsidR="00B91AC3" w:rsidRPr="00B91AC3" w:rsidRDefault="00B91AC3" w:rsidP="00B91AC3">
            <w:pPr>
              <w:keepNext/>
              <w:ind w:firstLine="0"/>
            </w:pPr>
            <w:r w:rsidRPr="00B91AC3">
              <w:t>ADD:</w:t>
            </w:r>
          </w:p>
        </w:tc>
      </w:tr>
      <w:tr w:rsidR="00B91AC3" w:rsidRPr="00B91AC3" w:rsidTr="00B91AC3">
        <w:tc>
          <w:tcPr>
            <w:tcW w:w="1551" w:type="dxa"/>
            <w:shd w:val="clear" w:color="auto" w:fill="auto"/>
          </w:tcPr>
          <w:p w:rsidR="00B91AC3" w:rsidRPr="00B91AC3" w:rsidRDefault="00B91AC3" w:rsidP="00B91AC3">
            <w:pPr>
              <w:keepNext/>
              <w:ind w:firstLine="0"/>
            </w:pPr>
            <w:r w:rsidRPr="00B91AC3">
              <w:t>05/12/10</w:t>
            </w:r>
          </w:p>
        </w:tc>
        <w:tc>
          <w:tcPr>
            <w:tcW w:w="1461" w:type="dxa"/>
            <w:shd w:val="clear" w:color="auto" w:fill="auto"/>
          </w:tcPr>
          <w:p w:rsidR="00B91AC3" w:rsidRPr="00B91AC3" w:rsidRDefault="00B91AC3" w:rsidP="00B91AC3">
            <w:pPr>
              <w:keepNext/>
              <w:ind w:firstLine="0"/>
            </w:pPr>
            <w:r w:rsidRPr="00B91AC3">
              <w:t>MITCHELL</w:t>
            </w:r>
          </w:p>
        </w:tc>
      </w:tr>
    </w:tbl>
    <w:p w:rsidR="00B91AC3" w:rsidRDefault="00B91AC3" w:rsidP="00B91AC3"/>
    <w:p w:rsidR="00B91AC3" w:rsidRDefault="00B91AC3" w:rsidP="00B91AC3">
      <w:pPr>
        <w:keepNext/>
        <w:jc w:val="center"/>
        <w:rPr>
          <w:b/>
        </w:rPr>
      </w:pPr>
      <w:r w:rsidRPr="00B91AC3">
        <w:rPr>
          <w:b/>
        </w:rPr>
        <w:t>CO-SPONSORS ADDED</w:t>
      </w:r>
    </w:p>
    <w:tbl>
      <w:tblPr>
        <w:tblW w:w="0" w:type="auto"/>
        <w:tblLayout w:type="fixed"/>
        <w:tblLook w:val="0000" w:firstRow="0" w:lastRow="0" w:firstColumn="0" w:lastColumn="0" w:noHBand="0" w:noVBand="0"/>
      </w:tblPr>
      <w:tblGrid>
        <w:gridCol w:w="1551"/>
        <w:gridCol w:w="2106"/>
      </w:tblGrid>
      <w:tr w:rsidR="00B91AC3" w:rsidRPr="00B91AC3" w:rsidTr="00B91AC3">
        <w:tc>
          <w:tcPr>
            <w:tcW w:w="1551" w:type="dxa"/>
            <w:shd w:val="clear" w:color="auto" w:fill="auto"/>
          </w:tcPr>
          <w:p w:rsidR="00B91AC3" w:rsidRPr="00B91AC3" w:rsidRDefault="00B91AC3" w:rsidP="00B91AC3">
            <w:pPr>
              <w:keepNext/>
              <w:ind w:firstLine="0"/>
            </w:pPr>
            <w:r w:rsidRPr="00B91AC3">
              <w:t>Bill Number:</w:t>
            </w:r>
          </w:p>
        </w:tc>
        <w:tc>
          <w:tcPr>
            <w:tcW w:w="2106" w:type="dxa"/>
            <w:shd w:val="clear" w:color="auto" w:fill="auto"/>
          </w:tcPr>
          <w:p w:rsidR="00B91AC3" w:rsidRPr="00B91AC3" w:rsidRDefault="00B91AC3" w:rsidP="00B91AC3">
            <w:pPr>
              <w:keepNext/>
              <w:ind w:firstLine="0"/>
            </w:pPr>
            <w:r w:rsidRPr="00B91AC3">
              <w:t>H. 4919</w:t>
            </w:r>
          </w:p>
        </w:tc>
      </w:tr>
      <w:tr w:rsidR="00B91AC3" w:rsidRPr="00B91AC3" w:rsidTr="00B91AC3">
        <w:tc>
          <w:tcPr>
            <w:tcW w:w="1551" w:type="dxa"/>
            <w:shd w:val="clear" w:color="auto" w:fill="auto"/>
          </w:tcPr>
          <w:p w:rsidR="00B91AC3" w:rsidRPr="00B91AC3" w:rsidRDefault="00B91AC3" w:rsidP="00B91AC3">
            <w:pPr>
              <w:keepNext/>
              <w:ind w:firstLine="0"/>
            </w:pPr>
            <w:r w:rsidRPr="00B91AC3">
              <w:t>Date:</w:t>
            </w:r>
          </w:p>
        </w:tc>
        <w:tc>
          <w:tcPr>
            <w:tcW w:w="2106" w:type="dxa"/>
            <w:shd w:val="clear" w:color="auto" w:fill="auto"/>
          </w:tcPr>
          <w:p w:rsidR="00B91AC3" w:rsidRPr="00B91AC3" w:rsidRDefault="00B91AC3" w:rsidP="00B91AC3">
            <w:pPr>
              <w:keepNext/>
              <w:ind w:firstLine="0"/>
            </w:pPr>
            <w:r w:rsidRPr="00B91AC3">
              <w:t>ADD:</w:t>
            </w:r>
          </w:p>
        </w:tc>
      </w:tr>
      <w:tr w:rsidR="00B91AC3" w:rsidRPr="00B91AC3" w:rsidTr="00B91AC3">
        <w:tc>
          <w:tcPr>
            <w:tcW w:w="1551" w:type="dxa"/>
            <w:shd w:val="clear" w:color="auto" w:fill="auto"/>
          </w:tcPr>
          <w:p w:rsidR="00B91AC3" w:rsidRPr="00B91AC3" w:rsidRDefault="00B91AC3" w:rsidP="00B91AC3">
            <w:pPr>
              <w:keepNext/>
              <w:ind w:firstLine="0"/>
            </w:pPr>
            <w:r w:rsidRPr="00B91AC3">
              <w:t>05/12/10</w:t>
            </w:r>
          </w:p>
        </w:tc>
        <w:tc>
          <w:tcPr>
            <w:tcW w:w="2106" w:type="dxa"/>
            <w:shd w:val="clear" w:color="auto" w:fill="auto"/>
          </w:tcPr>
          <w:p w:rsidR="00B91AC3" w:rsidRPr="00B91AC3" w:rsidRDefault="00B91AC3" w:rsidP="00B91AC3">
            <w:pPr>
              <w:keepNext/>
              <w:ind w:firstLine="0"/>
            </w:pPr>
            <w:r w:rsidRPr="00B91AC3">
              <w:t>OWENS and RICE</w:t>
            </w:r>
          </w:p>
        </w:tc>
      </w:tr>
    </w:tbl>
    <w:p w:rsidR="00B91AC3" w:rsidRDefault="00B91AC3" w:rsidP="00B91AC3"/>
    <w:p w:rsidR="00B91AC3" w:rsidRDefault="00B91AC3" w:rsidP="00B91AC3">
      <w:pPr>
        <w:keepNext/>
        <w:jc w:val="center"/>
        <w:rPr>
          <w:b/>
        </w:rPr>
      </w:pPr>
      <w:r w:rsidRPr="00B91AC3">
        <w:rPr>
          <w:b/>
        </w:rPr>
        <w:t>CO-SPONSORS ADDED</w:t>
      </w:r>
    </w:p>
    <w:tbl>
      <w:tblPr>
        <w:tblW w:w="0" w:type="auto"/>
        <w:tblLayout w:type="fixed"/>
        <w:tblLook w:val="0000" w:firstRow="0" w:lastRow="0" w:firstColumn="0" w:lastColumn="0" w:noHBand="0" w:noVBand="0"/>
      </w:tblPr>
      <w:tblGrid>
        <w:gridCol w:w="1551"/>
        <w:gridCol w:w="1686"/>
      </w:tblGrid>
      <w:tr w:rsidR="00B91AC3" w:rsidRPr="00B91AC3" w:rsidTr="00B91AC3">
        <w:tc>
          <w:tcPr>
            <w:tcW w:w="1551" w:type="dxa"/>
            <w:shd w:val="clear" w:color="auto" w:fill="auto"/>
          </w:tcPr>
          <w:p w:rsidR="00B91AC3" w:rsidRPr="00B91AC3" w:rsidRDefault="00B91AC3" w:rsidP="00B91AC3">
            <w:pPr>
              <w:keepNext/>
              <w:ind w:firstLine="0"/>
            </w:pPr>
            <w:r w:rsidRPr="00B91AC3">
              <w:t>Bill Number:</w:t>
            </w:r>
          </w:p>
        </w:tc>
        <w:tc>
          <w:tcPr>
            <w:tcW w:w="1686" w:type="dxa"/>
            <w:shd w:val="clear" w:color="auto" w:fill="auto"/>
          </w:tcPr>
          <w:p w:rsidR="00B91AC3" w:rsidRPr="00B91AC3" w:rsidRDefault="00B91AC3" w:rsidP="00B91AC3">
            <w:pPr>
              <w:keepNext/>
              <w:ind w:firstLine="0"/>
            </w:pPr>
            <w:r w:rsidRPr="00B91AC3">
              <w:t>H. 4808</w:t>
            </w:r>
          </w:p>
        </w:tc>
      </w:tr>
      <w:tr w:rsidR="00B91AC3" w:rsidRPr="00B91AC3" w:rsidTr="00B91AC3">
        <w:tc>
          <w:tcPr>
            <w:tcW w:w="1551" w:type="dxa"/>
            <w:shd w:val="clear" w:color="auto" w:fill="auto"/>
          </w:tcPr>
          <w:p w:rsidR="00B91AC3" w:rsidRPr="00B91AC3" w:rsidRDefault="00B91AC3" w:rsidP="00B91AC3">
            <w:pPr>
              <w:keepNext/>
              <w:ind w:firstLine="0"/>
            </w:pPr>
            <w:r w:rsidRPr="00B91AC3">
              <w:t>Date:</w:t>
            </w:r>
          </w:p>
        </w:tc>
        <w:tc>
          <w:tcPr>
            <w:tcW w:w="1686" w:type="dxa"/>
            <w:shd w:val="clear" w:color="auto" w:fill="auto"/>
          </w:tcPr>
          <w:p w:rsidR="00B91AC3" w:rsidRPr="00B91AC3" w:rsidRDefault="00B91AC3" w:rsidP="00B91AC3">
            <w:pPr>
              <w:keepNext/>
              <w:ind w:firstLine="0"/>
            </w:pPr>
            <w:r w:rsidRPr="00B91AC3">
              <w:t>ADD:</w:t>
            </w:r>
          </w:p>
        </w:tc>
      </w:tr>
      <w:tr w:rsidR="00B91AC3" w:rsidRPr="00B91AC3" w:rsidTr="00B91AC3">
        <w:tc>
          <w:tcPr>
            <w:tcW w:w="1551" w:type="dxa"/>
            <w:shd w:val="clear" w:color="auto" w:fill="auto"/>
          </w:tcPr>
          <w:p w:rsidR="00B91AC3" w:rsidRPr="00B91AC3" w:rsidRDefault="00B91AC3" w:rsidP="00B91AC3">
            <w:pPr>
              <w:keepNext/>
              <w:ind w:firstLine="0"/>
            </w:pPr>
            <w:r w:rsidRPr="00B91AC3">
              <w:t>05/12/10</w:t>
            </w:r>
          </w:p>
        </w:tc>
        <w:tc>
          <w:tcPr>
            <w:tcW w:w="1686" w:type="dxa"/>
            <w:shd w:val="clear" w:color="auto" w:fill="auto"/>
          </w:tcPr>
          <w:p w:rsidR="00B91AC3" w:rsidRPr="00B91AC3" w:rsidRDefault="00B91AC3" w:rsidP="00B91AC3">
            <w:pPr>
              <w:keepNext/>
              <w:ind w:firstLine="0"/>
            </w:pPr>
            <w:r w:rsidRPr="00B91AC3">
              <w:t>T. R. YOUNG</w:t>
            </w:r>
          </w:p>
        </w:tc>
      </w:tr>
    </w:tbl>
    <w:p w:rsidR="00B91AC3" w:rsidRDefault="00B91AC3" w:rsidP="00B91AC3"/>
    <w:p w:rsidR="00B91AC3" w:rsidRDefault="00B91AC3" w:rsidP="00B91AC3">
      <w:pPr>
        <w:keepNext/>
        <w:jc w:val="center"/>
        <w:rPr>
          <w:b/>
        </w:rPr>
      </w:pPr>
      <w:r w:rsidRPr="00B91AC3">
        <w:rPr>
          <w:b/>
        </w:rPr>
        <w:t>CO-SPONSORS ADDED</w:t>
      </w:r>
    </w:p>
    <w:tbl>
      <w:tblPr>
        <w:tblW w:w="0" w:type="auto"/>
        <w:tblLayout w:type="fixed"/>
        <w:tblLook w:val="0000" w:firstRow="0" w:lastRow="0" w:firstColumn="0" w:lastColumn="0" w:noHBand="0" w:noVBand="0"/>
      </w:tblPr>
      <w:tblGrid>
        <w:gridCol w:w="1551"/>
        <w:gridCol w:w="4987"/>
      </w:tblGrid>
      <w:tr w:rsidR="00B91AC3" w:rsidRPr="00B91AC3" w:rsidTr="00B91AC3">
        <w:tc>
          <w:tcPr>
            <w:tcW w:w="1551" w:type="dxa"/>
            <w:shd w:val="clear" w:color="auto" w:fill="auto"/>
          </w:tcPr>
          <w:p w:rsidR="00B91AC3" w:rsidRPr="00B91AC3" w:rsidRDefault="00B91AC3" w:rsidP="00B91AC3">
            <w:pPr>
              <w:keepNext/>
              <w:ind w:firstLine="0"/>
            </w:pPr>
            <w:r w:rsidRPr="00B91AC3">
              <w:t>Bill Number:</w:t>
            </w:r>
          </w:p>
        </w:tc>
        <w:tc>
          <w:tcPr>
            <w:tcW w:w="4987" w:type="dxa"/>
            <w:shd w:val="clear" w:color="auto" w:fill="auto"/>
          </w:tcPr>
          <w:p w:rsidR="00B91AC3" w:rsidRPr="00B91AC3" w:rsidRDefault="00B91AC3" w:rsidP="00B91AC3">
            <w:pPr>
              <w:keepNext/>
              <w:ind w:firstLine="0"/>
            </w:pPr>
            <w:r w:rsidRPr="00B91AC3">
              <w:t>H. 4181</w:t>
            </w:r>
          </w:p>
        </w:tc>
      </w:tr>
      <w:tr w:rsidR="00B91AC3" w:rsidRPr="00B91AC3" w:rsidTr="00B91AC3">
        <w:tc>
          <w:tcPr>
            <w:tcW w:w="1551" w:type="dxa"/>
            <w:shd w:val="clear" w:color="auto" w:fill="auto"/>
          </w:tcPr>
          <w:p w:rsidR="00B91AC3" w:rsidRPr="00B91AC3" w:rsidRDefault="00B91AC3" w:rsidP="00B91AC3">
            <w:pPr>
              <w:keepNext/>
              <w:ind w:firstLine="0"/>
            </w:pPr>
            <w:r w:rsidRPr="00B91AC3">
              <w:t>Date:</w:t>
            </w:r>
          </w:p>
        </w:tc>
        <w:tc>
          <w:tcPr>
            <w:tcW w:w="4987" w:type="dxa"/>
            <w:shd w:val="clear" w:color="auto" w:fill="auto"/>
          </w:tcPr>
          <w:p w:rsidR="00B91AC3" w:rsidRPr="00B91AC3" w:rsidRDefault="00B91AC3" w:rsidP="00B91AC3">
            <w:pPr>
              <w:keepNext/>
              <w:ind w:firstLine="0"/>
            </w:pPr>
            <w:r w:rsidRPr="00B91AC3">
              <w:t>ADD:</w:t>
            </w:r>
          </w:p>
        </w:tc>
      </w:tr>
      <w:tr w:rsidR="00B91AC3" w:rsidRPr="00B91AC3" w:rsidTr="00B91AC3">
        <w:tc>
          <w:tcPr>
            <w:tcW w:w="1551" w:type="dxa"/>
            <w:shd w:val="clear" w:color="auto" w:fill="auto"/>
          </w:tcPr>
          <w:p w:rsidR="00B91AC3" w:rsidRPr="00B91AC3" w:rsidRDefault="00B91AC3" w:rsidP="00B91AC3">
            <w:pPr>
              <w:keepNext/>
              <w:ind w:firstLine="0"/>
            </w:pPr>
            <w:r w:rsidRPr="00B91AC3">
              <w:t>05/12/10</w:t>
            </w:r>
          </w:p>
        </w:tc>
        <w:tc>
          <w:tcPr>
            <w:tcW w:w="4987" w:type="dxa"/>
            <w:shd w:val="clear" w:color="auto" w:fill="auto"/>
          </w:tcPr>
          <w:p w:rsidR="00B91AC3" w:rsidRPr="00B91AC3" w:rsidRDefault="00B91AC3" w:rsidP="00B91AC3">
            <w:pPr>
              <w:keepNext/>
              <w:ind w:firstLine="0"/>
            </w:pPr>
            <w:r w:rsidRPr="00B91AC3">
              <w:t>HORNE, A. D. YOUNG, MILLWOOD, PARKER, FORRESTER, WYLIE and ERICKSON</w:t>
            </w:r>
          </w:p>
        </w:tc>
      </w:tr>
    </w:tbl>
    <w:p w:rsidR="00B91AC3" w:rsidRDefault="00B91AC3" w:rsidP="00B91AC3"/>
    <w:p w:rsidR="00B91AC3" w:rsidRDefault="00B91AC3" w:rsidP="00B91AC3">
      <w:pPr>
        <w:keepNext/>
        <w:jc w:val="center"/>
        <w:rPr>
          <w:b/>
        </w:rPr>
      </w:pPr>
      <w:r w:rsidRPr="00B91AC3">
        <w:rPr>
          <w:b/>
        </w:rPr>
        <w:t>SPEAKER IN CHAIR</w:t>
      </w:r>
    </w:p>
    <w:p w:rsidR="00B91AC3" w:rsidRDefault="00B91AC3" w:rsidP="00B91AC3"/>
    <w:p w:rsidR="00B91AC3" w:rsidRDefault="00B91AC3" w:rsidP="00B91AC3">
      <w:pPr>
        <w:keepNext/>
        <w:jc w:val="center"/>
        <w:rPr>
          <w:b/>
        </w:rPr>
      </w:pPr>
      <w:r w:rsidRPr="00B91AC3">
        <w:rPr>
          <w:b/>
        </w:rPr>
        <w:t>SENT TO THE SENATE</w:t>
      </w:r>
    </w:p>
    <w:p w:rsidR="00B91AC3" w:rsidRDefault="00B91AC3" w:rsidP="00B91AC3">
      <w:r>
        <w:t>The following Bill was taken up, read the third time, and ordered sent to the Senate:</w:t>
      </w:r>
    </w:p>
    <w:p w:rsidR="00B91AC3" w:rsidRDefault="00B91AC3" w:rsidP="00B91AC3">
      <w:bookmarkStart w:id="67" w:name="include_clip_start_115"/>
      <w:bookmarkEnd w:id="67"/>
    </w:p>
    <w:p w:rsidR="00B91AC3" w:rsidRDefault="00B91AC3" w:rsidP="00B91AC3">
      <w:r>
        <w:t>H. 4945 -- Reps. M. A. Pitts, Duncan and Willis: A BILL TO AMEND ACT 779 OF 1988, AS AMENDED, RELATING TO LAURENS COUNTY SCHOOL DISTRICTS 55 AND 56, SO AS TO REVISE AND REDEFINE THE SINGLE-MEMBER DISTRICTS FROM WHICH TRUSTEES ARE ELECTED; AND TO REDESIGNATE MAP NUMBERS ON WHICH THESE DISTRICTS ARE DELINEATED.</w:t>
      </w:r>
    </w:p>
    <w:p w:rsidR="00B91AC3" w:rsidRDefault="00B91AC3" w:rsidP="00B91AC3">
      <w:pPr>
        <w:keepNext/>
        <w:jc w:val="center"/>
        <w:rPr>
          <w:b/>
        </w:rPr>
      </w:pPr>
      <w:bookmarkStart w:id="68" w:name="include_clip_end_115"/>
      <w:bookmarkEnd w:id="68"/>
    </w:p>
    <w:p w:rsidR="00B91AC3" w:rsidRDefault="00B91AC3" w:rsidP="00B91AC3">
      <w:pPr>
        <w:keepNext/>
        <w:jc w:val="center"/>
        <w:rPr>
          <w:b/>
        </w:rPr>
      </w:pPr>
      <w:r w:rsidRPr="00B91AC3">
        <w:rPr>
          <w:b/>
        </w:rPr>
        <w:t>RETURNED TO THE SENATE WITH AMENDMENTS</w:t>
      </w:r>
    </w:p>
    <w:p w:rsidR="00B91AC3" w:rsidRDefault="00B91AC3" w:rsidP="00B91AC3">
      <w:r>
        <w:t>The following Bill was taken up, read the third time, and ordered returned to the Senate with amendments:</w:t>
      </w:r>
    </w:p>
    <w:p w:rsidR="00B91AC3" w:rsidRDefault="00B91AC3" w:rsidP="00B91AC3">
      <w:bookmarkStart w:id="69" w:name="include_clip_start_118"/>
      <w:bookmarkEnd w:id="69"/>
    </w:p>
    <w:p w:rsidR="00B91AC3" w:rsidRDefault="00B91AC3" w:rsidP="00B91AC3">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B91AC3" w:rsidRDefault="00B91AC3" w:rsidP="00B91AC3">
      <w:bookmarkStart w:id="70" w:name="include_clip_end_118"/>
      <w:bookmarkEnd w:id="70"/>
    </w:p>
    <w:p w:rsidR="00B91AC3" w:rsidRDefault="00B91AC3" w:rsidP="00B91AC3">
      <w:pPr>
        <w:keepNext/>
        <w:jc w:val="center"/>
        <w:rPr>
          <w:b/>
        </w:rPr>
      </w:pPr>
      <w:r w:rsidRPr="00B91AC3">
        <w:rPr>
          <w:b/>
        </w:rPr>
        <w:t>S. 906--DEBATE ADJOURNED</w:t>
      </w:r>
    </w:p>
    <w:p w:rsidR="00B91AC3" w:rsidRDefault="00B91AC3" w:rsidP="00B91AC3">
      <w:pPr>
        <w:keepNext/>
      </w:pPr>
      <w:r>
        <w:t xml:space="preserve">Rep. COOPER moved to adjourn debate upon the following Bill until Thursday, May 13, which was adopted:  </w:t>
      </w:r>
    </w:p>
    <w:p w:rsidR="00B91AC3" w:rsidRDefault="00B91AC3" w:rsidP="00B91AC3">
      <w:pPr>
        <w:keepNext/>
      </w:pPr>
      <w:bookmarkStart w:id="71" w:name="include_clip_start_120"/>
      <w:bookmarkEnd w:id="71"/>
    </w:p>
    <w:p w:rsidR="00B91AC3" w:rsidRDefault="00B91AC3" w:rsidP="00B91AC3">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B91AC3" w:rsidRDefault="00B91AC3" w:rsidP="00B91AC3">
      <w:bookmarkStart w:id="72" w:name="include_clip_end_120"/>
      <w:bookmarkEnd w:id="72"/>
    </w:p>
    <w:p w:rsidR="00B91AC3" w:rsidRDefault="00B91AC3" w:rsidP="00B91AC3">
      <w:pPr>
        <w:keepNext/>
        <w:jc w:val="center"/>
        <w:rPr>
          <w:b/>
        </w:rPr>
      </w:pPr>
      <w:r w:rsidRPr="00B91AC3">
        <w:rPr>
          <w:b/>
        </w:rPr>
        <w:t>S. 1066--REQUESTS FOR DEBATE</w:t>
      </w:r>
    </w:p>
    <w:p w:rsidR="00B91AC3" w:rsidRDefault="00B91AC3" w:rsidP="00B91AC3">
      <w:pPr>
        <w:keepNext/>
      </w:pPr>
      <w:r>
        <w:t>The following Bill was taken up:</w:t>
      </w:r>
    </w:p>
    <w:p w:rsidR="00B91AC3" w:rsidRDefault="00B91AC3" w:rsidP="00B91AC3">
      <w:pPr>
        <w:keepNext/>
      </w:pPr>
      <w:bookmarkStart w:id="73" w:name="include_clip_start_122"/>
      <w:bookmarkEnd w:id="73"/>
    </w:p>
    <w:p w:rsidR="00B91AC3" w:rsidRDefault="00B91AC3" w:rsidP="00B91AC3">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B91AC3" w:rsidRDefault="00B91AC3" w:rsidP="00B91AC3"/>
    <w:p w:rsidR="00B91AC3" w:rsidRPr="00FC63C0" w:rsidRDefault="00B91AC3" w:rsidP="00B91AC3">
      <w:r w:rsidRPr="00FC63C0">
        <w:t>Rep. M. A. PITTS proposed the following Amendment No. 1 (COUNCIL\BBM\9757HTC10), which was ruled out of order:</w:t>
      </w:r>
    </w:p>
    <w:p w:rsidR="00B91AC3" w:rsidRPr="00FC63C0" w:rsidRDefault="00B91AC3" w:rsidP="00B91AC3">
      <w:r w:rsidRPr="00FC63C0">
        <w:t>Amend the bill, as and if amended, by adding a new penultimate section appropriately numbered to read:</w:t>
      </w:r>
    </w:p>
    <w:p w:rsidR="00B91AC3" w:rsidRPr="00FC63C0" w:rsidRDefault="00B91AC3" w:rsidP="00B91AC3">
      <w:r w:rsidRPr="00FC63C0">
        <w:t>/  SECTION</w:t>
      </w:r>
      <w:r w:rsidRPr="00FC63C0">
        <w:tab/>
        <w:t>__.</w:t>
      </w:r>
      <w:r w:rsidRPr="00FC63C0">
        <w:tab/>
        <w:t>A.</w:t>
      </w:r>
      <w:r w:rsidRPr="00FC63C0">
        <w:tab/>
      </w:r>
      <w:r w:rsidR="009E6FA3">
        <w:tab/>
      </w:r>
      <w:r w:rsidRPr="00FC63C0">
        <w:t>Whereas, the “Second Amendment Recognition Act” establishing a sales tax exemption on the sale of handguns, rifles, and shot guns on the Friday and Saturday after Thanksgiving of every year was first enacted in Act 338 of 2008 with the first “Second Amendment Weekend” occurring in 2008; and</w:t>
      </w:r>
    </w:p>
    <w:p w:rsidR="00B91AC3" w:rsidRPr="00FC63C0" w:rsidRDefault="00B91AC3" w:rsidP="00B91AC3">
      <w:r w:rsidRPr="00FC63C0">
        <w:t xml:space="preserve">Whereas, for reasons unrelated to the merits of the Second Amendment Recognition Act, the South Carolina Supreme Court determined that Act 338 of 2008 was unconstitutional in that the act violated the state constitution’s “one subject rule”; and </w:t>
      </w:r>
    </w:p>
    <w:p w:rsidR="00B91AC3" w:rsidRPr="00FC63C0" w:rsidRDefault="00B91AC3" w:rsidP="00B91AC3">
      <w:r w:rsidRPr="00FC63C0">
        <w:t>Whereas, the general appropriations act for fiscal year 2009</w:t>
      </w:r>
      <w:r w:rsidRPr="00FC63C0">
        <w:noBreakHyphen/>
        <w:t>2010 reenacted the exemption for 2009 only, giving the General Assembly time to reenact the exemption in permanent law.</w:t>
      </w:r>
    </w:p>
    <w:p w:rsidR="00B91AC3" w:rsidRPr="00FC63C0" w:rsidRDefault="00B91AC3" w:rsidP="00B91AC3">
      <w:r w:rsidRPr="00FC63C0">
        <w:t>B.</w:t>
      </w:r>
      <w:r w:rsidRPr="00FC63C0">
        <w:tab/>
      </w:r>
      <w:r w:rsidR="009E6FA3">
        <w:t xml:space="preserve"> </w:t>
      </w:r>
      <w:r w:rsidRPr="00FC63C0">
        <w:t>This section may be cited as the “Second Amendment Recognition Act”.</w:t>
      </w:r>
    </w:p>
    <w:p w:rsidR="00B91AC3" w:rsidRPr="00FC63C0" w:rsidRDefault="00B91AC3" w:rsidP="00B91AC3">
      <w:r w:rsidRPr="00FC63C0">
        <w:t>C.</w:t>
      </w:r>
      <w:r w:rsidRPr="00FC63C0">
        <w:tab/>
      </w:r>
      <w:r w:rsidR="009E6FA3">
        <w:t xml:space="preserve">  </w:t>
      </w:r>
      <w:r w:rsidRPr="00FC63C0">
        <w:t>Section 12</w:t>
      </w:r>
      <w:r w:rsidRPr="00FC63C0">
        <w:noBreakHyphen/>
        <w:t>36</w:t>
      </w:r>
      <w:r w:rsidRPr="00FC63C0">
        <w:noBreakHyphen/>
        <w:t>2120(76) of the 1976 Code, as added by Act 338 of 2008, is reenacted to read:</w:t>
      </w:r>
    </w:p>
    <w:p w:rsidR="00B91AC3" w:rsidRPr="00FC63C0" w:rsidRDefault="00B91AC3" w:rsidP="00B91AC3">
      <w:r w:rsidRPr="00FC63C0">
        <w:tab/>
        <w:t>“(76)</w:t>
      </w:r>
      <w:r w:rsidRPr="00FC63C0">
        <w:tab/>
        <w:t>sales of handguns as defined pursuant to Section 16</w:t>
      </w:r>
      <w:r w:rsidRPr="00FC63C0">
        <w:noBreakHyphen/>
        <w:t>23</w:t>
      </w:r>
      <w:r w:rsidRPr="00FC63C0">
        <w:noBreakHyphen/>
        <w:t>10(1), rifles, and shotguns during the forty</w:t>
      </w:r>
      <w:r w:rsidRPr="00FC63C0">
        <w:noBreakHyphen/>
        <w:t>eight hours of the Second Amendment Weekend.  For purposes of this item, the ‘Second Amendment Weekend’ begins at 12:01 a.m. on the Friday after Thanksgiving and ends at twelve midnight the following Saturday.”  /</w:t>
      </w:r>
    </w:p>
    <w:p w:rsidR="00B91AC3" w:rsidRPr="00FC63C0" w:rsidRDefault="00B91AC3" w:rsidP="00B91AC3">
      <w:pPr>
        <w:rPr>
          <w:szCs w:val="24"/>
        </w:rPr>
      </w:pPr>
      <w:r w:rsidRPr="00FC63C0">
        <w:rPr>
          <w:szCs w:val="24"/>
        </w:rPr>
        <w:t>Renumber sections to conform.</w:t>
      </w:r>
    </w:p>
    <w:p w:rsidR="00B91AC3" w:rsidRDefault="00B91AC3" w:rsidP="00B91AC3">
      <w:pPr>
        <w:rPr>
          <w:szCs w:val="24"/>
        </w:rPr>
      </w:pPr>
      <w:r w:rsidRPr="00FC63C0">
        <w:rPr>
          <w:szCs w:val="24"/>
        </w:rPr>
        <w:t>Amend title to conform.</w:t>
      </w:r>
    </w:p>
    <w:p w:rsidR="00B91AC3" w:rsidRDefault="00B91AC3" w:rsidP="00B91AC3">
      <w:pPr>
        <w:rPr>
          <w:szCs w:val="24"/>
        </w:rPr>
      </w:pPr>
    </w:p>
    <w:p w:rsidR="00B91AC3" w:rsidRDefault="00B91AC3" w:rsidP="00B91AC3">
      <w:r>
        <w:t>Rep. M. A. PITTS explained the amendment.</w:t>
      </w:r>
    </w:p>
    <w:p w:rsidR="00B91AC3" w:rsidRDefault="00B91AC3" w:rsidP="00B91AC3"/>
    <w:p w:rsidR="00B91AC3" w:rsidRDefault="00B91AC3" w:rsidP="00B91AC3">
      <w:pPr>
        <w:keepNext/>
        <w:jc w:val="center"/>
        <w:rPr>
          <w:b/>
        </w:rPr>
      </w:pPr>
      <w:r w:rsidRPr="00B91AC3">
        <w:rPr>
          <w:b/>
        </w:rPr>
        <w:t>POINT OF ORDER</w:t>
      </w:r>
    </w:p>
    <w:p w:rsidR="00B91AC3" w:rsidRDefault="00B91AC3" w:rsidP="00B91AC3">
      <w:r>
        <w:t xml:space="preserve">Rep. MCLEOD raised the Point of Order that Amendment No. 1 was out of order in that it was not germane to the </w:t>
      </w:r>
      <w:r w:rsidR="009E6FA3">
        <w:t>B</w:t>
      </w:r>
      <w:r>
        <w:t>ill</w:t>
      </w:r>
      <w:r w:rsidR="009E6FA3">
        <w:t>.</w:t>
      </w:r>
    </w:p>
    <w:p w:rsidR="00B91AC3" w:rsidRDefault="00B91AC3" w:rsidP="00B91AC3">
      <w:r>
        <w:t>SPEAKER HARRELL sustained the Point of Order and ruled the amendment out of order.</w:t>
      </w:r>
    </w:p>
    <w:p w:rsidR="00B91AC3" w:rsidRDefault="00B91AC3" w:rsidP="00B91AC3"/>
    <w:p w:rsidR="00B91AC3" w:rsidRDefault="00B91AC3" w:rsidP="00B91AC3">
      <w:r>
        <w:t>Rep. HERBKERSMAN explained the Bill.</w:t>
      </w:r>
    </w:p>
    <w:p w:rsidR="00B91AC3" w:rsidRDefault="00B91AC3" w:rsidP="00B91AC3">
      <w:r>
        <w:t>Rep. MERRILL spoke against the Bill.</w:t>
      </w:r>
    </w:p>
    <w:p w:rsidR="00B91AC3" w:rsidRDefault="00B91AC3" w:rsidP="00B91AC3"/>
    <w:p w:rsidR="00B91AC3" w:rsidRDefault="00B91AC3" w:rsidP="00B91AC3">
      <w:r>
        <w:t>Reps. NORMAN, SKELTON, BEDINGFIELD, FORRESTER, OTT, HERBKERSMAN, LOFTIS, ALLISON, PARKER, OWENS, T. R. YOUNG, WYLIE, BRANTLEY, KNIGHT, G. R. SMITH, ERICKSON, HUTTO, GILLIARD, R. L. BROWN, HIOTT, MERRILL, CLYBURN, HOSEY, CRAWFORD, SANDIFER, EDGE and BOWERS requested debate on the Bill.</w:t>
      </w:r>
    </w:p>
    <w:p w:rsidR="00B91AC3" w:rsidRDefault="00B91AC3" w:rsidP="00B91AC3"/>
    <w:p w:rsidR="00B91AC3" w:rsidRDefault="00B91AC3" w:rsidP="00B91AC3">
      <w:r>
        <w:t xml:space="preserve">Further proceedings were interrupted by expiration of time on the uncontested Calendar.  </w:t>
      </w:r>
    </w:p>
    <w:p w:rsidR="00B91AC3" w:rsidRDefault="00B91AC3" w:rsidP="00B91AC3"/>
    <w:p w:rsidR="00B91AC3" w:rsidRDefault="00B91AC3" w:rsidP="00B91AC3">
      <w:pPr>
        <w:keepNext/>
        <w:jc w:val="center"/>
        <w:rPr>
          <w:b/>
        </w:rPr>
      </w:pPr>
      <w:r w:rsidRPr="00B91AC3">
        <w:rPr>
          <w:b/>
        </w:rPr>
        <w:t>S. 1328--RECALLED FROM COMMITTEE ON EDUCATION AND PUBLIC WORKS</w:t>
      </w:r>
    </w:p>
    <w:p w:rsidR="00B91AC3" w:rsidRDefault="00B91AC3" w:rsidP="00B91AC3">
      <w:r>
        <w:t>On motion of Rep. ALLISON, with unanimous consent, the following Bill was ordered recalled from the Committee on Education and Public Works:</w:t>
      </w:r>
    </w:p>
    <w:p w:rsidR="00B91AC3" w:rsidRDefault="00B91AC3" w:rsidP="00B91AC3">
      <w:bookmarkStart w:id="74" w:name="include_clip_start_132"/>
      <w:bookmarkEnd w:id="74"/>
    </w:p>
    <w:p w:rsidR="00B91AC3" w:rsidRDefault="00B91AC3" w:rsidP="00B91AC3">
      <w:r>
        <w:t>S. 1328 -- Senators Peeler and Land: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B91AC3" w:rsidRDefault="00B91AC3" w:rsidP="00B91AC3">
      <w:bookmarkStart w:id="75" w:name="include_clip_end_132"/>
      <w:bookmarkEnd w:id="75"/>
    </w:p>
    <w:p w:rsidR="00B91AC3" w:rsidRDefault="00B91AC3" w:rsidP="00B91AC3">
      <w:pPr>
        <w:keepNext/>
        <w:jc w:val="center"/>
        <w:rPr>
          <w:b/>
        </w:rPr>
      </w:pPr>
      <w:r w:rsidRPr="00B91AC3">
        <w:rPr>
          <w:b/>
        </w:rPr>
        <w:t>OBJECTION TO RECALL</w:t>
      </w:r>
    </w:p>
    <w:p w:rsidR="00B91AC3" w:rsidRDefault="00B91AC3" w:rsidP="00B91AC3">
      <w:r>
        <w:t>Rep. BRANTLEY asked unanimous consent to recall H. 4936 from the Committee on Ways and Means.</w:t>
      </w:r>
    </w:p>
    <w:p w:rsidR="00B91AC3" w:rsidRDefault="00B91AC3" w:rsidP="00B91AC3">
      <w:r>
        <w:t>Rep. MERRILL objected.</w:t>
      </w:r>
    </w:p>
    <w:p w:rsidR="00B91AC3" w:rsidRDefault="00B91AC3" w:rsidP="00B91AC3"/>
    <w:p w:rsidR="00B91AC3" w:rsidRDefault="00B91AC3" w:rsidP="00B91AC3">
      <w:pPr>
        <w:keepNext/>
        <w:jc w:val="center"/>
        <w:rPr>
          <w:b/>
        </w:rPr>
      </w:pPr>
      <w:r w:rsidRPr="00B91AC3">
        <w:rPr>
          <w:b/>
        </w:rPr>
        <w:t>S. 1330--RECALLED FROM COMMITTEE ON EDUCATION AND PUBLIC WORKS</w:t>
      </w:r>
    </w:p>
    <w:p w:rsidR="00B91AC3" w:rsidRDefault="00B91AC3" w:rsidP="00B91AC3">
      <w:r>
        <w:t>On motion of Rep. ALLISON, with unanimous consent, the following Joint Resolution was ordered recalled from the Committee on Education and Public Works:</w:t>
      </w:r>
    </w:p>
    <w:p w:rsidR="00B91AC3" w:rsidRDefault="00B91AC3" w:rsidP="00B91AC3">
      <w:bookmarkStart w:id="76" w:name="include_clip_start_136"/>
      <w:bookmarkEnd w:id="76"/>
    </w:p>
    <w:p w:rsidR="00B91AC3" w:rsidRDefault="00B91AC3" w:rsidP="00B91AC3">
      <w:r>
        <w:t>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B91AC3" w:rsidRDefault="00B91AC3" w:rsidP="00B91AC3">
      <w:bookmarkStart w:id="77" w:name="include_clip_end_136"/>
      <w:bookmarkEnd w:id="77"/>
    </w:p>
    <w:p w:rsidR="00B91AC3" w:rsidRDefault="00B91AC3" w:rsidP="00B91AC3">
      <w:pPr>
        <w:keepNext/>
        <w:jc w:val="center"/>
        <w:rPr>
          <w:b/>
        </w:rPr>
      </w:pPr>
      <w:r w:rsidRPr="00B91AC3">
        <w:rPr>
          <w:b/>
        </w:rPr>
        <w:t>OBJECTION TO RECALL</w:t>
      </w:r>
    </w:p>
    <w:p w:rsidR="00B91AC3" w:rsidRDefault="00B91AC3" w:rsidP="00B91AC3">
      <w:r>
        <w:t>Rep. DELLENEY asked unanimous consent to recall S. 717 from the Committee on Ways and Means.</w:t>
      </w:r>
    </w:p>
    <w:p w:rsidR="00B91AC3" w:rsidRDefault="00B91AC3" w:rsidP="00B91AC3">
      <w:r>
        <w:t>Rep. OTT objected.</w:t>
      </w:r>
    </w:p>
    <w:p w:rsidR="00B91AC3" w:rsidRDefault="00B91AC3" w:rsidP="00B91AC3"/>
    <w:p w:rsidR="00B91AC3" w:rsidRDefault="00B91AC3" w:rsidP="00B91AC3">
      <w:pPr>
        <w:keepNext/>
        <w:jc w:val="center"/>
        <w:rPr>
          <w:b/>
        </w:rPr>
      </w:pPr>
      <w:r w:rsidRPr="00B91AC3">
        <w:rPr>
          <w:b/>
        </w:rPr>
        <w:t>OBJECTION TO RECALL</w:t>
      </w:r>
    </w:p>
    <w:p w:rsidR="00B91AC3" w:rsidRDefault="00B91AC3" w:rsidP="00B91AC3">
      <w:r>
        <w:t>Rep. HERBKERSMAN asked unanimous consent to recall S. 1054 from the Committee on Ways and Means.</w:t>
      </w:r>
    </w:p>
    <w:p w:rsidR="00B91AC3" w:rsidRDefault="00B91AC3" w:rsidP="00B91AC3">
      <w:r>
        <w:t>Rep. BEDINGFIELD objected.</w:t>
      </w:r>
    </w:p>
    <w:p w:rsidR="00B91AC3" w:rsidRDefault="00B91AC3" w:rsidP="00B91AC3"/>
    <w:p w:rsidR="00B91AC3" w:rsidRDefault="00B91AC3" w:rsidP="00B91AC3">
      <w:pPr>
        <w:keepNext/>
        <w:jc w:val="center"/>
        <w:rPr>
          <w:b/>
        </w:rPr>
      </w:pPr>
      <w:r w:rsidRPr="00B91AC3">
        <w:rPr>
          <w:b/>
        </w:rPr>
        <w:t xml:space="preserve">S. 879--RECALLED FROM COMMITTEE ON </w:t>
      </w:r>
    </w:p>
    <w:p w:rsidR="00B91AC3" w:rsidRDefault="00B91AC3" w:rsidP="00B91AC3">
      <w:pPr>
        <w:keepNext/>
        <w:jc w:val="center"/>
        <w:rPr>
          <w:b/>
        </w:rPr>
      </w:pPr>
      <w:r w:rsidRPr="00B91AC3">
        <w:rPr>
          <w:b/>
        </w:rPr>
        <w:t>WAYS AND MEANS</w:t>
      </w:r>
    </w:p>
    <w:p w:rsidR="00B91AC3" w:rsidRDefault="00B91AC3" w:rsidP="00B91AC3">
      <w:r>
        <w:t>On motion of Rep. LIMEHOUSE, with unanimous consent, the following Bill was ordered recalled from the Committee on Ways and Means:</w:t>
      </w:r>
    </w:p>
    <w:p w:rsidR="00B91AC3" w:rsidRDefault="00B91AC3" w:rsidP="00B91AC3">
      <w:bookmarkStart w:id="78" w:name="include_clip_start_142"/>
      <w:bookmarkEnd w:id="78"/>
    </w:p>
    <w:p w:rsidR="00B91AC3" w:rsidRDefault="00B91AC3" w:rsidP="00B91AC3">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B91AC3" w:rsidRDefault="00B91AC3" w:rsidP="00B91AC3">
      <w:bookmarkStart w:id="79" w:name="include_clip_end_142"/>
      <w:bookmarkEnd w:id="79"/>
    </w:p>
    <w:p w:rsidR="00B91AC3" w:rsidRDefault="00B91AC3" w:rsidP="00B91AC3">
      <w:pPr>
        <w:keepNext/>
        <w:jc w:val="center"/>
        <w:rPr>
          <w:b/>
        </w:rPr>
      </w:pPr>
      <w:r w:rsidRPr="00B91AC3">
        <w:rPr>
          <w:b/>
        </w:rPr>
        <w:t>OBJECTION TO RECALL</w:t>
      </w:r>
    </w:p>
    <w:p w:rsidR="00B91AC3" w:rsidRDefault="00B91AC3" w:rsidP="00B91AC3">
      <w:r>
        <w:t>Rep. GILLIARD asked unanimous consent to recall H. 4686 from the Committee on Education and Public Works.</w:t>
      </w:r>
    </w:p>
    <w:p w:rsidR="00B91AC3" w:rsidRDefault="00B91AC3" w:rsidP="00B91AC3">
      <w:r>
        <w:t>Rep. VIERS objected.</w:t>
      </w:r>
    </w:p>
    <w:p w:rsidR="00B91AC3" w:rsidRDefault="00B91AC3" w:rsidP="00B91AC3"/>
    <w:p w:rsidR="00B91AC3" w:rsidRDefault="00B91AC3" w:rsidP="00B91AC3">
      <w:pPr>
        <w:keepNext/>
        <w:jc w:val="center"/>
        <w:rPr>
          <w:b/>
        </w:rPr>
      </w:pPr>
      <w:r w:rsidRPr="00B91AC3">
        <w:rPr>
          <w:b/>
        </w:rPr>
        <w:t>S. 962--RECALLED FROM COMMITTEE ON JUDICIARY</w:t>
      </w:r>
    </w:p>
    <w:p w:rsidR="00B91AC3" w:rsidRDefault="00B91AC3" w:rsidP="00B91AC3">
      <w:r>
        <w:t>On motion of Rep. J. E. SMITH, with unanimous consent, the following Bill was ordered recalled from the Committee on Judiciary:</w:t>
      </w:r>
    </w:p>
    <w:p w:rsidR="00B91AC3" w:rsidRDefault="00B91AC3" w:rsidP="00B91AC3">
      <w:bookmarkStart w:id="80" w:name="include_clip_start_146"/>
      <w:bookmarkEnd w:id="80"/>
    </w:p>
    <w:p w:rsidR="00B91AC3" w:rsidRDefault="00B91AC3" w:rsidP="00B91AC3">
      <w:r>
        <w:t>S. 962 -- Senators Knotts and Ford: A BILL TO AMEND THE CODE OF LAWS OF SOUTH CAROLINA, 1976, BY ADDING SECTION 17-5-115 SO AS TO PROVIDE THE CONDITIONS UPON WHICH A DEPUTY CORONER MAY ENFORCE THE LAWS AND ORDINANCES OF THIS STATE AND ITS POLITICAL SUBDIVISIONS.</w:t>
      </w:r>
    </w:p>
    <w:p w:rsidR="00B91AC3" w:rsidRDefault="00B91AC3" w:rsidP="00B91AC3">
      <w:bookmarkStart w:id="81" w:name="include_clip_end_146"/>
      <w:bookmarkEnd w:id="81"/>
    </w:p>
    <w:p w:rsidR="00B91AC3" w:rsidRDefault="00B91AC3" w:rsidP="00B91AC3">
      <w:pPr>
        <w:keepNext/>
        <w:jc w:val="center"/>
        <w:rPr>
          <w:b/>
        </w:rPr>
      </w:pPr>
      <w:r w:rsidRPr="00B91AC3">
        <w:rPr>
          <w:b/>
        </w:rPr>
        <w:t>H. 3033--RECALLED FROM COMMITTEE ON JUDICIARY</w:t>
      </w:r>
    </w:p>
    <w:p w:rsidR="00B91AC3" w:rsidRDefault="00B91AC3" w:rsidP="00B91AC3">
      <w:r>
        <w:t>On motion of Rep. HART, with unanimous consent, the following Bill was ordered recalled from the Committee on Judiciary:</w:t>
      </w:r>
    </w:p>
    <w:p w:rsidR="00B91AC3" w:rsidRDefault="00B91AC3" w:rsidP="00B91AC3">
      <w:bookmarkStart w:id="82" w:name="include_clip_start_148"/>
      <w:bookmarkEnd w:id="82"/>
    </w:p>
    <w:p w:rsidR="00B91AC3" w:rsidRDefault="00B91AC3" w:rsidP="00B91AC3">
      <w:r>
        <w:t>H. 3033 -- Reps. Hart and King: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B91AC3" w:rsidRDefault="00B91AC3" w:rsidP="00B91AC3">
      <w:bookmarkStart w:id="83" w:name="include_clip_end_148"/>
      <w:bookmarkEnd w:id="83"/>
    </w:p>
    <w:p w:rsidR="00B91AC3" w:rsidRDefault="00B91AC3" w:rsidP="00B91AC3">
      <w:pPr>
        <w:keepNext/>
        <w:jc w:val="center"/>
        <w:rPr>
          <w:b/>
        </w:rPr>
      </w:pPr>
      <w:r w:rsidRPr="00B91AC3">
        <w:rPr>
          <w:b/>
        </w:rPr>
        <w:t>R. 193, H. 3584--GOVERNOR'S VETO OVERRIDDEN</w:t>
      </w:r>
    </w:p>
    <w:p w:rsidR="00B91AC3" w:rsidRDefault="00B91AC3" w:rsidP="00B91AC3">
      <w:r>
        <w:t xml:space="preserve">The Veto on the following Act was taken up:  </w:t>
      </w:r>
    </w:p>
    <w:p w:rsidR="00B91AC3" w:rsidRDefault="00B91AC3" w:rsidP="00B91AC3">
      <w:bookmarkStart w:id="84" w:name="include_clip_start_150"/>
      <w:bookmarkEnd w:id="84"/>
    </w:p>
    <w:p w:rsidR="00B91AC3" w:rsidRDefault="00B91AC3" w:rsidP="00B91AC3">
      <w:r>
        <w:t xml:space="preserve">(R193) 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AN ACT TO AMEND THE CODE OF LAWS OF SOUTH CAROLINA, 1976, BY ADDING SECTION 12-21-625 SO AS TO IMPOSE A SURTAX ON EACH CIGARETTE IN AN AMOUNT OF TWO AND ONE-HALF CENTS, TO PROVIDE FOR THE CREDITING OF THE REVENUE FROM THE SURTAX TO THE MEDICAL UNIVERSITY OF SOUTH CAROLINA HOLLINGS CANCER CENTER FOR TOBACCO-RELATED CANCER RESEARCH, THE SMOKING PREVENTION AND CESSATION TRUST FUND, AND THE MEDICAID RESERVE FUND, TO PROVIDE FOR REPORTING, PAYMENT, COLLECTION, AND ENFORCEMENT OF THE SURTAX, AND TO DEFINE "CIGARETTE"; TO AMEND SECTION 12-21-620, RELATING TO THE ORIGINAL CIGARETTE TAX, SO AS TO INCLUDE THE DEFINITION OF "CIGARETTE"; BY ADDING SECTION 11-11-230 SO AS TO CREATE AND ESTABLISH THE SMOKING PREVENTION AND CESSATION TRUST FUND AND THE MEDICAID RESERVE FUND, BOTH SO AS TO RECEIVE DEPOSITS OF THE REVENUES FROM THE CIGARETTE SURTAX AS SPECIFIED; AND BY ADDING SECTION 11-49-55 SO AS TO PROVIDE THAT IF FUNDS FROM THE SMOKING PREVENTION AND CESSATION TRUST FUND ARE AVAILABLE, AND NOT OTHERWISE COMMITTED, THE DEPARTMENT OF AGRICULTURE SHALL RECEIVE ONE MILLION DOLLARS ANNUALLY FOR FIVE YEARS FOR MARKETING AND BRANDING STATE-GROWN CROPS AND TO ASSIST IN RELIEF FROM NATURAL DISASTERS AFFECTING STATE-GROWN CROPS.  </w:t>
      </w:r>
      <w:bookmarkStart w:id="85" w:name="include_clip_end_150"/>
      <w:bookmarkEnd w:id="85"/>
    </w:p>
    <w:p w:rsidR="00B91AC3" w:rsidRDefault="00B91AC3" w:rsidP="00B91AC3"/>
    <w:p w:rsidR="00B91AC3" w:rsidRDefault="00B91AC3" w:rsidP="00B91AC3">
      <w:r>
        <w:t>Rep. SIMRILL spoke in favor of the Veto.</w:t>
      </w:r>
    </w:p>
    <w:p w:rsidR="00B91AC3" w:rsidRDefault="00B91AC3" w:rsidP="00B91AC3">
      <w:r>
        <w:t>Rep. JEFFERSON spoke against the Veto.</w:t>
      </w:r>
    </w:p>
    <w:p w:rsidR="00B91AC3" w:rsidRDefault="00B91AC3" w:rsidP="00B91AC3">
      <w:r>
        <w:t>Rep. CRAWFORD spoke against the Veto.</w:t>
      </w:r>
    </w:p>
    <w:p w:rsidR="00B91AC3" w:rsidRDefault="00B91AC3" w:rsidP="00B91AC3">
      <w:r>
        <w:t>Rep. PARKER spoke in favor of the Veto.</w:t>
      </w:r>
    </w:p>
    <w:p w:rsidR="00B91AC3" w:rsidRDefault="00B91AC3" w:rsidP="00B91AC3">
      <w:r>
        <w:t>Rep. VIERS spoke in favor of the Veto.</w:t>
      </w:r>
    </w:p>
    <w:p w:rsidR="00B91AC3" w:rsidRDefault="00B91AC3" w:rsidP="00B91AC3">
      <w:r>
        <w:t>Rep. HUTTO spoke against the Veto.</w:t>
      </w:r>
    </w:p>
    <w:p w:rsidR="00B91AC3" w:rsidRDefault="00B91AC3" w:rsidP="00B91AC3">
      <w:r>
        <w:t>Rep. HUGGINS spoke against the Veto.</w:t>
      </w:r>
    </w:p>
    <w:p w:rsidR="00B91AC3" w:rsidRDefault="00B91AC3" w:rsidP="00B91AC3">
      <w:r>
        <w:t>Rep. MILLWOOD spoke in favor of the Veto.</w:t>
      </w:r>
    </w:p>
    <w:p w:rsidR="00B91AC3" w:rsidRDefault="00B91AC3" w:rsidP="00B91AC3">
      <w:r>
        <w:t>Rep. BEDINGFIELD spoke in favor of the Veto.</w:t>
      </w:r>
    </w:p>
    <w:p w:rsidR="00B91AC3" w:rsidRDefault="00B91AC3" w:rsidP="00B91AC3"/>
    <w:p w:rsidR="00B91AC3" w:rsidRDefault="00B91AC3" w:rsidP="00B91AC3">
      <w:r>
        <w:t>The question was put, shall the Act become a part of the law, the Veto of his Excellency, the Governor to the contrary notwithstanding, the yeas and nays were taken resulting as follows:</w:t>
      </w:r>
    </w:p>
    <w:p w:rsidR="00B91AC3" w:rsidRDefault="00B91AC3" w:rsidP="00B91AC3">
      <w:pPr>
        <w:jc w:val="center"/>
      </w:pPr>
      <w:bookmarkStart w:id="86" w:name="vote_start160"/>
      <w:bookmarkEnd w:id="86"/>
      <w:r>
        <w:t>Yeas 90; Nays 29</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Alexander</w:t>
            </w:r>
          </w:p>
        </w:tc>
        <w:tc>
          <w:tcPr>
            <w:tcW w:w="2180" w:type="dxa"/>
            <w:shd w:val="clear" w:color="auto" w:fill="auto"/>
          </w:tcPr>
          <w:p w:rsidR="00B91AC3" w:rsidRPr="00B91AC3" w:rsidRDefault="00B91AC3" w:rsidP="00B91AC3">
            <w:pPr>
              <w:keepNext/>
              <w:ind w:firstLine="0"/>
            </w:pPr>
            <w:r>
              <w:t>Allen</w:t>
            </w:r>
          </w:p>
        </w:tc>
      </w:tr>
      <w:tr w:rsidR="00B91AC3" w:rsidRPr="00B91AC3" w:rsidTr="00B91AC3">
        <w:tc>
          <w:tcPr>
            <w:tcW w:w="2179" w:type="dxa"/>
            <w:shd w:val="clear" w:color="auto" w:fill="auto"/>
          </w:tcPr>
          <w:p w:rsidR="00B91AC3" w:rsidRPr="00B91AC3" w:rsidRDefault="00B91AC3" w:rsidP="00B91AC3">
            <w:pPr>
              <w:ind w:firstLine="0"/>
            </w:pPr>
            <w:r>
              <w:t>Anderson</w:t>
            </w:r>
          </w:p>
        </w:tc>
        <w:tc>
          <w:tcPr>
            <w:tcW w:w="2179" w:type="dxa"/>
            <w:shd w:val="clear" w:color="auto" w:fill="auto"/>
          </w:tcPr>
          <w:p w:rsidR="00B91AC3" w:rsidRPr="00B91AC3" w:rsidRDefault="00B91AC3" w:rsidP="00B91AC3">
            <w:pPr>
              <w:ind w:firstLine="0"/>
            </w:pPr>
            <w:r>
              <w:t>Anthony</w:t>
            </w:r>
          </w:p>
        </w:tc>
        <w:tc>
          <w:tcPr>
            <w:tcW w:w="2180" w:type="dxa"/>
            <w:shd w:val="clear" w:color="auto" w:fill="auto"/>
          </w:tcPr>
          <w:p w:rsidR="00B91AC3" w:rsidRPr="00B91AC3" w:rsidRDefault="00B91AC3" w:rsidP="00B91AC3">
            <w:pPr>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Bannister</w:t>
            </w:r>
          </w:p>
        </w:tc>
        <w:tc>
          <w:tcPr>
            <w:tcW w:w="2180" w:type="dxa"/>
            <w:shd w:val="clear" w:color="auto" w:fill="auto"/>
          </w:tcPr>
          <w:p w:rsidR="00B91AC3" w:rsidRPr="00B91AC3" w:rsidRDefault="00B91AC3" w:rsidP="00B91AC3">
            <w:pPr>
              <w:ind w:firstLine="0"/>
            </w:pPr>
            <w:r>
              <w:t>Bingham</w:t>
            </w:r>
          </w:p>
        </w:tc>
      </w:tr>
      <w:tr w:rsidR="00B91AC3" w:rsidRPr="00B91AC3" w:rsidTr="00B91AC3">
        <w:tc>
          <w:tcPr>
            <w:tcW w:w="2179" w:type="dxa"/>
            <w:shd w:val="clear" w:color="auto" w:fill="auto"/>
          </w:tcPr>
          <w:p w:rsidR="00B91AC3" w:rsidRPr="00B91AC3" w:rsidRDefault="00B91AC3" w:rsidP="00B91AC3">
            <w:pPr>
              <w:ind w:firstLine="0"/>
            </w:pPr>
            <w:r>
              <w:t>Bowers</w:t>
            </w:r>
          </w:p>
        </w:tc>
        <w:tc>
          <w:tcPr>
            <w:tcW w:w="2179" w:type="dxa"/>
            <w:shd w:val="clear" w:color="auto" w:fill="auto"/>
          </w:tcPr>
          <w:p w:rsidR="00B91AC3" w:rsidRPr="00B91AC3" w:rsidRDefault="00B91AC3" w:rsidP="00B91AC3">
            <w:pPr>
              <w:ind w:firstLine="0"/>
            </w:pPr>
            <w:r>
              <w:t>Brady</w:t>
            </w:r>
          </w:p>
        </w:tc>
        <w:tc>
          <w:tcPr>
            <w:tcW w:w="2180" w:type="dxa"/>
            <w:shd w:val="clear" w:color="auto" w:fill="auto"/>
          </w:tcPr>
          <w:p w:rsidR="00B91AC3" w:rsidRPr="00B91AC3" w:rsidRDefault="00B91AC3" w:rsidP="00B91AC3">
            <w:pPr>
              <w:ind w:firstLine="0"/>
            </w:pPr>
            <w:r>
              <w:t>Branham</w:t>
            </w:r>
          </w:p>
        </w:tc>
      </w:tr>
      <w:tr w:rsidR="00B91AC3" w:rsidRPr="00B91AC3" w:rsidTr="00B91AC3">
        <w:tc>
          <w:tcPr>
            <w:tcW w:w="2179" w:type="dxa"/>
            <w:shd w:val="clear" w:color="auto" w:fill="auto"/>
          </w:tcPr>
          <w:p w:rsidR="00B91AC3" w:rsidRPr="00B91AC3" w:rsidRDefault="00B91AC3" w:rsidP="00B91AC3">
            <w:pPr>
              <w:ind w:firstLine="0"/>
            </w:pPr>
            <w:r>
              <w:t>Brantley</w:t>
            </w:r>
          </w:p>
        </w:tc>
        <w:tc>
          <w:tcPr>
            <w:tcW w:w="2179" w:type="dxa"/>
            <w:shd w:val="clear" w:color="auto" w:fill="auto"/>
          </w:tcPr>
          <w:p w:rsidR="00B91AC3" w:rsidRPr="00B91AC3" w:rsidRDefault="00B91AC3" w:rsidP="00B91AC3">
            <w:pPr>
              <w:ind w:firstLine="0"/>
            </w:pPr>
            <w:r>
              <w:t>G. A. Brown</w:t>
            </w:r>
          </w:p>
        </w:tc>
        <w:tc>
          <w:tcPr>
            <w:tcW w:w="2180" w:type="dxa"/>
            <w:shd w:val="clear" w:color="auto" w:fill="auto"/>
          </w:tcPr>
          <w:p w:rsidR="00B91AC3" w:rsidRPr="00B91AC3" w:rsidRDefault="00B91AC3" w:rsidP="00B91AC3">
            <w:pPr>
              <w:ind w:firstLine="0"/>
            </w:pPr>
            <w:r>
              <w:t>H. B. Brown</w:t>
            </w:r>
          </w:p>
        </w:tc>
      </w:tr>
      <w:tr w:rsidR="00B91AC3" w:rsidRPr="00B91AC3" w:rsidTr="00B91AC3">
        <w:tc>
          <w:tcPr>
            <w:tcW w:w="2179" w:type="dxa"/>
            <w:shd w:val="clear" w:color="auto" w:fill="auto"/>
          </w:tcPr>
          <w:p w:rsidR="00B91AC3" w:rsidRPr="00B91AC3" w:rsidRDefault="00B91AC3" w:rsidP="00B91AC3">
            <w:pPr>
              <w:ind w:firstLine="0"/>
            </w:pPr>
            <w:r>
              <w:t>R. L. Brown</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Clyburn</w:t>
            </w:r>
          </w:p>
        </w:tc>
        <w:tc>
          <w:tcPr>
            <w:tcW w:w="2179" w:type="dxa"/>
            <w:shd w:val="clear" w:color="auto" w:fill="auto"/>
          </w:tcPr>
          <w:p w:rsidR="00B91AC3" w:rsidRPr="00B91AC3" w:rsidRDefault="00B91AC3" w:rsidP="00B91AC3">
            <w:pPr>
              <w:ind w:firstLine="0"/>
            </w:pPr>
            <w:r>
              <w:t>Cobb-Hunter</w:t>
            </w:r>
          </w:p>
        </w:tc>
        <w:tc>
          <w:tcPr>
            <w:tcW w:w="2180" w:type="dxa"/>
            <w:shd w:val="clear" w:color="auto" w:fill="auto"/>
          </w:tcPr>
          <w:p w:rsidR="00B91AC3" w:rsidRPr="00B91AC3" w:rsidRDefault="00B91AC3" w:rsidP="00B91AC3">
            <w:pPr>
              <w:ind w:firstLine="0"/>
            </w:pPr>
            <w:r>
              <w:t>Cole</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Erickson</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Frye</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Govan</w:t>
            </w:r>
          </w:p>
        </w:tc>
        <w:tc>
          <w:tcPr>
            <w:tcW w:w="2179" w:type="dxa"/>
            <w:shd w:val="clear" w:color="auto" w:fill="auto"/>
          </w:tcPr>
          <w:p w:rsidR="00B91AC3" w:rsidRPr="00B91AC3" w:rsidRDefault="00B91AC3" w:rsidP="00B91AC3">
            <w:pPr>
              <w:ind w:firstLine="0"/>
            </w:pPr>
            <w:r>
              <w:t>Gunn</w:t>
            </w:r>
          </w:p>
        </w:tc>
        <w:tc>
          <w:tcPr>
            <w:tcW w:w="2180" w:type="dxa"/>
            <w:shd w:val="clear" w:color="auto" w:fill="auto"/>
          </w:tcPr>
          <w:p w:rsidR="00B91AC3" w:rsidRPr="00B91AC3" w:rsidRDefault="00B91AC3" w:rsidP="00B91AC3">
            <w:pPr>
              <w:ind w:firstLine="0"/>
            </w:pPr>
            <w:r>
              <w:t>Harrell</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Hart</w:t>
            </w:r>
          </w:p>
        </w:tc>
        <w:tc>
          <w:tcPr>
            <w:tcW w:w="2180" w:type="dxa"/>
            <w:shd w:val="clear" w:color="auto" w:fill="auto"/>
          </w:tcPr>
          <w:p w:rsidR="00B91AC3" w:rsidRPr="00B91AC3" w:rsidRDefault="00B91AC3" w:rsidP="00B91AC3">
            <w:pPr>
              <w:ind w:firstLine="0"/>
            </w:pPr>
            <w:r>
              <w:t>Harvin</w:t>
            </w:r>
          </w:p>
        </w:tc>
      </w:tr>
      <w:tr w:rsidR="00B91AC3" w:rsidRPr="00B91AC3" w:rsidTr="00B91AC3">
        <w:tc>
          <w:tcPr>
            <w:tcW w:w="2179" w:type="dxa"/>
            <w:shd w:val="clear" w:color="auto" w:fill="auto"/>
          </w:tcPr>
          <w:p w:rsidR="00B91AC3" w:rsidRPr="00B91AC3" w:rsidRDefault="00B91AC3" w:rsidP="00B91AC3">
            <w:pPr>
              <w:ind w:firstLine="0"/>
            </w:pPr>
            <w:r>
              <w:t>Hayes</w:t>
            </w:r>
          </w:p>
        </w:tc>
        <w:tc>
          <w:tcPr>
            <w:tcW w:w="2179" w:type="dxa"/>
            <w:shd w:val="clear" w:color="auto" w:fill="auto"/>
          </w:tcPr>
          <w:p w:rsidR="00B91AC3" w:rsidRPr="00B91AC3" w:rsidRDefault="00B91AC3" w:rsidP="00B91AC3">
            <w:pPr>
              <w:ind w:firstLine="0"/>
            </w:pPr>
            <w:r>
              <w:t>Hearn</w:t>
            </w:r>
          </w:p>
        </w:tc>
        <w:tc>
          <w:tcPr>
            <w:tcW w:w="2180" w:type="dxa"/>
            <w:shd w:val="clear" w:color="auto" w:fill="auto"/>
          </w:tcPr>
          <w:p w:rsidR="00B91AC3" w:rsidRPr="00B91AC3" w:rsidRDefault="00B91AC3" w:rsidP="00B91AC3">
            <w:pPr>
              <w:ind w:firstLine="0"/>
            </w:pPr>
            <w:r>
              <w:t>Herbkersman</w:t>
            </w:r>
          </w:p>
        </w:tc>
      </w:tr>
      <w:tr w:rsidR="00B91AC3" w:rsidRPr="00B91AC3" w:rsidTr="00B91AC3">
        <w:tc>
          <w:tcPr>
            <w:tcW w:w="2179" w:type="dxa"/>
            <w:shd w:val="clear" w:color="auto" w:fill="auto"/>
          </w:tcPr>
          <w:p w:rsidR="00B91AC3" w:rsidRPr="00B91AC3" w:rsidRDefault="00B91AC3" w:rsidP="00B91AC3">
            <w:pPr>
              <w:ind w:firstLine="0"/>
            </w:pPr>
            <w:r>
              <w:t>Hiott</w:t>
            </w:r>
          </w:p>
        </w:tc>
        <w:tc>
          <w:tcPr>
            <w:tcW w:w="2179" w:type="dxa"/>
            <w:shd w:val="clear" w:color="auto" w:fill="auto"/>
          </w:tcPr>
          <w:p w:rsidR="00B91AC3" w:rsidRPr="00B91AC3" w:rsidRDefault="00B91AC3" w:rsidP="00B91AC3">
            <w:pPr>
              <w:ind w:firstLine="0"/>
            </w:pPr>
            <w:r>
              <w:t>Hodges</w:t>
            </w:r>
          </w:p>
        </w:tc>
        <w:tc>
          <w:tcPr>
            <w:tcW w:w="2180" w:type="dxa"/>
            <w:shd w:val="clear" w:color="auto" w:fill="auto"/>
          </w:tcPr>
          <w:p w:rsidR="00B91AC3" w:rsidRPr="00B91AC3" w:rsidRDefault="00B91AC3" w:rsidP="00B91AC3">
            <w:pPr>
              <w:ind w:firstLine="0"/>
            </w:pPr>
            <w:r>
              <w:t>Horne</w:t>
            </w:r>
          </w:p>
        </w:tc>
      </w:tr>
      <w:tr w:rsidR="00B91AC3" w:rsidRPr="00B91AC3" w:rsidTr="00B91AC3">
        <w:tc>
          <w:tcPr>
            <w:tcW w:w="2179" w:type="dxa"/>
            <w:shd w:val="clear" w:color="auto" w:fill="auto"/>
          </w:tcPr>
          <w:p w:rsidR="00B91AC3" w:rsidRPr="00B91AC3" w:rsidRDefault="00B91AC3" w:rsidP="00B91AC3">
            <w:pPr>
              <w:ind w:firstLine="0"/>
            </w:pPr>
            <w:r>
              <w:t>Hosey</w:t>
            </w:r>
          </w:p>
        </w:tc>
        <w:tc>
          <w:tcPr>
            <w:tcW w:w="2179" w:type="dxa"/>
            <w:shd w:val="clear" w:color="auto" w:fill="auto"/>
          </w:tcPr>
          <w:p w:rsidR="00B91AC3" w:rsidRPr="00B91AC3" w:rsidRDefault="00B91AC3" w:rsidP="00B91AC3">
            <w:pPr>
              <w:ind w:firstLine="0"/>
            </w:pPr>
            <w:r>
              <w:t>Howard</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Jennings</w:t>
            </w:r>
          </w:p>
        </w:tc>
      </w:tr>
      <w:tr w:rsidR="00B91AC3" w:rsidRPr="00B91AC3" w:rsidTr="00B91AC3">
        <w:tc>
          <w:tcPr>
            <w:tcW w:w="2179" w:type="dxa"/>
            <w:shd w:val="clear" w:color="auto" w:fill="auto"/>
          </w:tcPr>
          <w:p w:rsidR="00B91AC3" w:rsidRPr="00B91AC3" w:rsidRDefault="00B91AC3" w:rsidP="00B91AC3">
            <w:pPr>
              <w:ind w:firstLine="0"/>
            </w:pPr>
            <w:r>
              <w:t>Kelly</w:t>
            </w:r>
          </w:p>
        </w:tc>
        <w:tc>
          <w:tcPr>
            <w:tcW w:w="2179" w:type="dxa"/>
            <w:shd w:val="clear" w:color="auto" w:fill="auto"/>
          </w:tcPr>
          <w:p w:rsidR="00B91AC3" w:rsidRPr="00B91AC3" w:rsidRDefault="00B91AC3" w:rsidP="00B91AC3">
            <w:pPr>
              <w:ind w:firstLine="0"/>
            </w:pPr>
            <w:r>
              <w:t>King</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Limehouse</w:t>
            </w:r>
          </w:p>
        </w:tc>
        <w:tc>
          <w:tcPr>
            <w:tcW w:w="2179" w:type="dxa"/>
            <w:shd w:val="clear" w:color="auto" w:fill="auto"/>
          </w:tcPr>
          <w:p w:rsidR="00B91AC3" w:rsidRPr="00B91AC3" w:rsidRDefault="00B91AC3" w:rsidP="00B91AC3">
            <w:pPr>
              <w:ind w:firstLine="0"/>
            </w:pPr>
            <w:r>
              <w:t>Littlejohn</w:t>
            </w:r>
          </w:p>
        </w:tc>
        <w:tc>
          <w:tcPr>
            <w:tcW w:w="2180" w:type="dxa"/>
            <w:shd w:val="clear" w:color="auto" w:fill="auto"/>
          </w:tcPr>
          <w:p w:rsidR="00B91AC3" w:rsidRPr="00B91AC3" w:rsidRDefault="00B91AC3" w:rsidP="00B91AC3">
            <w:pPr>
              <w:ind w:firstLine="0"/>
            </w:pPr>
            <w:r>
              <w:t>Long</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Mack</w:t>
            </w:r>
          </w:p>
        </w:tc>
        <w:tc>
          <w:tcPr>
            <w:tcW w:w="2180" w:type="dxa"/>
            <w:shd w:val="clear" w:color="auto" w:fill="auto"/>
          </w:tcPr>
          <w:p w:rsidR="00B91AC3" w:rsidRPr="00B91AC3" w:rsidRDefault="00B91AC3" w:rsidP="00B91AC3">
            <w:pPr>
              <w:ind w:firstLine="0"/>
            </w:pPr>
            <w:r>
              <w:t>McEachern</w:t>
            </w:r>
          </w:p>
        </w:tc>
      </w:tr>
      <w:tr w:rsidR="00B91AC3" w:rsidRPr="00B91AC3" w:rsidTr="00B91AC3">
        <w:tc>
          <w:tcPr>
            <w:tcW w:w="2179" w:type="dxa"/>
            <w:shd w:val="clear" w:color="auto" w:fill="auto"/>
          </w:tcPr>
          <w:p w:rsidR="00B91AC3" w:rsidRPr="00B91AC3" w:rsidRDefault="00B91AC3" w:rsidP="00B91AC3">
            <w:pPr>
              <w:ind w:firstLine="0"/>
            </w:pPr>
            <w:r>
              <w:t>McLeod</w:t>
            </w:r>
          </w:p>
        </w:tc>
        <w:tc>
          <w:tcPr>
            <w:tcW w:w="2179" w:type="dxa"/>
            <w:shd w:val="clear" w:color="auto" w:fill="auto"/>
          </w:tcPr>
          <w:p w:rsidR="00B91AC3" w:rsidRPr="00B91AC3" w:rsidRDefault="00B91AC3" w:rsidP="00B91AC3">
            <w:pPr>
              <w:ind w:firstLine="0"/>
            </w:pPr>
            <w:r>
              <w:t>Merrill</w:t>
            </w:r>
          </w:p>
        </w:tc>
        <w:tc>
          <w:tcPr>
            <w:tcW w:w="2180" w:type="dxa"/>
            <w:shd w:val="clear" w:color="auto" w:fill="auto"/>
          </w:tcPr>
          <w:p w:rsidR="00B91AC3" w:rsidRPr="00B91AC3" w:rsidRDefault="00B91AC3" w:rsidP="00B91AC3">
            <w:pPr>
              <w:ind w:firstLine="0"/>
            </w:pPr>
            <w:r>
              <w:t>Miller</w:t>
            </w:r>
          </w:p>
        </w:tc>
      </w:tr>
      <w:tr w:rsidR="00B91AC3" w:rsidRPr="00B91AC3" w:rsidTr="00B91AC3">
        <w:tc>
          <w:tcPr>
            <w:tcW w:w="2179" w:type="dxa"/>
            <w:shd w:val="clear" w:color="auto" w:fill="auto"/>
          </w:tcPr>
          <w:p w:rsidR="00B91AC3" w:rsidRPr="00B91AC3" w:rsidRDefault="00B91AC3" w:rsidP="00B91AC3">
            <w:pPr>
              <w:ind w:firstLine="0"/>
            </w:pPr>
            <w:r>
              <w:t>Mitchell</w:t>
            </w:r>
          </w:p>
        </w:tc>
        <w:tc>
          <w:tcPr>
            <w:tcW w:w="2179" w:type="dxa"/>
            <w:shd w:val="clear" w:color="auto" w:fill="auto"/>
          </w:tcPr>
          <w:p w:rsidR="00B91AC3" w:rsidRPr="00B91AC3" w:rsidRDefault="00B91AC3" w:rsidP="00B91AC3">
            <w:pPr>
              <w:ind w:firstLine="0"/>
            </w:pPr>
            <w:r>
              <w:t>V. S. Moss</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J. M. Neal</w:t>
            </w:r>
          </w:p>
        </w:tc>
        <w:tc>
          <w:tcPr>
            <w:tcW w:w="2179" w:type="dxa"/>
            <w:shd w:val="clear" w:color="auto" w:fill="auto"/>
          </w:tcPr>
          <w:p w:rsidR="00B91AC3" w:rsidRPr="00B91AC3" w:rsidRDefault="00B91AC3" w:rsidP="00B91AC3">
            <w:pPr>
              <w:ind w:firstLine="0"/>
            </w:pPr>
            <w:r>
              <w:t>Neilson</w:t>
            </w:r>
          </w:p>
        </w:tc>
        <w:tc>
          <w:tcPr>
            <w:tcW w:w="2180" w:type="dxa"/>
            <w:shd w:val="clear" w:color="auto" w:fill="auto"/>
          </w:tcPr>
          <w:p w:rsidR="00B91AC3" w:rsidRPr="00B91AC3" w:rsidRDefault="00B91AC3" w:rsidP="00B91AC3">
            <w:pPr>
              <w:ind w:firstLine="0"/>
            </w:pPr>
            <w:r>
              <w:t>Ott</w:t>
            </w:r>
          </w:p>
        </w:tc>
      </w:tr>
      <w:tr w:rsidR="00B91AC3" w:rsidRPr="00B91AC3" w:rsidTr="00B91AC3">
        <w:tc>
          <w:tcPr>
            <w:tcW w:w="2179" w:type="dxa"/>
            <w:shd w:val="clear" w:color="auto" w:fill="auto"/>
          </w:tcPr>
          <w:p w:rsidR="00B91AC3" w:rsidRPr="00B91AC3" w:rsidRDefault="00B91AC3" w:rsidP="00B91AC3">
            <w:pPr>
              <w:ind w:firstLine="0"/>
            </w:pPr>
            <w:r>
              <w:t>Owens</w:t>
            </w:r>
          </w:p>
        </w:tc>
        <w:tc>
          <w:tcPr>
            <w:tcW w:w="2179" w:type="dxa"/>
            <w:shd w:val="clear" w:color="auto" w:fill="auto"/>
          </w:tcPr>
          <w:p w:rsidR="00B91AC3" w:rsidRPr="00B91AC3" w:rsidRDefault="00B91AC3" w:rsidP="00B91AC3">
            <w:pPr>
              <w:ind w:firstLine="0"/>
            </w:pPr>
            <w:r>
              <w:t>Parks</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Rice</w:t>
            </w:r>
          </w:p>
        </w:tc>
        <w:tc>
          <w:tcPr>
            <w:tcW w:w="2179" w:type="dxa"/>
            <w:shd w:val="clear" w:color="auto" w:fill="auto"/>
          </w:tcPr>
          <w:p w:rsidR="00B91AC3" w:rsidRPr="00B91AC3" w:rsidRDefault="00B91AC3" w:rsidP="00B91AC3">
            <w:pPr>
              <w:ind w:firstLine="0"/>
            </w:pPr>
            <w:r>
              <w:t>Rutherford</w:t>
            </w:r>
          </w:p>
        </w:tc>
        <w:tc>
          <w:tcPr>
            <w:tcW w:w="2180" w:type="dxa"/>
            <w:shd w:val="clear" w:color="auto" w:fill="auto"/>
          </w:tcPr>
          <w:p w:rsidR="00B91AC3" w:rsidRPr="00B91AC3" w:rsidRDefault="00B91AC3" w:rsidP="00B91AC3">
            <w:pPr>
              <w:ind w:firstLine="0"/>
            </w:pPr>
            <w:r>
              <w:t>Sellers</w:t>
            </w:r>
          </w:p>
        </w:tc>
      </w:tr>
      <w:tr w:rsidR="00B91AC3" w:rsidRPr="00B91AC3" w:rsidTr="00B91AC3">
        <w:tc>
          <w:tcPr>
            <w:tcW w:w="2179" w:type="dxa"/>
            <w:shd w:val="clear" w:color="auto" w:fill="auto"/>
          </w:tcPr>
          <w:p w:rsidR="00B91AC3" w:rsidRPr="00B91AC3" w:rsidRDefault="00B91AC3" w:rsidP="00B91AC3">
            <w:pPr>
              <w:ind w:firstLine="0"/>
            </w:pPr>
            <w:r>
              <w:t>Skelton</w:t>
            </w:r>
          </w:p>
        </w:tc>
        <w:tc>
          <w:tcPr>
            <w:tcW w:w="2179" w:type="dxa"/>
            <w:shd w:val="clear" w:color="auto" w:fill="auto"/>
          </w:tcPr>
          <w:p w:rsidR="00B91AC3" w:rsidRPr="00B91AC3" w:rsidRDefault="00B91AC3" w:rsidP="00B91AC3">
            <w:pPr>
              <w:ind w:firstLine="0"/>
            </w:pPr>
            <w:r>
              <w:t>D. C. Smith</w:t>
            </w:r>
          </w:p>
        </w:tc>
        <w:tc>
          <w:tcPr>
            <w:tcW w:w="2180" w:type="dxa"/>
            <w:shd w:val="clear" w:color="auto" w:fill="auto"/>
          </w:tcPr>
          <w:p w:rsidR="00B91AC3" w:rsidRPr="00B91AC3" w:rsidRDefault="00B91AC3" w:rsidP="00B91AC3">
            <w:pPr>
              <w:ind w:firstLine="0"/>
            </w:pPr>
            <w:r>
              <w:t>G. M. Smith</w:t>
            </w:r>
          </w:p>
        </w:tc>
      </w:tr>
      <w:tr w:rsidR="00B91AC3" w:rsidRPr="00B91AC3" w:rsidTr="00B91AC3">
        <w:tc>
          <w:tcPr>
            <w:tcW w:w="2179" w:type="dxa"/>
            <w:shd w:val="clear" w:color="auto" w:fill="auto"/>
          </w:tcPr>
          <w:p w:rsidR="00B91AC3" w:rsidRPr="00B91AC3" w:rsidRDefault="00B91AC3" w:rsidP="00B91AC3">
            <w:pPr>
              <w:ind w:firstLine="0"/>
            </w:pPr>
            <w:r>
              <w:t>J. E.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Umphlett</w:t>
            </w:r>
          </w:p>
        </w:tc>
      </w:tr>
      <w:tr w:rsidR="00B91AC3" w:rsidRPr="00B91AC3" w:rsidTr="00B91AC3">
        <w:tc>
          <w:tcPr>
            <w:tcW w:w="2179" w:type="dxa"/>
            <w:shd w:val="clear" w:color="auto" w:fill="auto"/>
          </w:tcPr>
          <w:p w:rsidR="00B91AC3" w:rsidRPr="00B91AC3" w:rsidRDefault="00B91AC3" w:rsidP="00B91AC3">
            <w:pPr>
              <w:ind w:firstLine="0"/>
            </w:pPr>
            <w:r>
              <w:t>Vick</w:t>
            </w:r>
          </w:p>
        </w:tc>
        <w:tc>
          <w:tcPr>
            <w:tcW w:w="2179" w:type="dxa"/>
            <w:shd w:val="clear" w:color="auto" w:fill="auto"/>
          </w:tcPr>
          <w:p w:rsidR="00B91AC3" w:rsidRPr="00B91AC3" w:rsidRDefault="00B91AC3" w:rsidP="00B91AC3">
            <w:pPr>
              <w:ind w:firstLine="0"/>
            </w:pPr>
            <w:r>
              <w:t>Weeks</w:t>
            </w:r>
          </w:p>
        </w:tc>
        <w:tc>
          <w:tcPr>
            <w:tcW w:w="2180" w:type="dxa"/>
            <w:shd w:val="clear" w:color="auto" w:fill="auto"/>
          </w:tcPr>
          <w:p w:rsidR="00B91AC3" w:rsidRPr="00B91AC3" w:rsidRDefault="00B91AC3" w:rsidP="00B91AC3">
            <w:pPr>
              <w:ind w:firstLine="0"/>
            </w:pPr>
            <w:r>
              <w:t>Whipper</w:t>
            </w:r>
          </w:p>
        </w:tc>
      </w:tr>
      <w:tr w:rsidR="00B91AC3" w:rsidRPr="00B91AC3" w:rsidTr="00B91AC3">
        <w:tc>
          <w:tcPr>
            <w:tcW w:w="2179" w:type="dxa"/>
            <w:shd w:val="clear" w:color="auto" w:fill="auto"/>
          </w:tcPr>
          <w:p w:rsidR="00B91AC3" w:rsidRPr="00B91AC3" w:rsidRDefault="00B91AC3" w:rsidP="00B91AC3">
            <w:pPr>
              <w:keepNext/>
              <w:ind w:firstLine="0"/>
            </w:pPr>
            <w:r>
              <w:t>Whitmire</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r>
              <w:t>Willis</w:t>
            </w:r>
          </w:p>
        </w:tc>
      </w:tr>
      <w:tr w:rsidR="00B91AC3" w:rsidRPr="00B91AC3" w:rsidTr="00B91AC3">
        <w:tc>
          <w:tcPr>
            <w:tcW w:w="2179" w:type="dxa"/>
            <w:shd w:val="clear" w:color="auto" w:fill="auto"/>
          </w:tcPr>
          <w:p w:rsidR="00B91AC3" w:rsidRPr="00B91AC3" w:rsidRDefault="00B91AC3" w:rsidP="00B91AC3">
            <w:pPr>
              <w:keepNext/>
              <w:ind w:firstLine="0"/>
            </w:pPr>
            <w:r>
              <w:t>Wylie</w:t>
            </w:r>
          </w:p>
        </w:tc>
        <w:tc>
          <w:tcPr>
            <w:tcW w:w="2179" w:type="dxa"/>
            <w:shd w:val="clear" w:color="auto" w:fill="auto"/>
          </w:tcPr>
          <w:p w:rsidR="00B91AC3" w:rsidRPr="00B91AC3" w:rsidRDefault="00B91AC3" w:rsidP="00B91AC3">
            <w:pPr>
              <w:keepNext/>
              <w:ind w:firstLine="0"/>
            </w:pPr>
            <w:r>
              <w:t>A. D. Young</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jc w:val="center"/>
        <w:rPr>
          <w:b/>
        </w:rPr>
      </w:pPr>
      <w:r w:rsidRPr="00B91AC3">
        <w:rPr>
          <w:b/>
        </w:rPr>
        <w:t>Total--90</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Barfield</w:t>
            </w:r>
          </w:p>
        </w:tc>
        <w:tc>
          <w:tcPr>
            <w:tcW w:w="2180" w:type="dxa"/>
            <w:shd w:val="clear" w:color="auto" w:fill="auto"/>
          </w:tcPr>
          <w:p w:rsidR="00B91AC3" w:rsidRPr="00B91AC3" w:rsidRDefault="00B91AC3" w:rsidP="00B91AC3">
            <w:pPr>
              <w:keepNext/>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Cato</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Edge</w:t>
            </w:r>
          </w:p>
        </w:tc>
        <w:tc>
          <w:tcPr>
            <w:tcW w:w="2179" w:type="dxa"/>
            <w:shd w:val="clear" w:color="auto" w:fill="auto"/>
          </w:tcPr>
          <w:p w:rsidR="00B91AC3" w:rsidRPr="00B91AC3" w:rsidRDefault="00B91AC3" w:rsidP="00B91AC3">
            <w:pPr>
              <w:ind w:firstLine="0"/>
            </w:pPr>
            <w:r>
              <w:t>Gambrell</w:t>
            </w:r>
          </w:p>
        </w:tc>
        <w:tc>
          <w:tcPr>
            <w:tcW w:w="2180" w:type="dxa"/>
            <w:shd w:val="clear" w:color="auto" w:fill="auto"/>
          </w:tcPr>
          <w:p w:rsidR="00B91AC3" w:rsidRPr="00B91AC3" w:rsidRDefault="00B91AC3" w:rsidP="00B91AC3">
            <w:pPr>
              <w:ind w:firstLine="0"/>
            </w:pPr>
            <w:r>
              <w:t>Haley</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Kennedy</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Lowe</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D. C. Moss</w:t>
            </w:r>
          </w:p>
        </w:tc>
        <w:tc>
          <w:tcPr>
            <w:tcW w:w="2179" w:type="dxa"/>
            <w:shd w:val="clear" w:color="auto" w:fill="auto"/>
          </w:tcPr>
          <w:p w:rsidR="00B91AC3" w:rsidRPr="00B91AC3" w:rsidRDefault="00B91AC3" w:rsidP="00B91AC3">
            <w:pPr>
              <w:ind w:firstLine="0"/>
            </w:pPr>
            <w:r>
              <w:t>Nanney</w:t>
            </w:r>
          </w:p>
        </w:tc>
        <w:tc>
          <w:tcPr>
            <w:tcW w:w="2180" w:type="dxa"/>
            <w:shd w:val="clear" w:color="auto" w:fill="auto"/>
          </w:tcPr>
          <w:p w:rsidR="00B91AC3" w:rsidRPr="00B91AC3" w:rsidRDefault="00B91AC3" w:rsidP="00B91AC3">
            <w:pPr>
              <w:ind w:firstLine="0"/>
            </w:pPr>
            <w:r>
              <w:t>Norman</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M. A. Pitts</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Scott</w:t>
            </w:r>
          </w:p>
        </w:tc>
        <w:tc>
          <w:tcPr>
            <w:tcW w:w="2179" w:type="dxa"/>
            <w:shd w:val="clear" w:color="auto" w:fill="auto"/>
          </w:tcPr>
          <w:p w:rsidR="00B91AC3" w:rsidRPr="00B91AC3" w:rsidRDefault="00B91AC3" w:rsidP="00B91AC3">
            <w:pPr>
              <w:ind w:firstLine="0"/>
            </w:pPr>
            <w:r>
              <w:t>Simrill</w:t>
            </w:r>
          </w:p>
        </w:tc>
        <w:tc>
          <w:tcPr>
            <w:tcW w:w="2180" w:type="dxa"/>
            <w:shd w:val="clear" w:color="auto" w:fill="auto"/>
          </w:tcPr>
          <w:p w:rsidR="00B91AC3" w:rsidRPr="00B91AC3" w:rsidRDefault="00B91AC3" w:rsidP="00B91AC3">
            <w:pPr>
              <w:ind w:firstLine="0"/>
            </w:pPr>
            <w:r>
              <w:t>G. R. Smith</w:t>
            </w:r>
          </w:p>
        </w:tc>
      </w:tr>
      <w:tr w:rsidR="00B91AC3" w:rsidRPr="00B91AC3" w:rsidTr="00B91AC3">
        <w:tc>
          <w:tcPr>
            <w:tcW w:w="2179" w:type="dxa"/>
            <w:shd w:val="clear" w:color="auto" w:fill="auto"/>
          </w:tcPr>
          <w:p w:rsidR="00B91AC3" w:rsidRPr="00B91AC3" w:rsidRDefault="00B91AC3" w:rsidP="00B91AC3">
            <w:pPr>
              <w:keepNext/>
              <w:ind w:firstLine="0"/>
            </w:pPr>
            <w:r>
              <w:t>Stewart</w:t>
            </w:r>
          </w:p>
        </w:tc>
        <w:tc>
          <w:tcPr>
            <w:tcW w:w="2179" w:type="dxa"/>
            <w:shd w:val="clear" w:color="auto" w:fill="auto"/>
          </w:tcPr>
          <w:p w:rsidR="00B91AC3" w:rsidRPr="00B91AC3" w:rsidRDefault="00B91AC3" w:rsidP="00B91AC3">
            <w:pPr>
              <w:keepNext/>
              <w:ind w:firstLine="0"/>
            </w:pPr>
            <w:r>
              <w:t>Stringer</w:t>
            </w:r>
          </w:p>
        </w:tc>
        <w:tc>
          <w:tcPr>
            <w:tcW w:w="2180" w:type="dxa"/>
            <w:shd w:val="clear" w:color="auto" w:fill="auto"/>
          </w:tcPr>
          <w:p w:rsidR="00B91AC3" w:rsidRPr="00B91AC3" w:rsidRDefault="00B91AC3" w:rsidP="00B91AC3">
            <w:pPr>
              <w:keepNext/>
              <w:ind w:firstLine="0"/>
            </w:pPr>
            <w:r>
              <w:t>Thompson</w:t>
            </w:r>
          </w:p>
        </w:tc>
      </w:tr>
      <w:tr w:rsidR="00B91AC3" w:rsidRPr="00B91AC3" w:rsidTr="00B91AC3">
        <w:tc>
          <w:tcPr>
            <w:tcW w:w="2179" w:type="dxa"/>
            <w:shd w:val="clear" w:color="auto" w:fill="auto"/>
          </w:tcPr>
          <w:p w:rsidR="00B91AC3" w:rsidRPr="00B91AC3" w:rsidRDefault="00B91AC3" w:rsidP="00B91AC3">
            <w:pPr>
              <w:keepNext/>
              <w:ind w:firstLine="0"/>
            </w:pPr>
            <w:r>
              <w:t>Viers</w:t>
            </w:r>
          </w:p>
        </w:tc>
        <w:tc>
          <w:tcPr>
            <w:tcW w:w="2179" w:type="dxa"/>
            <w:shd w:val="clear" w:color="auto" w:fill="auto"/>
          </w:tcPr>
          <w:p w:rsidR="00B91AC3" w:rsidRPr="00B91AC3" w:rsidRDefault="00B91AC3" w:rsidP="00B91AC3">
            <w:pPr>
              <w:keepNext/>
              <w:ind w:firstLine="0"/>
            </w:pPr>
            <w:r>
              <w:t>White</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Total--29</w:t>
      </w:r>
      <w:bookmarkStart w:id="87" w:name="vote_end160"/>
      <w:bookmarkEnd w:id="87"/>
    </w:p>
    <w:p w:rsidR="00B91AC3" w:rsidRDefault="00B91AC3" w:rsidP="00B91AC3"/>
    <w:p w:rsidR="00B91AC3" w:rsidRDefault="00B91AC3" w:rsidP="00B91AC3">
      <w:r>
        <w:t>So, the Veto of the Governor was overridden and a message was ordered sent to the Senate accordingly.</w:t>
      </w:r>
    </w:p>
    <w:p w:rsidR="00B91AC3" w:rsidRDefault="00B91AC3" w:rsidP="00B91AC3"/>
    <w:p w:rsidR="00B91AC3" w:rsidRDefault="00B91AC3" w:rsidP="00B91AC3">
      <w:pPr>
        <w:keepNext/>
        <w:jc w:val="center"/>
        <w:rPr>
          <w:b/>
        </w:rPr>
      </w:pPr>
      <w:r>
        <w:rPr>
          <w:b/>
        </w:rPr>
        <w:br w:type="page"/>
      </w:r>
      <w:r w:rsidRPr="00B91AC3">
        <w:rPr>
          <w:b/>
        </w:rPr>
        <w:t xml:space="preserve">H. 3584--MOTION TO RECONSIDER TABLED  </w:t>
      </w:r>
    </w:p>
    <w:p w:rsidR="00B91AC3" w:rsidRDefault="00B91AC3" w:rsidP="00B91AC3">
      <w:r>
        <w:t>Rep. CRAWFORD moved to reconsider the vote whereby the veto on the following Act was overridden:</w:t>
      </w:r>
    </w:p>
    <w:p w:rsidR="00B91AC3" w:rsidRDefault="00B91AC3" w:rsidP="00B91AC3">
      <w:bookmarkStart w:id="88" w:name="include_clip_start_163"/>
      <w:bookmarkEnd w:id="88"/>
    </w:p>
    <w:p w:rsidR="00B91AC3" w:rsidRDefault="00B91AC3" w:rsidP="00B91AC3">
      <w:r>
        <w:t xml:space="preserve">(R193) 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AN ACT TO AMEND THE CODE OF LAWS OF SOUTH CAROLINA, 1976, BY ADDING SECTION 12-21-625 SO AS TO IMPOSE A SURTAX ON EACH CIGARETTE IN AN AMOUNT OF TWO AND ONE-HALF CENTS, TO PROVIDE FOR THE CREDITING OF THE REVENUE FROM THE SURTAX TO THE MEDICAL UNIVERSITY OF SOUTH CAROLINA HOLLINGS CANCER CENTER FOR TOBACCO-RELATED CANCER RESEARCH, THE SMOKING PREVENTION AND CESSATION TRUST FUND, AND THE MEDICAID RESERVE FUND, TO PROVIDE FOR REPORTING, PAYMENT, COLLECTION, AND ENFORCEMENT OF THE SURTAX, AND TO DEFINE "CIGARETTE"; TO AMEND SECTION 12-21-620, RELATING TO THE ORIGINAL CIGARETTE TAX, SO AS TO INCLUDE THE DEFINITION OF "CIGARETTE"; BY ADDING SECTION 11-11-230 SO AS TO CREATE AND ESTABLISH THE SMOKING PREVENTION AND CESSATION TRUST FUND AND THE MEDICAID RESERVE FUND, BOTH SO AS TO RECEIVE DEPOSITS OF THE REVENUES FROM THE CIGARETTE SURTAX AS SPECIFIED; AND BY ADDING SECTION 11-49-55 SO AS TO PROVIDE THAT IF FUNDS FROM THE SMOKING PREVENTION AND CESSATION TRUST FUND ARE AVAILABLE, AND NOT OTHERWISE COMMITTED, THE DEPARTMENT OF AGRICULTURE SHALL RECEIVE ONE MILLION DOLLARS ANNUALLY FOR FIVE YEARS FOR MARKETING AND BRANDING STATE-GROWN CROPS AND TO ASSIST IN RELIEF FROM NATURAL DISASTERS AFFECTING STATE-GROWN CROPS. </w:t>
      </w:r>
    </w:p>
    <w:p w:rsidR="00B91AC3" w:rsidRDefault="00B91AC3" w:rsidP="00B91AC3">
      <w:bookmarkStart w:id="89" w:name="include_clip_end_163"/>
      <w:bookmarkEnd w:id="89"/>
    </w:p>
    <w:p w:rsidR="00B91AC3" w:rsidRDefault="00B91AC3" w:rsidP="00B91AC3">
      <w:r>
        <w:t>Rep. CRAWFORD moved to table the motion to reconsider, which was agreed to by a division vote of 85-27.</w:t>
      </w:r>
    </w:p>
    <w:p w:rsidR="00B91AC3" w:rsidRDefault="00B91AC3" w:rsidP="00B91AC3"/>
    <w:p w:rsidR="00B91AC3" w:rsidRDefault="00B91AC3" w:rsidP="00B91AC3">
      <w:r>
        <w:t>Rep. FORRESTER moved that the House recede until 2:15 p.m., which was agreed to.</w:t>
      </w:r>
    </w:p>
    <w:p w:rsidR="00B91AC3" w:rsidRDefault="00B91AC3" w:rsidP="00B91AC3"/>
    <w:p w:rsidR="00B91AC3" w:rsidRDefault="00B91AC3" w:rsidP="00B91AC3">
      <w:pPr>
        <w:keepNext/>
        <w:jc w:val="center"/>
        <w:rPr>
          <w:b/>
        </w:rPr>
      </w:pPr>
      <w:r w:rsidRPr="00B91AC3">
        <w:rPr>
          <w:b/>
        </w:rPr>
        <w:t>THE HOUSE RESUMES</w:t>
      </w:r>
    </w:p>
    <w:p w:rsidR="00B91AC3" w:rsidRDefault="00B91AC3" w:rsidP="00B91AC3">
      <w:r>
        <w:t xml:space="preserve">At 2:15 p.m. the House resumed, Acting Speaker EDGE in the Chair. </w:t>
      </w:r>
    </w:p>
    <w:p w:rsidR="00B91AC3" w:rsidRDefault="00B91AC3" w:rsidP="00B91AC3"/>
    <w:p w:rsidR="00B91AC3" w:rsidRDefault="00B91AC3" w:rsidP="00B91AC3">
      <w:pPr>
        <w:keepNext/>
        <w:jc w:val="center"/>
        <w:rPr>
          <w:b/>
        </w:rPr>
      </w:pPr>
      <w:r w:rsidRPr="00B91AC3">
        <w:rPr>
          <w:b/>
        </w:rPr>
        <w:t>POINT OF QUORUM</w:t>
      </w:r>
    </w:p>
    <w:p w:rsidR="00B91AC3" w:rsidRDefault="00B91AC3" w:rsidP="00B91AC3">
      <w:r>
        <w:t>The question of a quorum was raised.</w:t>
      </w:r>
    </w:p>
    <w:p w:rsidR="00B91AC3" w:rsidRDefault="00B91AC3" w:rsidP="00B91AC3">
      <w:r>
        <w:t>A quorum was later present.</w:t>
      </w:r>
    </w:p>
    <w:p w:rsidR="00B91AC3" w:rsidRDefault="00B91AC3" w:rsidP="00B91AC3"/>
    <w:p w:rsidR="00B91AC3" w:rsidRDefault="00B91AC3" w:rsidP="00B91AC3">
      <w:pPr>
        <w:keepNext/>
        <w:jc w:val="center"/>
        <w:rPr>
          <w:b/>
        </w:rPr>
      </w:pPr>
      <w:r w:rsidRPr="00B91AC3">
        <w:rPr>
          <w:b/>
        </w:rPr>
        <w:t>SPEAKER IN CHAIR</w:t>
      </w:r>
    </w:p>
    <w:p w:rsidR="00B91AC3" w:rsidRDefault="00B91AC3" w:rsidP="00B91AC3"/>
    <w:p w:rsidR="00B91AC3" w:rsidRDefault="00B91AC3" w:rsidP="00B91AC3">
      <w:pPr>
        <w:keepNext/>
        <w:jc w:val="center"/>
        <w:rPr>
          <w:b/>
        </w:rPr>
      </w:pPr>
      <w:r w:rsidRPr="00B91AC3">
        <w:rPr>
          <w:b/>
        </w:rPr>
        <w:t>H. 4054--DEBATE ADJOURNED</w:t>
      </w:r>
    </w:p>
    <w:p w:rsidR="00B91AC3" w:rsidRDefault="00B91AC3" w:rsidP="00B91AC3">
      <w:r>
        <w:t xml:space="preserve">The Senate Amendments to the following Concurrent Resolution were taken up for consideration: </w:t>
      </w:r>
    </w:p>
    <w:p w:rsidR="00B91AC3" w:rsidRDefault="00B91AC3" w:rsidP="00B91AC3">
      <w:bookmarkStart w:id="90" w:name="include_clip_start_172"/>
      <w:bookmarkEnd w:id="90"/>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B91AC3" w:rsidRDefault="00B91AC3" w:rsidP="00B91AC3">
      <w:bookmarkStart w:id="91" w:name="include_clip_end_172"/>
      <w:bookmarkEnd w:id="91"/>
    </w:p>
    <w:p w:rsidR="00B91AC3" w:rsidRDefault="00B91AC3" w:rsidP="00B91AC3">
      <w:r>
        <w:t>Rep. EDGE moved to adjourn debate upon the Senate Amendments until Thursday, May 13, which was agreed to.</w:t>
      </w:r>
    </w:p>
    <w:p w:rsidR="00B91AC3" w:rsidRDefault="00B91AC3" w:rsidP="00B91AC3"/>
    <w:p w:rsidR="00B91AC3" w:rsidRDefault="00B91AC3" w:rsidP="00B91AC3">
      <w:pPr>
        <w:keepNext/>
        <w:jc w:val="center"/>
        <w:rPr>
          <w:b/>
        </w:rPr>
      </w:pPr>
      <w:r w:rsidRPr="00B91AC3">
        <w:rPr>
          <w:b/>
        </w:rPr>
        <w:t>H. 4657--DEBATE ADJOURNED</w:t>
      </w:r>
    </w:p>
    <w:p w:rsidR="00B91AC3" w:rsidRDefault="00B91AC3" w:rsidP="00B91AC3">
      <w:r>
        <w:t xml:space="preserve">The Senate Amendments to the following Bill were taken up for consideration: </w:t>
      </w:r>
    </w:p>
    <w:p w:rsidR="00B91AC3" w:rsidRDefault="00B91AC3" w:rsidP="00B91AC3">
      <w:bookmarkStart w:id="92" w:name="include_clip_start_175"/>
      <w:bookmarkEnd w:id="92"/>
    </w:p>
    <w:p w:rsidR="00B91AC3" w:rsidRDefault="00B91AC3" w:rsidP="00B91AC3">
      <w:r>
        <w:t>H. 4657 -- Ways and Means Committee: A BILL 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B91AC3" w:rsidRDefault="00B91AC3" w:rsidP="00B91AC3">
      <w:bookmarkStart w:id="93" w:name="include_clip_end_175"/>
      <w:bookmarkEnd w:id="93"/>
    </w:p>
    <w:p w:rsidR="00B91AC3" w:rsidRDefault="00B91AC3" w:rsidP="00B91AC3">
      <w:r>
        <w:t>Rep. COOPER moved to adjourn debate upon the Senate Amendments until Thursday, May 13, which was agreed to.</w:t>
      </w:r>
    </w:p>
    <w:p w:rsidR="00B91AC3" w:rsidRDefault="00B91AC3" w:rsidP="00B91AC3"/>
    <w:p w:rsidR="00B91AC3" w:rsidRDefault="00B91AC3" w:rsidP="00B91AC3">
      <w:pPr>
        <w:keepNext/>
        <w:jc w:val="center"/>
        <w:rPr>
          <w:b/>
        </w:rPr>
      </w:pPr>
      <w:r w:rsidRPr="00B91AC3">
        <w:rPr>
          <w:b/>
        </w:rPr>
        <w:t>H. 4352--SENATE AMENDMENTS CONCURRED IN AND BILL ENROLLED</w:t>
      </w:r>
    </w:p>
    <w:p w:rsidR="00B91AC3" w:rsidRDefault="00B91AC3" w:rsidP="00B91AC3">
      <w:r>
        <w:t xml:space="preserve">The Senate Amendments to the following Joint Resolution were taken up for consideration: </w:t>
      </w:r>
    </w:p>
    <w:p w:rsidR="00B91AC3" w:rsidRDefault="00B91AC3" w:rsidP="00B91AC3">
      <w:bookmarkStart w:id="94" w:name="include_clip_start_178"/>
      <w:bookmarkEnd w:id="94"/>
    </w:p>
    <w:p w:rsidR="00B91AC3" w:rsidRDefault="00B91AC3" w:rsidP="00B91AC3">
      <w:r>
        <w:t>H. 4352 --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B91AC3" w:rsidRDefault="00B91AC3" w:rsidP="00B91AC3">
      <w:bookmarkStart w:id="95" w:name="include_clip_end_178"/>
      <w:bookmarkEnd w:id="95"/>
    </w:p>
    <w:p w:rsidR="00B91AC3" w:rsidRDefault="00B91AC3" w:rsidP="00B91AC3">
      <w:r>
        <w:t>Rep. HODGES explained the Senate Amendments.</w:t>
      </w:r>
    </w:p>
    <w:p w:rsidR="00B91AC3" w:rsidRDefault="00B91AC3" w:rsidP="00B91AC3"/>
    <w:p w:rsidR="00B91AC3" w:rsidRDefault="00B91AC3" w:rsidP="00B91AC3">
      <w:r>
        <w:t xml:space="preserve">The yeas and nays were taken resulting as follows: </w:t>
      </w:r>
    </w:p>
    <w:p w:rsidR="00B91AC3" w:rsidRDefault="00B91AC3" w:rsidP="00B91AC3">
      <w:pPr>
        <w:jc w:val="center"/>
      </w:pPr>
      <w:r>
        <w:t xml:space="preserve"> </w:t>
      </w:r>
      <w:bookmarkStart w:id="96" w:name="vote_start180"/>
      <w:bookmarkEnd w:id="96"/>
      <w:r>
        <w:t>Yeas 65; Nays 24</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Anthony</w:t>
            </w:r>
          </w:p>
        </w:tc>
        <w:tc>
          <w:tcPr>
            <w:tcW w:w="2180" w:type="dxa"/>
            <w:shd w:val="clear" w:color="auto" w:fill="auto"/>
          </w:tcPr>
          <w:p w:rsidR="00B91AC3" w:rsidRPr="00B91AC3" w:rsidRDefault="00B91AC3" w:rsidP="00B91AC3">
            <w:pPr>
              <w:keepNext/>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Bingham</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Branham</w:t>
            </w:r>
          </w:p>
        </w:tc>
        <w:tc>
          <w:tcPr>
            <w:tcW w:w="2180" w:type="dxa"/>
            <w:shd w:val="clear" w:color="auto" w:fill="auto"/>
          </w:tcPr>
          <w:p w:rsidR="00B91AC3" w:rsidRPr="00B91AC3" w:rsidRDefault="00B91AC3" w:rsidP="00B91AC3">
            <w:pPr>
              <w:ind w:firstLine="0"/>
            </w:pPr>
            <w:r>
              <w:t>Brantley</w:t>
            </w:r>
          </w:p>
        </w:tc>
      </w:tr>
      <w:tr w:rsidR="00B91AC3" w:rsidRPr="00B91AC3" w:rsidTr="00B91AC3">
        <w:tc>
          <w:tcPr>
            <w:tcW w:w="2179" w:type="dxa"/>
            <w:shd w:val="clear" w:color="auto" w:fill="auto"/>
          </w:tcPr>
          <w:p w:rsidR="00B91AC3" w:rsidRPr="00B91AC3" w:rsidRDefault="00B91AC3" w:rsidP="00B91AC3">
            <w:pPr>
              <w:ind w:firstLine="0"/>
            </w:pPr>
            <w:r>
              <w:t>H. B. Brown</w:t>
            </w:r>
          </w:p>
        </w:tc>
        <w:tc>
          <w:tcPr>
            <w:tcW w:w="2179" w:type="dxa"/>
            <w:shd w:val="clear" w:color="auto" w:fill="auto"/>
          </w:tcPr>
          <w:p w:rsidR="00B91AC3" w:rsidRPr="00B91AC3" w:rsidRDefault="00B91AC3" w:rsidP="00B91AC3">
            <w:pPr>
              <w:ind w:firstLine="0"/>
            </w:pPr>
            <w:r>
              <w:t>Clemmons</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Edge</w:t>
            </w:r>
          </w:p>
        </w:tc>
        <w:tc>
          <w:tcPr>
            <w:tcW w:w="2180" w:type="dxa"/>
            <w:shd w:val="clear" w:color="auto" w:fill="auto"/>
          </w:tcPr>
          <w:p w:rsidR="00B91AC3" w:rsidRPr="00B91AC3" w:rsidRDefault="00B91AC3" w:rsidP="00B91AC3">
            <w:pPr>
              <w:ind w:firstLine="0"/>
            </w:pPr>
            <w:r>
              <w:t>Erickson</w:t>
            </w:r>
          </w:p>
        </w:tc>
      </w:tr>
      <w:tr w:rsidR="00B91AC3" w:rsidRPr="00B91AC3" w:rsidTr="00B91AC3">
        <w:tc>
          <w:tcPr>
            <w:tcW w:w="2179" w:type="dxa"/>
            <w:shd w:val="clear" w:color="auto" w:fill="auto"/>
          </w:tcPr>
          <w:p w:rsidR="00B91AC3" w:rsidRPr="00B91AC3" w:rsidRDefault="00B91AC3" w:rsidP="00B91AC3">
            <w:pPr>
              <w:ind w:firstLine="0"/>
            </w:pPr>
            <w:r>
              <w:t>Forrester</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Gilliard</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Harrell</w:t>
            </w:r>
          </w:p>
        </w:tc>
        <w:tc>
          <w:tcPr>
            <w:tcW w:w="2179" w:type="dxa"/>
            <w:shd w:val="clear" w:color="auto" w:fill="auto"/>
          </w:tcPr>
          <w:p w:rsidR="00B91AC3" w:rsidRPr="00B91AC3" w:rsidRDefault="00B91AC3" w:rsidP="00B91AC3">
            <w:pPr>
              <w:ind w:firstLine="0"/>
            </w:pPr>
            <w:r>
              <w:t>Hart</w:t>
            </w:r>
          </w:p>
        </w:tc>
        <w:tc>
          <w:tcPr>
            <w:tcW w:w="2180" w:type="dxa"/>
            <w:shd w:val="clear" w:color="auto" w:fill="auto"/>
          </w:tcPr>
          <w:p w:rsidR="00B91AC3" w:rsidRPr="00B91AC3" w:rsidRDefault="00B91AC3" w:rsidP="00B91AC3">
            <w:pPr>
              <w:ind w:firstLine="0"/>
            </w:pPr>
            <w:r>
              <w:t>Harvin</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Hiott</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Kennedy</w:t>
            </w:r>
          </w:p>
        </w:tc>
        <w:tc>
          <w:tcPr>
            <w:tcW w:w="2179" w:type="dxa"/>
            <w:shd w:val="clear" w:color="auto" w:fill="auto"/>
          </w:tcPr>
          <w:p w:rsidR="00B91AC3" w:rsidRPr="00B91AC3" w:rsidRDefault="00B91AC3" w:rsidP="00B91AC3">
            <w:pPr>
              <w:ind w:firstLine="0"/>
            </w:pPr>
            <w:r>
              <w:t>King</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McEachern</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D. C. Moss</w:t>
            </w:r>
          </w:p>
        </w:tc>
        <w:tc>
          <w:tcPr>
            <w:tcW w:w="2180" w:type="dxa"/>
            <w:shd w:val="clear" w:color="auto" w:fill="auto"/>
          </w:tcPr>
          <w:p w:rsidR="00B91AC3" w:rsidRPr="00B91AC3" w:rsidRDefault="00B91AC3" w:rsidP="00B91AC3">
            <w:pPr>
              <w:ind w:firstLine="0"/>
            </w:pPr>
            <w:r>
              <w:t>V. S. Moss</w:t>
            </w:r>
          </w:p>
        </w:tc>
      </w:tr>
      <w:tr w:rsidR="00B91AC3" w:rsidRPr="00B91AC3" w:rsidTr="00B91AC3">
        <w:tc>
          <w:tcPr>
            <w:tcW w:w="2179" w:type="dxa"/>
            <w:shd w:val="clear" w:color="auto" w:fill="auto"/>
          </w:tcPr>
          <w:p w:rsidR="00B91AC3" w:rsidRPr="00B91AC3" w:rsidRDefault="00B91AC3" w:rsidP="00B91AC3">
            <w:pPr>
              <w:ind w:firstLine="0"/>
            </w:pPr>
            <w:r>
              <w:t>J. H. Neal</w:t>
            </w:r>
          </w:p>
        </w:tc>
        <w:tc>
          <w:tcPr>
            <w:tcW w:w="2179" w:type="dxa"/>
            <w:shd w:val="clear" w:color="auto" w:fill="auto"/>
          </w:tcPr>
          <w:p w:rsidR="00B91AC3" w:rsidRPr="00B91AC3" w:rsidRDefault="00B91AC3" w:rsidP="00B91AC3">
            <w:pPr>
              <w:ind w:firstLine="0"/>
            </w:pPr>
            <w:r>
              <w:t>Neilson</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Sandifer</w:t>
            </w:r>
          </w:p>
        </w:tc>
        <w:tc>
          <w:tcPr>
            <w:tcW w:w="2180" w:type="dxa"/>
            <w:shd w:val="clear" w:color="auto" w:fill="auto"/>
          </w:tcPr>
          <w:p w:rsidR="00B91AC3" w:rsidRPr="00B91AC3" w:rsidRDefault="00B91AC3" w:rsidP="00B91AC3">
            <w:pPr>
              <w:ind w:firstLine="0"/>
            </w:pPr>
            <w:r>
              <w:t>Skelton</w:t>
            </w:r>
          </w:p>
        </w:tc>
      </w:tr>
      <w:tr w:rsidR="00B91AC3" w:rsidRPr="00B91AC3" w:rsidTr="00B91AC3">
        <w:tc>
          <w:tcPr>
            <w:tcW w:w="2179" w:type="dxa"/>
            <w:shd w:val="clear" w:color="auto" w:fill="auto"/>
          </w:tcPr>
          <w:p w:rsidR="00B91AC3" w:rsidRPr="00B91AC3" w:rsidRDefault="00B91AC3" w:rsidP="00B91AC3">
            <w:pPr>
              <w:ind w:firstLine="0"/>
            </w:pPr>
            <w:r>
              <w:t>D. C. Smith</w:t>
            </w:r>
          </w:p>
        </w:tc>
        <w:tc>
          <w:tcPr>
            <w:tcW w:w="2179" w:type="dxa"/>
            <w:shd w:val="clear" w:color="auto" w:fill="auto"/>
          </w:tcPr>
          <w:p w:rsidR="00B91AC3" w:rsidRPr="00B91AC3" w:rsidRDefault="00B91AC3" w:rsidP="00B91AC3">
            <w:pPr>
              <w:ind w:firstLine="0"/>
            </w:pPr>
            <w:r>
              <w:t>J. E. Smith</w:t>
            </w:r>
          </w:p>
        </w:tc>
        <w:tc>
          <w:tcPr>
            <w:tcW w:w="2180" w:type="dxa"/>
            <w:shd w:val="clear" w:color="auto" w:fill="auto"/>
          </w:tcPr>
          <w:p w:rsidR="00B91AC3" w:rsidRPr="00B91AC3" w:rsidRDefault="00B91AC3" w:rsidP="00B91AC3">
            <w:pPr>
              <w:ind w:firstLine="0"/>
            </w:pPr>
            <w:r>
              <w:t>J. R. Smith</w:t>
            </w:r>
          </w:p>
        </w:tc>
      </w:tr>
      <w:tr w:rsidR="00B91AC3" w:rsidRPr="00B91AC3" w:rsidTr="00B91AC3">
        <w:tc>
          <w:tcPr>
            <w:tcW w:w="2179" w:type="dxa"/>
            <w:shd w:val="clear" w:color="auto" w:fill="auto"/>
          </w:tcPr>
          <w:p w:rsidR="00B91AC3" w:rsidRPr="00B91AC3" w:rsidRDefault="00B91AC3" w:rsidP="00B91AC3">
            <w:pPr>
              <w:ind w:firstLine="0"/>
            </w:pPr>
            <w:r>
              <w:t>Sottile</w:t>
            </w:r>
          </w:p>
        </w:tc>
        <w:tc>
          <w:tcPr>
            <w:tcW w:w="2179" w:type="dxa"/>
            <w:shd w:val="clear" w:color="auto" w:fill="auto"/>
          </w:tcPr>
          <w:p w:rsidR="00B91AC3" w:rsidRPr="00B91AC3" w:rsidRDefault="00B91AC3" w:rsidP="00B91AC3">
            <w:pPr>
              <w:ind w:firstLine="0"/>
            </w:pPr>
            <w:r>
              <w:t>Spires</w:t>
            </w:r>
          </w:p>
        </w:tc>
        <w:tc>
          <w:tcPr>
            <w:tcW w:w="2180" w:type="dxa"/>
            <w:shd w:val="clear" w:color="auto" w:fill="auto"/>
          </w:tcPr>
          <w:p w:rsidR="00B91AC3" w:rsidRPr="00B91AC3" w:rsidRDefault="00B91AC3" w:rsidP="00B91AC3">
            <w:pPr>
              <w:ind w:firstLine="0"/>
            </w:pPr>
            <w:r>
              <w:t>Stavrinakis</w:t>
            </w:r>
          </w:p>
        </w:tc>
      </w:tr>
      <w:tr w:rsidR="00B91AC3" w:rsidRPr="00B91AC3" w:rsidTr="00B91AC3">
        <w:tc>
          <w:tcPr>
            <w:tcW w:w="2179" w:type="dxa"/>
            <w:shd w:val="clear" w:color="auto" w:fill="auto"/>
          </w:tcPr>
          <w:p w:rsidR="00B91AC3" w:rsidRPr="00B91AC3" w:rsidRDefault="00B91AC3" w:rsidP="00B91AC3">
            <w:pPr>
              <w:keepNext/>
              <w:ind w:firstLine="0"/>
            </w:pPr>
            <w:r>
              <w:t>Umphlett</w:t>
            </w:r>
          </w:p>
        </w:tc>
        <w:tc>
          <w:tcPr>
            <w:tcW w:w="2179" w:type="dxa"/>
            <w:shd w:val="clear" w:color="auto" w:fill="auto"/>
          </w:tcPr>
          <w:p w:rsidR="00B91AC3" w:rsidRPr="00B91AC3" w:rsidRDefault="00B91AC3" w:rsidP="00B91AC3">
            <w:pPr>
              <w:keepNext/>
              <w:ind w:firstLine="0"/>
            </w:pPr>
            <w:r>
              <w:t>Vick</w:t>
            </w:r>
          </w:p>
        </w:tc>
        <w:tc>
          <w:tcPr>
            <w:tcW w:w="2180" w:type="dxa"/>
            <w:shd w:val="clear" w:color="auto" w:fill="auto"/>
          </w:tcPr>
          <w:p w:rsidR="00B91AC3" w:rsidRPr="00B91AC3" w:rsidRDefault="00B91AC3" w:rsidP="00B91AC3">
            <w:pPr>
              <w:keepNext/>
              <w:ind w:firstLine="0"/>
            </w:pPr>
            <w:r>
              <w:t>Whitmire</w:t>
            </w:r>
          </w:p>
        </w:tc>
      </w:tr>
      <w:tr w:rsidR="00B91AC3" w:rsidRPr="00B91AC3" w:rsidTr="00B91AC3">
        <w:tc>
          <w:tcPr>
            <w:tcW w:w="2179" w:type="dxa"/>
            <w:shd w:val="clear" w:color="auto" w:fill="auto"/>
          </w:tcPr>
          <w:p w:rsidR="00B91AC3" w:rsidRPr="00B91AC3" w:rsidRDefault="00B91AC3" w:rsidP="00B91AC3">
            <w:pPr>
              <w:keepNext/>
              <w:ind w:firstLine="0"/>
            </w:pPr>
            <w:r>
              <w:t>Williams</w:t>
            </w:r>
          </w:p>
        </w:tc>
        <w:tc>
          <w:tcPr>
            <w:tcW w:w="2179" w:type="dxa"/>
            <w:shd w:val="clear" w:color="auto" w:fill="auto"/>
          </w:tcPr>
          <w:p w:rsidR="00B91AC3" w:rsidRPr="00B91AC3" w:rsidRDefault="00B91AC3" w:rsidP="00B91AC3">
            <w:pPr>
              <w:keepNext/>
              <w:ind w:firstLine="0"/>
            </w:pPr>
            <w:r>
              <w:t>Wylie</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Total--65</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Bannister</w:t>
            </w:r>
          </w:p>
        </w:tc>
        <w:tc>
          <w:tcPr>
            <w:tcW w:w="2180" w:type="dxa"/>
            <w:shd w:val="clear" w:color="auto" w:fill="auto"/>
          </w:tcPr>
          <w:p w:rsidR="00B91AC3" w:rsidRPr="00B91AC3" w:rsidRDefault="00B91AC3" w:rsidP="00B91AC3">
            <w:pPr>
              <w:keepNext/>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Cato</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Haley</w:t>
            </w:r>
          </w:p>
        </w:tc>
        <w:tc>
          <w:tcPr>
            <w:tcW w:w="2180" w:type="dxa"/>
            <w:shd w:val="clear" w:color="auto" w:fill="auto"/>
          </w:tcPr>
          <w:p w:rsidR="00B91AC3" w:rsidRPr="00B91AC3" w:rsidRDefault="00B91AC3" w:rsidP="00B91AC3">
            <w:pPr>
              <w:ind w:firstLine="0"/>
            </w:pPr>
            <w:r>
              <w:t>Hamilton</w:t>
            </w:r>
          </w:p>
        </w:tc>
      </w:tr>
      <w:tr w:rsidR="00B91AC3" w:rsidRPr="00B91AC3" w:rsidTr="00B91AC3">
        <w:tc>
          <w:tcPr>
            <w:tcW w:w="2179" w:type="dxa"/>
            <w:shd w:val="clear" w:color="auto" w:fill="auto"/>
          </w:tcPr>
          <w:p w:rsidR="00B91AC3" w:rsidRPr="00B91AC3" w:rsidRDefault="00B91AC3" w:rsidP="00B91AC3">
            <w:pPr>
              <w:ind w:firstLine="0"/>
            </w:pPr>
            <w:r>
              <w:t>Hardwick</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Nanney</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Parker</w:t>
            </w:r>
          </w:p>
        </w:tc>
      </w:tr>
      <w:tr w:rsidR="00B91AC3" w:rsidRPr="00B91AC3" w:rsidTr="00B91AC3">
        <w:tc>
          <w:tcPr>
            <w:tcW w:w="2179" w:type="dxa"/>
            <w:shd w:val="clear" w:color="auto" w:fill="auto"/>
          </w:tcPr>
          <w:p w:rsidR="00B91AC3" w:rsidRPr="00B91AC3" w:rsidRDefault="00B91AC3" w:rsidP="00B91AC3">
            <w:pPr>
              <w:ind w:firstLine="0"/>
            </w:pPr>
            <w:r>
              <w:t>Rice</w:t>
            </w:r>
          </w:p>
        </w:tc>
        <w:tc>
          <w:tcPr>
            <w:tcW w:w="2179" w:type="dxa"/>
            <w:shd w:val="clear" w:color="auto" w:fill="auto"/>
          </w:tcPr>
          <w:p w:rsidR="00B91AC3" w:rsidRPr="00B91AC3" w:rsidRDefault="00B91AC3" w:rsidP="00B91AC3">
            <w:pPr>
              <w:ind w:firstLine="0"/>
            </w:pPr>
            <w:r>
              <w:t>Scott</w:t>
            </w:r>
          </w:p>
        </w:tc>
        <w:tc>
          <w:tcPr>
            <w:tcW w:w="2180" w:type="dxa"/>
            <w:shd w:val="clear" w:color="auto" w:fill="auto"/>
          </w:tcPr>
          <w:p w:rsidR="00B91AC3" w:rsidRPr="00B91AC3" w:rsidRDefault="00B91AC3" w:rsidP="00B91AC3">
            <w:pPr>
              <w:ind w:firstLine="0"/>
            </w:pPr>
            <w:r>
              <w:t>Simrill</w:t>
            </w:r>
          </w:p>
        </w:tc>
      </w:tr>
      <w:tr w:rsidR="00B91AC3" w:rsidRPr="00B91AC3" w:rsidTr="00B91AC3">
        <w:tc>
          <w:tcPr>
            <w:tcW w:w="2179" w:type="dxa"/>
            <w:shd w:val="clear" w:color="auto" w:fill="auto"/>
          </w:tcPr>
          <w:p w:rsidR="00B91AC3" w:rsidRPr="00B91AC3" w:rsidRDefault="00B91AC3" w:rsidP="00B91AC3">
            <w:pPr>
              <w:keepNext/>
              <w:ind w:firstLine="0"/>
            </w:pPr>
            <w:r>
              <w:t>G. R. Smith</w:t>
            </w:r>
          </w:p>
        </w:tc>
        <w:tc>
          <w:tcPr>
            <w:tcW w:w="2179" w:type="dxa"/>
            <w:shd w:val="clear" w:color="auto" w:fill="auto"/>
          </w:tcPr>
          <w:p w:rsidR="00B91AC3" w:rsidRPr="00B91AC3" w:rsidRDefault="00B91AC3" w:rsidP="00B91AC3">
            <w:pPr>
              <w:keepNext/>
              <w:ind w:firstLine="0"/>
            </w:pPr>
            <w:r>
              <w:t>Stringer</w:t>
            </w:r>
          </w:p>
        </w:tc>
        <w:tc>
          <w:tcPr>
            <w:tcW w:w="2180" w:type="dxa"/>
            <w:shd w:val="clear" w:color="auto" w:fill="auto"/>
          </w:tcPr>
          <w:p w:rsidR="00B91AC3" w:rsidRPr="00B91AC3" w:rsidRDefault="00B91AC3" w:rsidP="00B91AC3">
            <w:pPr>
              <w:keepNext/>
              <w:ind w:firstLine="0"/>
            </w:pPr>
            <w:r>
              <w:t>Thompson</w:t>
            </w:r>
          </w:p>
        </w:tc>
      </w:tr>
      <w:tr w:rsidR="00B91AC3" w:rsidRPr="00B91AC3" w:rsidTr="00B91AC3">
        <w:tc>
          <w:tcPr>
            <w:tcW w:w="2179" w:type="dxa"/>
            <w:shd w:val="clear" w:color="auto" w:fill="auto"/>
          </w:tcPr>
          <w:p w:rsidR="00B91AC3" w:rsidRPr="00B91AC3" w:rsidRDefault="00B91AC3" w:rsidP="00B91AC3">
            <w:pPr>
              <w:keepNext/>
              <w:ind w:firstLine="0"/>
            </w:pPr>
            <w:r>
              <w:t>White</w:t>
            </w:r>
          </w:p>
        </w:tc>
        <w:tc>
          <w:tcPr>
            <w:tcW w:w="2179" w:type="dxa"/>
            <w:shd w:val="clear" w:color="auto" w:fill="auto"/>
          </w:tcPr>
          <w:p w:rsidR="00B91AC3" w:rsidRPr="00B91AC3" w:rsidRDefault="00B91AC3" w:rsidP="00B91AC3">
            <w:pPr>
              <w:keepNext/>
              <w:ind w:firstLine="0"/>
            </w:pPr>
            <w:r>
              <w:t>Willis</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jc w:val="center"/>
        <w:rPr>
          <w:b/>
        </w:rPr>
      </w:pPr>
      <w:r w:rsidRPr="00B91AC3">
        <w:rPr>
          <w:b/>
        </w:rPr>
        <w:t>Total--24</w:t>
      </w:r>
      <w:bookmarkStart w:id="97" w:name="vote_end180"/>
      <w:bookmarkEnd w:id="97"/>
    </w:p>
    <w:p w:rsidR="00B91AC3" w:rsidRDefault="00B91AC3" w:rsidP="00B91AC3">
      <w:r>
        <w:t>The Senate Amendments were agreed to, and the Joint Resolution having received three readings in both Houses, it was ordered that the title be changed to that of an Act, and that it be enrolled for ratification.</w:t>
      </w:r>
    </w:p>
    <w:p w:rsidR="00B91AC3" w:rsidRDefault="00B91AC3" w:rsidP="00B91AC3"/>
    <w:p w:rsidR="00B91AC3" w:rsidRDefault="00B91AC3" w:rsidP="00B91AC3">
      <w:pPr>
        <w:keepNext/>
        <w:jc w:val="center"/>
        <w:rPr>
          <w:b/>
        </w:rPr>
      </w:pPr>
      <w:r w:rsidRPr="00B91AC3">
        <w:rPr>
          <w:b/>
        </w:rPr>
        <w:t>S. 495--SENATE AMENDMENTS CONCURRED IN AND BILL ENROLLED</w:t>
      </w:r>
    </w:p>
    <w:p w:rsidR="00B91AC3" w:rsidRDefault="00B91AC3" w:rsidP="00B91AC3">
      <w:r>
        <w:t xml:space="preserve">The Senate Amendments to the following Bill were taken up for consideration: </w:t>
      </w:r>
    </w:p>
    <w:p w:rsidR="00B91AC3" w:rsidRDefault="00B91AC3" w:rsidP="00B91AC3">
      <w:bookmarkStart w:id="98" w:name="include_clip_start_183"/>
      <w:bookmarkEnd w:id="98"/>
    </w:p>
    <w:p w:rsidR="00B91AC3" w:rsidRDefault="00B91AC3" w:rsidP="00B91AC3">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B91AC3" w:rsidRDefault="00B91AC3" w:rsidP="00B91AC3">
      <w:bookmarkStart w:id="99" w:name="include_clip_end_183"/>
      <w:bookmarkEnd w:id="99"/>
    </w:p>
    <w:p w:rsidR="00B91AC3" w:rsidRDefault="00B91AC3" w:rsidP="00B91AC3">
      <w:r>
        <w:t>Rep. UMPHLETT explained the Senate Amendments.</w:t>
      </w:r>
    </w:p>
    <w:p w:rsidR="00B91AC3" w:rsidRDefault="00B91AC3" w:rsidP="00B91AC3">
      <w:r>
        <w:br w:type="page"/>
        <w:t xml:space="preserve">The yeas and nays were taken resulting as follows: </w:t>
      </w:r>
    </w:p>
    <w:p w:rsidR="00B91AC3" w:rsidRDefault="00B91AC3" w:rsidP="00B91AC3">
      <w:pPr>
        <w:jc w:val="center"/>
      </w:pPr>
      <w:r>
        <w:t xml:space="preserve"> </w:t>
      </w:r>
      <w:bookmarkStart w:id="100" w:name="vote_start185"/>
      <w:bookmarkEnd w:id="100"/>
      <w:r>
        <w:t>Yeas 88; Nays 0</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Allison</w:t>
            </w:r>
          </w:p>
        </w:tc>
        <w:tc>
          <w:tcPr>
            <w:tcW w:w="2180" w:type="dxa"/>
            <w:shd w:val="clear" w:color="auto" w:fill="auto"/>
          </w:tcPr>
          <w:p w:rsidR="00B91AC3" w:rsidRPr="00B91AC3" w:rsidRDefault="00B91AC3" w:rsidP="00B91AC3">
            <w:pPr>
              <w:keepNext/>
              <w:ind w:firstLine="0"/>
            </w:pPr>
            <w:r>
              <w:t>Anthony</w:t>
            </w:r>
          </w:p>
        </w:tc>
      </w:tr>
      <w:tr w:rsidR="00B91AC3" w:rsidRPr="00B91AC3" w:rsidTr="00B91AC3">
        <w:tc>
          <w:tcPr>
            <w:tcW w:w="2179" w:type="dxa"/>
            <w:shd w:val="clear" w:color="auto" w:fill="auto"/>
          </w:tcPr>
          <w:p w:rsidR="00B91AC3" w:rsidRPr="00B91AC3" w:rsidRDefault="00B91AC3" w:rsidP="00B91AC3">
            <w:pPr>
              <w:ind w:firstLine="0"/>
            </w:pPr>
            <w:r>
              <w:t>Bales</w:t>
            </w:r>
          </w:p>
        </w:tc>
        <w:tc>
          <w:tcPr>
            <w:tcW w:w="2179" w:type="dxa"/>
            <w:shd w:val="clear" w:color="auto" w:fill="auto"/>
          </w:tcPr>
          <w:p w:rsidR="00B91AC3" w:rsidRPr="00B91AC3" w:rsidRDefault="00B91AC3" w:rsidP="00B91AC3">
            <w:pPr>
              <w:ind w:firstLine="0"/>
            </w:pPr>
            <w:r>
              <w:t>Ballentine</w:t>
            </w:r>
          </w:p>
        </w:tc>
        <w:tc>
          <w:tcPr>
            <w:tcW w:w="2180" w:type="dxa"/>
            <w:shd w:val="clear" w:color="auto" w:fill="auto"/>
          </w:tcPr>
          <w:p w:rsidR="00B91AC3" w:rsidRPr="00B91AC3" w:rsidRDefault="00B91AC3" w:rsidP="00B91AC3">
            <w:pPr>
              <w:ind w:firstLine="0"/>
            </w:pPr>
            <w:r>
              <w:t>Bannister</w:t>
            </w:r>
          </w:p>
        </w:tc>
      </w:tr>
      <w:tr w:rsidR="00B91AC3" w:rsidRPr="00B91AC3" w:rsidTr="00B91AC3">
        <w:tc>
          <w:tcPr>
            <w:tcW w:w="2179" w:type="dxa"/>
            <w:shd w:val="clear" w:color="auto" w:fill="auto"/>
          </w:tcPr>
          <w:p w:rsidR="00B91AC3" w:rsidRPr="00B91AC3" w:rsidRDefault="00B91AC3" w:rsidP="00B91AC3">
            <w:pPr>
              <w:ind w:firstLine="0"/>
            </w:pPr>
            <w:r>
              <w:t>Battle</w:t>
            </w:r>
          </w:p>
        </w:tc>
        <w:tc>
          <w:tcPr>
            <w:tcW w:w="2179" w:type="dxa"/>
            <w:shd w:val="clear" w:color="auto" w:fill="auto"/>
          </w:tcPr>
          <w:p w:rsidR="00B91AC3" w:rsidRPr="00B91AC3" w:rsidRDefault="00B91AC3" w:rsidP="00B91AC3">
            <w:pPr>
              <w:ind w:firstLine="0"/>
            </w:pPr>
            <w:r>
              <w:t>Bedingfield</w:t>
            </w:r>
          </w:p>
        </w:tc>
        <w:tc>
          <w:tcPr>
            <w:tcW w:w="2180" w:type="dxa"/>
            <w:shd w:val="clear" w:color="auto" w:fill="auto"/>
          </w:tcPr>
          <w:p w:rsidR="00B91AC3" w:rsidRPr="00B91AC3" w:rsidRDefault="00B91AC3" w:rsidP="00B91AC3">
            <w:pPr>
              <w:ind w:firstLine="0"/>
            </w:pPr>
            <w:r>
              <w:t>Bingham</w:t>
            </w:r>
          </w:p>
        </w:tc>
      </w:tr>
      <w:tr w:rsidR="00B91AC3" w:rsidRPr="00B91AC3" w:rsidTr="00B91AC3">
        <w:tc>
          <w:tcPr>
            <w:tcW w:w="2179" w:type="dxa"/>
            <w:shd w:val="clear" w:color="auto" w:fill="auto"/>
          </w:tcPr>
          <w:p w:rsidR="00B91AC3" w:rsidRPr="00B91AC3" w:rsidRDefault="00B91AC3" w:rsidP="00B91AC3">
            <w:pPr>
              <w:ind w:firstLine="0"/>
            </w:pPr>
            <w:r>
              <w:t>Bowen</w:t>
            </w:r>
          </w:p>
        </w:tc>
        <w:tc>
          <w:tcPr>
            <w:tcW w:w="2179" w:type="dxa"/>
            <w:shd w:val="clear" w:color="auto" w:fill="auto"/>
          </w:tcPr>
          <w:p w:rsidR="00B91AC3" w:rsidRPr="00B91AC3" w:rsidRDefault="00B91AC3" w:rsidP="00B91AC3">
            <w:pPr>
              <w:ind w:firstLine="0"/>
            </w:pPr>
            <w:r>
              <w:t>Brady</w:t>
            </w:r>
          </w:p>
        </w:tc>
        <w:tc>
          <w:tcPr>
            <w:tcW w:w="2180" w:type="dxa"/>
            <w:shd w:val="clear" w:color="auto" w:fill="auto"/>
          </w:tcPr>
          <w:p w:rsidR="00B91AC3" w:rsidRPr="00B91AC3" w:rsidRDefault="00B91AC3" w:rsidP="00B91AC3">
            <w:pPr>
              <w:ind w:firstLine="0"/>
            </w:pPr>
            <w:r>
              <w:t>Branham</w:t>
            </w:r>
          </w:p>
        </w:tc>
      </w:tr>
      <w:tr w:rsidR="00B91AC3" w:rsidRPr="00B91AC3" w:rsidTr="00B91AC3">
        <w:tc>
          <w:tcPr>
            <w:tcW w:w="2179" w:type="dxa"/>
            <w:shd w:val="clear" w:color="auto" w:fill="auto"/>
          </w:tcPr>
          <w:p w:rsidR="00B91AC3" w:rsidRPr="00B91AC3" w:rsidRDefault="00B91AC3" w:rsidP="00B91AC3">
            <w:pPr>
              <w:ind w:firstLine="0"/>
            </w:pPr>
            <w:r>
              <w:t>Brantley</w:t>
            </w:r>
          </w:p>
        </w:tc>
        <w:tc>
          <w:tcPr>
            <w:tcW w:w="2179" w:type="dxa"/>
            <w:shd w:val="clear" w:color="auto" w:fill="auto"/>
          </w:tcPr>
          <w:p w:rsidR="00B91AC3" w:rsidRPr="00B91AC3" w:rsidRDefault="00B91AC3" w:rsidP="00B91AC3">
            <w:pPr>
              <w:ind w:firstLine="0"/>
            </w:pPr>
            <w:r>
              <w:t>G. A. Brown</w:t>
            </w:r>
          </w:p>
        </w:tc>
        <w:tc>
          <w:tcPr>
            <w:tcW w:w="2180" w:type="dxa"/>
            <w:shd w:val="clear" w:color="auto" w:fill="auto"/>
          </w:tcPr>
          <w:p w:rsidR="00B91AC3" w:rsidRPr="00B91AC3" w:rsidRDefault="00B91AC3" w:rsidP="00B91AC3">
            <w:pPr>
              <w:ind w:firstLine="0"/>
            </w:pPr>
            <w:r>
              <w:t>H. B. Brown</w:t>
            </w:r>
          </w:p>
        </w:tc>
      </w:tr>
      <w:tr w:rsidR="00B91AC3" w:rsidRPr="00B91AC3" w:rsidTr="00B91AC3">
        <w:tc>
          <w:tcPr>
            <w:tcW w:w="2179" w:type="dxa"/>
            <w:shd w:val="clear" w:color="auto" w:fill="auto"/>
          </w:tcPr>
          <w:p w:rsidR="00B91AC3" w:rsidRPr="00B91AC3" w:rsidRDefault="00B91AC3" w:rsidP="00B91AC3">
            <w:pPr>
              <w:ind w:firstLine="0"/>
            </w:pPr>
            <w:r>
              <w:t>R. L. Brown</w:t>
            </w:r>
          </w:p>
        </w:tc>
        <w:tc>
          <w:tcPr>
            <w:tcW w:w="2179" w:type="dxa"/>
            <w:shd w:val="clear" w:color="auto" w:fill="auto"/>
          </w:tcPr>
          <w:p w:rsidR="00B91AC3" w:rsidRPr="00B91AC3" w:rsidRDefault="00B91AC3" w:rsidP="00B91AC3">
            <w:pPr>
              <w:ind w:firstLine="0"/>
            </w:pPr>
            <w:r>
              <w:t>Cato</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Cobb-Hunter</w:t>
            </w:r>
          </w:p>
        </w:tc>
        <w:tc>
          <w:tcPr>
            <w:tcW w:w="2179" w:type="dxa"/>
            <w:shd w:val="clear" w:color="auto" w:fill="auto"/>
          </w:tcPr>
          <w:p w:rsidR="00B91AC3" w:rsidRPr="00B91AC3" w:rsidRDefault="00B91AC3" w:rsidP="00B91AC3">
            <w:pPr>
              <w:ind w:firstLine="0"/>
            </w:pPr>
            <w:r>
              <w:t>Cole</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Edge</w:t>
            </w:r>
          </w:p>
        </w:tc>
        <w:tc>
          <w:tcPr>
            <w:tcW w:w="2180" w:type="dxa"/>
            <w:shd w:val="clear" w:color="auto" w:fill="auto"/>
          </w:tcPr>
          <w:p w:rsidR="00B91AC3" w:rsidRPr="00B91AC3" w:rsidRDefault="00B91AC3" w:rsidP="00B91AC3">
            <w:pPr>
              <w:ind w:firstLine="0"/>
            </w:pPr>
            <w:r>
              <w:t>Erickson</w:t>
            </w:r>
          </w:p>
        </w:tc>
      </w:tr>
      <w:tr w:rsidR="00B91AC3" w:rsidRPr="00B91AC3" w:rsidTr="00B91AC3">
        <w:tc>
          <w:tcPr>
            <w:tcW w:w="2179" w:type="dxa"/>
            <w:shd w:val="clear" w:color="auto" w:fill="auto"/>
          </w:tcPr>
          <w:p w:rsidR="00B91AC3" w:rsidRPr="00B91AC3" w:rsidRDefault="00B91AC3" w:rsidP="00B91AC3">
            <w:pPr>
              <w:ind w:firstLine="0"/>
            </w:pPr>
            <w:r>
              <w:t>Forrester</w:t>
            </w:r>
          </w:p>
        </w:tc>
        <w:tc>
          <w:tcPr>
            <w:tcW w:w="2179" w:type="dxa"/>
            <w:shd w:val="clear" w:color="auto" w:fill="auto"/>
          </w:tcPr>
          <w:p w:rsidR="00B91AC3" w:rsidRPr="00B91AC3" w:rsidRDefault="00B91AC3" w:rsidP="00B91AC3">
            <w:pPr>
              <w:ind w:firstLine="0"/>
            </w:pPr>
            <w:r>
              <w:t>Gambrell</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Harrell</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Horne</w:t>
            </w:r>
          </w:p>
        </w:tc>
        <w:tc>
          <w:tcPr>
            <w:tcW w:w="2180" w:type="dxa"/>
            <w:shd w:val="clear" w:color="auto" w:fill="auto"/>
          </w:tcPr>
          <w:p w:rsidR="00B91AC3" w:rsidRPr="00B91AC3" w:rsidRDefault="00B91AC3" w:rsidP="00B91AC3">
            <w:pPr>
              <w:ind w:firstLine="0"/>
            </w:pPr>
            <w:r>
              <w:t>Hosey</w:t>
            </w:r>
          </w:p>
        </w:tc>
      </w:tr>
      <w:tr w:rsidR="00B91AC3" w:rsidRPr="00B91AC3" w:rsidTr="00B91AC3">
        <w:tc>
          <w:tcPr>
            <w:tcW w:w="2179" w:type="dxa"/>
            <w:shd w:val="clear" w:color="auto" w:fill="auto"/>
          </w:tcPr>
          <w:p w:rsidR="00B91AC3" w:rsidRPr="00B91AC3" w:rsidRDefault="00B91AC3" w:rsidP="00B91AC3">
            <w:pPr>
              <w:ind w:firstLine="0"/>
            </w:pPr>
            <w:r>
              <w:t>Huggins</w:t>
            </w:r>
          </w:p>
        </w:tc>
        <w:tc>
          <w:tcPr>
            <w:tcW w:w="2179" w:type="dxa"/>
            <w:shd w:val="clear" w:color="auto" w:fill="auto"/>
          </w:tcPr>
          <w:p w:rsidR="00B91AC3" w:rsidRPr="00B91AC3" w:rsidRDefault="00B91AC3" w:rsidP="00B91AC3">
            <w:pPr>
              <w:ind w:firstLine="0"/>
            </w:pPr>
            <w:r>
              <w:t>Hutto</w:t>
            </w:r>
          </w:p>
        </w:tc>
        <w:tc>
          <w:tcPr>
            <w:tcW w:w="2180" w:type="dxa"/>
            <w:shd w:val="clear" w:color="auto" w:fill="auto"/>
          </w:tcPr>
          <w:p w:rsidR="00B91AC3" w:rsidRPr="00B91AC3" w:rsidRDefault="00B91AC3" w:rsidP="00B91AC3">
            <w:pPr>
              <w:ind w:firstLine="0"/>
            </w:pPr>
            <w:r>
              <w:t>Jefferson</w:t>
            </w:r>
          </w:p>
        </w:tc>
      </w:tr>
      <w:tr w:rsidR="00B91AC3" w:rsidRPr="00B91AC3" w:rsidTr="00B91AC3">
        <w:tc>
          <w:tcPr>
            <w:tcW w:w="2179" w:type="dxa"/>
            <w:shd w:val="clear" w:color="auto" w:fill="auto"/>
          </w:tcPr>
          <w:p w:rsidR="00B91AC3" w:rsidRPr="00B91AC3" w:rsidRDefault="00B91AC3" w:rsidP="00B91AC3">
            <w:pPr>
              <w:ind w:firstLine="0"/>
            </w:pPr>
            <w:r>
              <w:t>Kelly</w:t>
            </w:r>
          </w:p>
        </w:tc>
        <w:tc>
          <w:tcPr>
            <w:tcW w:w="2179" w:type="dxa"/>
            <w:shd w:val="clear" w:color="auto" w:fill="auto"/>
          </w:tcPr>
          <w:p w:rsidR="00B91AC3" w:rsidRPr="00B91AC3" w:rsidRDefault="00B91AC3" w:rsidP="00B91AC3">
            <w:pPr>
              <w:ind w:firstLine="0"/>
            </w:pPr>
            <w:r>
              <w:t>Kennedy</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Littlejohn</w:t>
            </w:r>
          </w:p>
        </w:tc>
        <w:tc>
          <w:tcPr>
            <w:tcW w:w="2180" w:type="dxa"/>
            <w:shd w:val="clear" w:color="auto" w:fill="auto"/>
          </w:tcPr>
          <w:p w:rsidR="00B91AC3" w:rsidRPr="00B91AC3" w:rsidRDefault="00B91AC3" w:rsidP="00B91AC3">
            <w:pPr>
              <w:ind w:firstLine="0"/>
            </w:pPr>
            <w:r>
              <w:t>Loftis</w:t>
            </w:r>
          </w:p>
        </w:tc>
      </w:tr>
      <w:tr w:rsidR="00B91AC3" w:rsidRPr="00B91AC3" w:rsidTr="00B91AC3">
        <w:tc>
          <w:tcPr>
            <w:tcW w:w="2179" w:type="dxa"/>
            <w:shd w:val="clear" w:color="auto" w:fill="auto"/>
          </w:tcPr>
          <w:p w:rsidR="00B91AC3" w:rsidRPr="00B91AC3" w:rsidRDefault="00B91AC3" w:rsidP="00B91AC3">
            <w:pPr>
              <w:ind w:firstLine="0"/>
            </w:pPr>
            <w:r>
              <w:t>Long</w:t>
            </w:r>
          </w:p>
        </w:tc>
        <w:tc>
          <w:tcPr>
            <w:tcW w:w="2179" w:type="dxa"/>
            <w:shd w:val="clear" w:color="auto" w:fill="auto"/>
          </w:tcPr>
          <w:p w:rsidR="00B91AC3" w:rsidRPr="00B91AC3" w:rsidRDefault="00B91AC3" w:rsidP="00B91AC3">
            <w:pPr>
              <w:ind w:firstLine="0"/>
            </w:pPr>
            <w:r>
              <w:t>Lowe</w:t>
            </w:r>
          </w:p>
        </w:tc>
        <w:tc>
          <w:tcPr>
            <w:tcW w:w="2180" w:type="dxa"/>
            <w:shd w:val="clear" w:color="auto" w:fill="auto"/>
          </w:tcPr>
          <w:p w:rsidR="00B91AC3" w:rsidRPr="00B91AC3" w:rsidRDefault="00B91AC3" w:rsidP="00B91AC3">
            <w:pPr>
              <w:ind w:firstLine="0"/>
            </w:pPr>
            <w:r>
              <w:t>Lucas</w:t>
            </w:r>
          </w:p>
        </w:tc>
      </w:tr>
      <w:tr w:rsidR="00B91AC3" w:rsidRPr="00B91AC3" w:rsidTr="00B91AC3">
        <w:tc>
          <w:tcPr>
            <w:tcW w:w="2179" w:type="dxa"/>
            <w:shd w:val="clear" w:color="auto" w:fill="auto"/>
          </w:tcPr>
          <w:p w:rsidR="00B91AC3" w:rsidRPr="00B91AC3" w:rsidRDefault="00B91AC3" w:rsidP="00B91AC3">
            <w:pPr>
              <w:ind w:firstLine="0"/>
            </w:pPr>
            <w:r>
              <w:t>McEachern</w:t>
            </w:r>
          </w:p>
        </w:tc>
        <w:tc>
          <w:tcPr>
            <w:tcW w:w="2179" w:type="dxa"/>
            <w:shd w:val="clear" w:color="auto" w:fill="auto"/>
          </w:tcPr>
          <w:p w:rsidR="00B91AC3" w:rsidRPr="00B91AC3" w:rsidRDefault="00B91AC3" w:rsidP="00B91AC3">
            <w:pPr>
              <w:ind w:firstLine="0"/>
            </w:pPr>
            <w:r>
              <w:t>McLeod</w:t>
            </w:r>
          </w:p>
        </w:tc>
        <w:tc>
          <w:tcPr>
            <w:tcW w:w="2180" w:type="dxa"/>
            <w:shd w:val="clear" w:color="auto" w:fill="auto"/>
          </w:tcPr>
          <w:p w:rsidR="00B91AC3" w:rsidRPr="00B91AC3" w:rsidRDefault="00B91AC3" w:rsidP="00B91AC3">
            <w:pPr>
              <w:ind w:firstLine="0"/>
            </w:pPr>
            <w:r>
              <w:t>Merrill</w:t>
            </w:r>
          </w:p>
        </w:tc>
      </w:tr>
      <w:tr w:rsidR="00B91AC3" w:rsidRPr="00B91AC3" w:rsidTr="00B91AC3">
        <w:tc>
          <w:tcPr>
            <w:tcW w:w="2179" w:type="dxa"/>
            <w:shd w:val="clear" w:color="auto" w:fill="auto"/>
          </w:tcPr>
          <w:p w:rsidR="00B91AC3" w:rsidRPr="00B91AC3" w:rsidRDefault="00B91AC3" w:rsidP="00B91AC3">
            <w:pPr>
              <w:ind w:firstLine="0"/>
            </w:pPr>
            <w:r>
              <w:t>Miller</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D. C. Moss</w:t>
            </w:r>
          </w:p>
        </w:tc>
      </w:tr>
      <w:tr w:rsidR="00B91AC3" w:rsidRPr="00B91AC3" w:rsidTr="00B91AC3">
        <w:tc>
          <w:tcPr>
            <w:tcW w:w="2179" w:type="dxa"/>
            <w:shd w:val="clear" w:color="auto" w:fill="auto"/>
          </w:tcPr>
          <w:p w:rsidR="00B91AC3" w:rsidRPr="00B91AC3" w:rsidRDefault="00B91AC3" w:rsidP="00B91AC3">
            <w:pPr>
              <w:ind w:firstLine="0"/>
            </w:pPr>
            <w:r>
              <w:t>V. S. Moss</w:t>
            </w:r>
          </w:p>
        </w:tc>
        <w:tc>
          <w:tcPr>
            <w:tcW w:w="2179" w:type="dxa"/>
            <w:shd w:val="clear" w:color="auto" w:fill="auto"/>
          </w:tcPr>
          <w:p w:rsidR="00B91AC3" w:rsidRPr="00B91AC3" w:rsidRDefault="00B91AC3" w:rsidP="00B91AC3">
            <w:pPr>
              <w:ind w:firstLine="0"/>
            </w:pPr>
            <w:r>
              <w:t>Nanney</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Neilson</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M. A. Pitts</w:t>
            </w:r>
          </w:p>
        </w:tc>
        <w:tc>
          <w:tcPr>
            <w:tcW w:w="2180" w:type="dxa"/>
            <w:shd w:val="clear" w:color="auto" w:fill="auto"/>
          </w:tcPr>
          <w:p w:rsidR="00B91AC3" w:rsidRPr="00B91AC3" w:rsidRDefault="00B91AC3" w:rsidP="00B91AC3">
            <w:pPr>
              <w:ind w:firstLine="0"/>
            </w:pPr>
            <w:r>
              <w:t>Rice</w:t>
            </w:r>
          </w:p>
        </w:tc>
      </w:tr>
      <w:tr w:rsidR="00B91AC3" w:rsidRPr="00B91AC3" w:rsidTr="00B91AC3">
        <w:tc>
          <w:tcPr>
            <w:tcW w:w="2179" w:type="dxa"/>
            <w:shd w:val="clear" w:color="auto" w:fill="auto"/>
          </w:tcPr>
          <w:p w:rsidR="00B91AC3" w:rsidRPr="00B91AC3" w:rsidRDefault="00B91AC3" w:rsidP="00B91AC3">
            <w:pPr>
              <w:ind w:firstLine="0"/>
            </w:pPr>
            <w:r>
              <w:t>Sandifer</w:t>
            </w:r>
          </w:p>
        </w:tc>
        <w:tc>
          <w:tcPr>
            <w:tcW w:w="2179" w:type="dxa"/>
            <w:shd w:val="clear" w:color="auto" w:fill="auto"/>
          </w:tcPr>
          <w:p w:rsidR="00B91AC3" w:rsidRPr="00B91AC3" w:rsidRDefault="00B91AC3" w:rsidP="00B91AC3">
            <w:pPr>
              <w:ind w:firstLine="0"/>
            </w:pPr>
            <w:r>
              <w:t>Scott</w:t>
            </w:r>
          </w:p>
        </w:tc>
        <w:tc>
          <w:tcPr>
            <w:tcW w:w="2180" w:type="dxa"/>
            <w:shd w:val="clear" w:color="auto" w:fill="auto"/>
          </w:tcPr>
          <w:p w:rsidR="00B91AC3" w:rsidRPr="00B91AC3" w:rsidRDefault="00B91AC3" w:rsidP="00B91AC3">
            <w:pPr>
              <w:ind w:firstLine="0"/>
            </w:pPr>
            <w:r>
              <w:t>Simrill</w:t>
            </w:r>
          </w:p>
        </w:tc>
      </w:tr>
      <w:tr w:rsidR="00B91AC3" w:rsidRPr="00B91AC3" w:rsidTr="00B91AC3">
        <w:tc>
          <w:tcPr>
            <w:tcW w:w="2179" w:type="dxa"/>
            <w:shd w:val="clear" w:color="auto" w:fill="auto"/>
          </w:tcPr>
          <w:p w:rsidR="00B91AC3" w:rsidRPr="00B91AC3" w:rsidRDefault="00B91AC3" w:rsidP="00B91AC3">
            <w:pPr>
              <w:ind w:firstLine="0"/>
            </w:pPr>
            <w:r>
              <w:t>Skelton</w:t>
            </w:r>
          </w:p>
        </w:tc>
        <w:tc>
          <w:tcPr>
            <w:tcW w:w="2179" w:type="dxa"/>
            <w:shd w:val="clear" w:color="auto" w:fill="auto"/>
          </w:tcPr>
          <w:p w:rsidR="00B91AC3" w:rsidRPr="00B91AC3" w:rsidRDefault="00B91AC3" w:rsidP="00B91AC3">
            <w:pPr>
              <w:ind w:firstLine="0"/>
            </w:pPr>
            <w:r>
              <w:t>D. C. Smith</w:t>
            </w:r>
          </w:p>
        </w:tc>
        <w:tc>
          <w:tcPr>
            <w:tcW w:w="2180" w:type="dxa"/>
            <w:shd w:val="clear" w:color="auto" w:fill="auto"/>
          </w:tcPr>
          <w:p w:rsidR="00B91AC3" w:rsidRPr="00B91AC3" w:rsidRDefault="00B91AC3" w:rsidP="00B91AC3">
            <w:pPr>
              <w:ind w:firstLine="0"/>
            </w:pPr>
            <w:r>
              <w:t>G. R. Smith</w:t>
            </w:r>
          </w:p>
        </w:tc>
      </w:tr>
      <w:tr w:rsidR="00B91AC3" w:rsidRPr="00B91AC3" w:rsidTr="00B91AC3">
        <w:tc>
          <w:tcPr>
            <w:tcW w:w="2179" w:type="dxa"/>
            <w:shd w:val="clear" w:color="auto" w:fill="auto"/>
          </w:tcPr>
          <w:p w:rsidR="00B91AC3" w:rsidRPr="00B91AC3" w:rsidRDefault="00B91AC3" w:rsidP="00B91AC3">
            <w:pPr>
              <w:ind w:firstLine="0"/>
            </w:pPr>
            <w:r>
              <w:t>J. E.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Stringer</w:t>
            </w:r>
          </w:p>
        </w:tc>
      </w:tr>
      <w:tr w:rsidR="00B91AC3" w:rsidRPr="00B91AC3" w:rsidTr="00B91AC3">
        <w:tc>
          <w:tcPr>
            <w:tcW w:w="2179" w:type="dxa"/>
            <w:shd w:val="clear" w:color="auto" w:fill="auto"/>
          </w:tcPr>
          <w:p w:rsidR="00B91AC3" w:rsidRPr="00B91AC3" w:rsidRDefault="00B91AC3" w:rsidP="00B91AC3">
            <w:pPr>
              <w:ind w:firstLine="0"/>
            </w:pPr>
            <w:r>
              <w:t>Thompson</w:t>
            </w:r>
          </w:p>
        </w:tc>
        <w:tc>
          <w:tcPr>
            <w:tcW w:w="2179" w:type="dxa"/>
            <w:shd w:val="clear" w:color="auto" w:fill="auto"/>
          </w:tcPr>
          <w:p w:rsidR="00B91AC3" w:rsidRPr="00B91AC3" w:rsidRDefault="00B91AC3" w:rsidP="00B91AC3">
            <w:pPr>
              <w:ind w:firstLine="0"/>
            </w:pPr>
            <w:r>
              <w:t>Umphlett</w:t>
            </w:r>
          </w:p>
        </w:tc>
        <w:tc>
          <w:tcPr>
            <w:tcW w:w="2180" w:type="dxa"/>
            <w:shd w:val="clear" w:color="auto" w:fill="auto"/>
          </w:tcPr>
          <w:p w:rsidR="00B91AC3" w:rsidRPr="00B91AC3" w:rsidRDefault="00B91AC3" w:rsidP="00B91AC3">
            <w:pPr>
              <w:ind w:firstLine="0"/>
            </w:pPr>
            <w:r>
              <w:t>Vick</w:t>
            </w:r>
          </w:p>
        </w:tc>
      </w:tr>
      <w:tr w:rsidR="00B91AC3" w:rsidRPr="00B91AC3" w:rsidTr="00B91AC3">
        <w:tc>
          <w:tcPr>
            <w:tcW w:w="2179" w:type="dxa"/>
            <w:shd w:val="clear" w:color="auto" w:fill="auto"/>
          </w:tcPr>
          <w:p w:rsidR="00B91AC3" w:rsidRPr="00B91AC3" w:rsidRDefault="00B91AC3" w:rsidP="00B91AC3">
            <w:pPr>
              <w:ind w:firstLine="0"/>
            </w:pPr>
            <w:r>
              <w:t>White</w:t>
            </w:r>
          </w:p>
        </w:tc>
        <w:tc>
          <w:tcPr>
            <w:tcW w:w="2179" w:type="dxa"/>
            <w:shd w:val="clear" w:color="auto" w:fill="auto"/>
          </w:tcPr>
          <w:p w:rsidR="00B91AC3" w:rsidRPr="00B91AC3" w:rsidRDefault="00B91AC3" w:rsidP="00B91AC3">
            <w:pPr>
              <w:ind w:firstLine="0"/>
            </w:pPr>
            <w:r>
              <w:t>Whitmire</w:t>
            </w:r>
          </w:p>
        </w:tc>
        <w:tc>
          <w:tcPr>
            <w:tcW w:w="2180" w:type="dxa"/>
            <w:shd w:val="clear" w:color="auto" w:fill="auto"/>
          </w:tcPr>
          <w:p w:rsidR="00B91AC3" w:rsidRPr="00B91AC3" w:rsidRDefault="00B91AC3" w:rsidP="00B91AC3">
            <w:pPr>
              <w:ind w:firstLine="0"/>
            </w:pPr>
            <w:r>
              <w:t>Williams</w:t>
            </w:r>
          </w:p>
        </w:tc>
      </w:tr>
      <w:tr w:rsidR="00B91AC3" w:rsidRPr="00B91AC3" w:rsidTr="00B91AC3">
        <w:tc>
          <w:tcPr>
            <w:tcW w:w="2179" w:type="dxa"/>
            <w:shd w:val="clear" w:color="auto" w:fill="auto"/>
          </w:tcPr>
          <w:p w:rsidR="00B91AC3" w:rsidRPr="00B91AC3" w:rsidRDefault="00B91AC3" w:rsidP="00B91AC3">
            <w:pPr>
              <w:keepNext/>
              <w:ind w:firstLine="0"/>
            </w:pPr>
            <w:r>
              <w:t>Willis</w:t>
            </w:r>
          </w:p>
        </w:tc>
        <w:tc>
          <w:tcPr>
            <w:tcW w:w="2179" w:type="dxa"/>
            <w:shd w:val="clear" w:color="auto" w:fill="auto"/>
          </w:tcPr>
          <w:p w:rsidR="00B91AC3" w:rsidRPr="00B91AC3" w:rsidRDefault="00B91AC3" w:rsidP="00B91AC3">
            <w:pPr>
              <w:keepNext/>
              <w:ind w:firstLine="0"/>
            </w:pPr>
            <w:r>
              <w:t>Wylie</w:t>
            </w:r>
          </w:p>
        </w:tc>
        <w:tc>
          <w:tcPr>
            <w:tcW w:w="2180" w:type="dxa"/>
            <w:shd w:val="clear" w:color="auto" w:fill="auto"/>
          </w:tcPr>
          <w:p w:rsidR="00B91AC3" w:rsidRPr="00B91AC3" w:rsidRDefault="00B91AC3" w:rsidP="00B91AC3">
            <w:pPr>
              <w:keepNext/>
              <w:ind w:firstLine="0"/>
            </w:pPr>
            <w:r>
              <w:t>A. D. Young</w:t>
            </w:r>
          </w:p>
        </w:tc>
      </w:tr>
      <w:tr w:rsidR="00B91AC3" w:rsidRPr="00B91AC3" w:rsidTr="00B91AC3">
        <w:tc>
          <w:tcPr>
            <w:tcW w:w="2179" w:type="dxa"/>
            <w:shd w:val="clear" w:color="auto" w:fill="auto"/>
          </w:tcPr>
          <w:p w:rsidR="00B91AC3" w:rsidRPr="00B91AC3" w:rsidRDefault="00B91AC3" w:rsidP="00B91AC3">
            <w:pPr>
              <w:keepNext/>
              <w:ind w:firstLine="0"/>
            </w:pPr>
            <w:r>
              <w:t>T. R. Young</w:t>
            </w:r>
          </w:p>
        </w:tc>
        <w:tc>
          <w:tcPr>
            <w:tcW w:w="2179" w:type="dxa"/>
            <w:shd w:val="clear" w:color="auto" w:fill="auto"/>
          </w:tcPr>
          <w:p w:rsidR="00B91AC3" w:rsidRPr="00B91AC3" w:rsidRDefault="00B91AC3" w:rsidP="00B91AC3">
            <w:pPr>
              <w:keepNext/>
              <w:ind w:firstLine="0"/>
            </w:pP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Total--88</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p w:rsidR="00B91AC3" w:rsidRDefault="00B91AC3" w:rsidP="00B91AC3"/>
    <w:p w:rsidR="00B91AC3" w:rsidRDefault="00B91AC3" w:rsidP="00B91AC3">
      <w:pPr>
        <w:jc w:val="center"/>
        <w:rPr>
          <w:b/>
        </w:rPr>
      </w:pPr>
      <w:r w:rsidRPr="00B91AC3">
        <w:rPr>
          <w:b/>
        </w:rPr>
        <w:t>Total--0</w:t>
      </w:r>
      <w:bookmarkStart w:id="101" w:name="vote_end185"/>
      <w:bookmarkEnd w:id="101"/>
    </w:p>
    <w:p w:rsidR="00B91AC3" w:rsidRDefault="00B91AC3" w:rsidP="00B91AC3"/>
    <w:p w:rsidR="00B91AC3" w:rsidRDefault="00B91AC3" w:rsidP="00B91AC3">
      <w:r>
        <w:t>The Senate Amendments were agreed to, and the Bill having received three readings in both Houses, it was ordered that the title be changed to that of an Act, and that it be enrolled for ratification.</w:t>
      </w:r>
    </w:p>
    <w:p w:rsidR="00B91AC3" w:rsidRDefault="00B91AC3" w:rsidP="00B91AC3"/>
    <w:p w:rsidR="00B91AC3" w:rsidRDefault="00B91AC3" w:rsidP="00B91AC3">
      <w:pPr>
        <w:keepNext/>
        <w:jc w:val="center"/>
        <w:rPr>
          <w:b/>
        </w:rPr>
      </w:pPr>
      <w:r w:rsidRPr="00B91AC3">
        <w:rPr>
          <w:b/>
        </w:rPr>
        <w:t>H. 3645--SENT TO THE SENATE</w:t>
      </w:r>
    </w:p>
    <w:p w:rsidR="00B91AC3" w:rsidRDefault="00B91AC3" w:rsidP="00B91AC3">
      <w:pPr>
        <w:keepNext/>
      </w:pPr>
      <w:r>
        <w:t>The following Bill was taken up:</w:t>
      </w:r>
    </w:p>
    <w:p w:rsidR="00B91AC3" w:rsidRDefault="00B91AC3" w:rsidP="00B91AC3">
      <w:pPr>
        <w:keepNext/>
      </w:pPr>
      <w:bookmarkStart w:id="102" w:name="include_clip_start_188"/>
      <w:bookmarkEnd w:id="102"/>
    </w:p>
    <w:p w:rsidR="00B91AC3" w:rsidRDefault="00B91AC3" w:rsidP="00B91AC3">
      <w:pPr>
        <w:keepNext/>
      </w:pPr>
      <w:r>
        <w:t>H. 3645 -- Reps. T. R. Young, Merrill, Hardwick, J. R. Smith, D. C. Smith, Erickson, Stringer, Stewart, G. R. Smith, Harrison, Gullick, Nanney, Cato, Huggins, Crawford, Spires, Allison, Ballentine, Bannister, Bedingfield, Bingham, Clyburn, Cole, Forrester, Hamilton, Harrell, Hearn, Herbkersman, Horne, Hosey, Limehouse, Long, Millwood, Parker, E. H. Pitts, Sandifer, Scott, Sellers, Simrill, Sottile, Toole, White, Wylie, A. D. Young, Bowers and Clemmons: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2F2193" w:rsidRDefault="002F2193" w:rsidP="00B91AC3">
      <w:bookmarkStart w:id="103" w:name="include_clip_end_188"/>
      <w:bookmarkEnd w:id="103"/>
    </w:p>
    <w:p w:rsidR="00B91AC3" w:rsidRDefault="00B91AC3" w:rsidP="00B91AC3">
      <w:r>
        <w:t xml:space="preserve">Rep. KING moved to adjourn debate on the Bill until Tuesday, May 18.  </w:t>
      </w:r>
    </w:p>
    <w:p w:rsidR="002F2193" w:rsidRDefault="002F2193" w:rsidP="00B91AC3"/>
    <w:p w:rsidR="00B91AC3" w:rsidRDefault="00B91AC3" w:rsidP="00B91AC3">
      <w:r>
        <w:t xml:space="preserve">Rep. T. R. YOUNG moved to table the motion, which was agreed to by a division vote of 43-28.  </w:t>
      </w:r>
    </w:p>
    <w:p w:rsidR="00B91AC3" w:rsidRDefault="00B91AC3" w:rsidP="00B91AC3"/>
    <w:p w:rsidR="00B91AC3" w:rsidRDefault="00B91AC3" w:rsidP="00B91AC3">
      <w:r>
        <w:t>The question then recurred to the passage of the Bill on third reading.</w:t>
      </w:r>
    </w:p>
    <w:p w:rsidR="00B91AC3" w:rsidRDefault="00B91AC3" w:rsidP="00B91AC3"/>
    <w:p w:rsidR="00B91AC3" w:rsidRDefault="00B91AC3" w:rsidP="00B91AC3">
      <w:r>
        <w:t>Rep. LOFTIS demanded the yeas and nays which were taken, resulting as follows:</w:t>
      </w:r>
    </w:p>
    <w:p w:rsidR="00B91AC3" w:rsidRDefault="00B91AC3" w:rsidP="00B91AC3">
      <w:pPr>
        <w:jc w:val="center"/>
      </w:pPr>
      <w:bookmarkStart w:id="104" w:name="vote_start192"/>
      <w:bookmarkEnd w:id="104"/>
      <w:r>
        <w:t>Yeas 62; Nays 33</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Anthony</w:t>
            </w:r>
          </w:p>
        </w:tc>
        <w:tc>
          <w:tcPr>
            <w:tcW w:w="2180" w:type="dxa"/>
            <w:shd w:val="clear" w:color="auto" w:fill="auto"/>
          </w:tcPr>
          <w:p w:rsidR="00B91AC3" w:rsidRPr="00B91AC3" w:rsidRDefault="00B91AC3" w:rsidP="00B91AC3">
            <w:pPr>
              <w:keepNext/>
              <w:ind w:firstLine="0"/>
            </w:pPr>
            <w:r>
              <w:t>Ballentine</w:t>
            </w:r>
          </w:p>
        </w:tc>
      </w:tr>
      <w:tr w:rsidR="00B91AC3" w:rsidRPr="00B91AC3" w:rsidTr="00B91AC3">
        <w:tc>
          <w:tcPr>
            <w:tcW w:w="2179" w:type="dxa"/>
            <w:shd w:val="clear" w:color="auto" w:fill="auto"/>
          </w:tcPr>
          <w:p w:rsidR="00B91AC3" w:rsidRPr="00B91AC3" w:rsidRDefault="00B91AC3" w:rsidP="00B91AC3">
            <w:pPr>
              <w:ind w:firstLine="0"/>
            </w:pPr>
            <w:r>
              <w:t>Bannister</w:t>
            </w:r>
          </w:p>
        </w:tc>
        <w:tc>
          <w:tcPr>
            <w:tcW w:w="2179" w:type="dxa"/>
            <w:shd w:val="clear" w:color="auto" w:fill="auto"/>
          </w:tcPr>
          <w:p w:rsidR="00B91AC3" w:rsidRPr="00B91AC3" w:rsidRDefault="00B91AC3" w:rsidP="00B91AC3">
            <w:pPr>
              <w:ind w:firstLine="0"/>
            </w:pPr>
            <w:r>
              <w:t>Barfield</w:t>
            </w:r>
          </w:p>
        </w:tc>
        <w:tc>
          <w:tcPr>
            <w:tcW w:w="2180" w:type="dxa"/>
            <w:shd w:val="clear" w:color="auto" w:fill="auto"/>
          </w:tcPr>
          <w:p w:rsidR="00B91AC3" w:rsidRPr="00B91AC3" w:rsidRDefault="00B91AC3" w:rsidP="00B91AC3">
            <w:pPr>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Brady</w:t>
            </w:r>
          </w:p>
        </w:tc>
      </w:tr>
      <w:tr w:rsidR="00B91AC3" w:rsidRPr="00B91AC3" w:rsidTr="00B91AC3">
        <w:tc>
          <w:tcPr>
            <w:tcW w:w="2179" w:type="dxa"/>
            <w:shd w:val="clear" w:color="auto" w:fill="auto"/>
          </w:tcPr>
          <w:p w:rsidR="00B91AC3" w:rsidRPr="00B91AC3" w:rsidRDefault="00B91AC3" w:rsidP="00B91AC3">
            <w:pPr>
              <w:ind w:firstLine="0"/>
            </w:pPr>
            <w:r>
              <w:t>Branham</w:t>
            </w:r>
          </w:p>
        </w:tc>
        <w:tc>
          <w:tcPr>
            <w:tcW w:w="2179" w:type="dxa"/>
            <w:shd w:val="clear" w:color="auto" w:fill="auto"/>
          </w:tcPr>
          <w:p w:rsidR="00B91AC3" w:rsidRPr="00B91AC3" w:rsidRDefault="00B91AC3" w:rsidP="00B91AC3">
            <w:pPr>
              <w:ind w:firstLine="0"/>
            </w:pPr>
            <w:r>
              <w:t>G. A. Brown</w:t>
            </w:r>
          </w:p>
        </w:tc>
        <w:tc>
          <w:tcPr>
            <w:tcW w:w="2180" w:type="dxa"/>
            <w:shd w:val="clear" w:color="auto" w:fill="auto"/>
          </w:tcPr>
          <w:p w:rsidR="00B91AC3" w:rsidRPr="00B91AC3" w:rsidRDefault="00B91AC3" w:rsidP="00B91AC3">
            <w:pPr>
              <w:ind w:firstLine="0"/>
            </w:pPr>
            <w:r>
              <w:t>H. B. Brown</w:t>
            </w:r>
          </w:p>
        </w:tc>
      </w:tr>
      <w:tr w:rsidR="00B91AC3" w:rsidRPr="00B91AC3" w:rsidTr="00B91AC3">
        <w:tc>
          <w:tcPr>
            <w:tcW w:w="2179" w:type="dxa"/>
            <w:shd w:val="clear" w:color="auto" w:fill="auto"/>
          </w:tcPr>
          <w:p w:rsidR="00B91AC3" w:rsidRPr="00B91AC3" w:rsidRDefault="00B91AC3" w:rsidP="00B91AC3">
            <w:pPr>
              <w:ind w:firstLine="0"/>
            </w:pPr>
            <w:r>
              <w:t>Clemmons</w:t>
            </w:r>
          </w:p>
        </w:tc>
        <w:tc>
          <w:tcPr>
            <w:tcW w:w="2179" w:type="dxa"/>
            <w:shd w:val="clear" w:color="auto" w:fill="auto"/>
          </w:tcPr>
          <w:p w:rsidR="00B91AC3" w:rsidRPr="00B91AC3" w:rsidRDefault="00B91AC3" w:rsidP="00B91AC3">
            <w:pPr>
              <w:ind w:firstLine="0"/>
            </w:pPr>
            <w:r>
              <w:t>Cole</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Edge</w:t>
            </w:r>
          </w:p>
        </w:tc>
      </w:tr>
      <w:tr w:rsidR="00B91AC3" w:rsidRPr="00B91AC3" w:rsidTr="00B91AC3">
        <w:tc>
          <w:tcPr>
            <w:tcW w:w="2179" w:type="dxa"/>
            <w:shd w:val="clear" w:color="auto" w:fill="auto"/>
          </w:tcPr>
          <w:p w:rsidR="00B91AC3" w:rsidRPr="00B91AC3" w:rsidRDefault="00B91AC3" w:rsidP="00B91AC3">
            <w:pPr>
              <w:ind w:firstLine="0"/>
            </w:pPr>
            <w:r>
              <w:t>Erickson</w:t>
            </w:r>
          </w:p>
        </w:tc>
        <w:tc>
          <w:tcPr>
            <w:tcW w:w="2179" w:type="dxa"/>
            <w:shd w:val="clear" w:color="auto" w:fill="auto"/>
          </w:tcPr>
          <w:p w:rsidR="00B91AC3" w:rsidRPr="00B91AC3" w:rsidRDefault="00B91AC3" w:rsidP="00B91AC3">
            <w:pPr>
              <w:ind w:firstLine="0"/>
            </w:pPr>
            <w:r>
              <w:t>Forrester</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Harrell</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Hearn</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Huggins</w:t>
            </w:r>
          </w:p>
        </w:tc>
        <w:tc>
          <w:tcPr>
            <w:tcW w:w="2180" w:type="dxa"/>
            <w:shd w:val="clear" w:color="auto" w:fill="auto"/>
          </w:tcPr>
          <w:p w:rsidR="00B91AC3" w:rsidRPr="00B91AC3" w:rsidRDefault="00B91AC3" w:rsidP="00B91AC3">
            <w:pPr>
              <w:ind w:firstLine="0"/>
            </w:pPr>
            <w:r>
              <w:t>Hutto</w:t>
            </w:r>
          </w:p>
        </w:tc>
      </w:tr>
      <w:tr w:rsidR="00B91AC3" w:rsidRPr="00B91AC3" w:rsidTr="00B91AC3">
        <w:tc>
          <w:tcPr>
            <w:tcW w:w="2179" w:type="dxa"/>
            <w:shd w:val="clear" w:color="auto" w:fill="auto"/>
          </w:tcPr>
          <w:p w:rsidR="00B91AC3" w:rsidRPr="00B91AC3" w:rsidRDefault="00B91AC3" w:rsidP="00B91AC3">
            <w:pPr>
              <w:ind w:firstLine="0"/>
            </w:pPr>
            <w:r>
              <w:t>Jefferson</w:t>
            </w:r>
          </w:p>
        </w:tc>
        <w:tc>
          <w:tcPr>
            <w:tcW w:w="2179" w:type="dxa"/>
            <w:shd w:val="clear" w:color="auto" w:fill="auto"/>
          </w:tcPr>
          <w:p w:rsidR="00B91AC3" w:rsidRPr="00B91AC3" w:rsidRDefault="00B91AC3" w:rsidP="00B91AC3">
            <w:pPr>
              <w:ind w:firstLine="0"/>
            </w:pPr>
            <w:r>
              <w:t>Kelly</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Long</w:t>
            </w:r>
          </w:p>
        </w:tc>
        <w:tc>
          <w:tcPr>
            <w:tcW w:w="2179" w:type="dxa"/>
            <w:shd w:val="clear" w:color="auto" w:fill="auto"/>
          </w:tcPr>
          <w:p w:rsidR="00B91AC3" w:rsidRPr="00B91AC3" w:rsidRDefault="00B91AC3" w:rsidP="00B91AC3">
            <w:pPr>
              <w:ind w:firstLine="0"/>
            </w:pPr>
            <w:r>
              <w:t>Lowe</w:t>
            </w:r>
          </w:p>
        </w:tc>
        <w:tc>
          <w:tcPr>
            <w:tcW w:w="2180" w:type="dxa"/>
            <w:shd w:val="clear" w:color="auto" w:fill="auto"/>
          </w:tcPr>
          <w:p w:rsidR="00B91AC3" w:rsidRPr="00B91AC3" w:rsidRDefault="00B91AC3" w:rsidP="00B91AC3">
            <w:pPr>
              <w:ind w:firstLine="0"/>
            </w:pPr>
            <w:r>
              <w:t>McEachern</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Miller</w:t>
            </w:r>
          </w:p>
        </w:tc>
        <w:tc>
          <w:tcPr>
            <w:tcW w:w="2180" w:type="dxa"/>
            <w:shd w:val="clear" w:color="auto" w:fill="auto"/>
          </w:tcPr>
          <w:p w:rsidR="00B91AC3" w:rsidRPr="00B91AC3" w:rsidRDefault="00B91AC3" w:rsidP="00B91AC3">
            <w:pPr>
              <w:ind w:firstLine="0"/>
            </w:pPr>
            <w:r>
              <w:t>D. C. Moss</w:t>
            </w:r>
          </w:p>
        </w:tc>
      </w:tr>
      <w:tr w:rsidR="00B91AC3" w:rsidRPr="00B91AC3" w:rsidTr="00B91AC3">
        <w:tc>
          <w:tcPr>
            <w:tcW w:w="2179" w:type="dxa"/>
            <w:shd w:val="clear" w:color="auto" w:fill="auto"/>
          </w:tcPr>
          <w:p w:rsidR="00B91AC3" w:rsidRPr="00B91AC3" w:rsidRDefault="00B91AC3" w:rsidP="00B91AC3">
            <w:pPr>
              <w:ind w:firstLine="0"/>
            </w:pPr>
            <w:r>
              <w:t>V. S. Moss</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Scott</w:t>
            </w:r>
          </w:p>
        </w:tc>
        <w:tc>
          <w:tcPr>
            <w:tcW w:w="2179" w:type="dxa"/>
            <w:shd w:val="clear" w:color="auto" w:fill="auto"/>
          </w:tcPr>
          <w:p w:rsidR="00B91AC3" w:rsidRPr="00B91AC3" w:rsidRDefault="00B91AC3" w:rsidP="00B91AC3">
            <w:pPr>
              <w:ind w:firstLine="0"/>
            </w:pPr>
            <w:r>
              <w:t>Sellers</w:t>
            </w:r>
          </w:p>
        </w:tc>
        <w:tc>
          <w:tcPr>
            <w:tcW w:w="2180" w:type="dxa"/>
            <w:shd w:val="clear" w:color="auto" w:fill="auto"/>
          </w:tcPr>
          <w:p w:rsidR="00B91AC3" w:rsidRPr="00B91AC3" w:rsidRDefault="00B91AC3" w:rsidP="00B91AC3">
            <w:pPr>
              <w:ind w:firstLine="0"/>
            </w:pPr>
            <w:r>
              <w:t>D. C. Smith</w:t>
            </w:r>
          </w:p>
        </w:tc>
      </w:tr>
      <w:tr w:rsidR="00B91AC3" w:rsidRPr="00B91AC3" w:rsidTr="00B91AC3">
        <w:tc>
          <w:tcPr>
            <w:tcW w:w="2179" w:type="dxa"/>
            <w:shd w:val="clear" w:color="auto" w:fill="auto"/>
          </w:tcPr>
          <w:p w:rsidR="00B91AC3" w:rsidRPr="00B91AC3" w:rsidRDefault="00B91AC3" w:rsidP="00B91AC3">
            <w:pPr>
              <w:ind w:firstLine="0"/>
            </w:pPr>
            <w:r>
              <w:t>G. R.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ind w:firstLine="0"/>
            </w:pPr>
            <w:r>
              <w:t>Stringer</w:t>
            </w:r>
          </w:p>
        </w:tc>
        <w:tc>
          <w:tcPr>
            <w:tcW w:w="2179" w:type="dxa"/>
            <w:shd w:val="clear" w:color="auto" w:fill="auto"/>
          </w:tcPr>
          <w:p w:rsidR="00B91AC3" w:rsidRPr="00B91AC3" w:rsidRDefault="00B91AC3" w:rsidP="00B91AC3">
            <w:pPr>
              <w:ind w:firstLine="0"/>
            </w:pPr>
            <w:r>
              <w:t>Umphlett</w:t>
            </w:r>
          </w:p>
        </w:tc>
        <w:tc>
          <w:tcPr>
            <w:tcW w:w="2180" w:type="dxa"/>
            <w:shd w:val="clear" w:color="auto" w:fill="auto"/>
          </w:tcPr>
          <w:p w:rsidR="00B91AC3" w:rsidRPr="00B91AC3" w:rsidRDefault="00B91AC3" w:rsidP="00B91AC3">
            <w:pPr>
              <w:ind w:firstLine="0"/>
            </w:pPr>
            <w:r>
              <w:t>Vick</w:t>
            </w:r>
          </w:p>
        </w:tc>
      </w:tr>
      <w:tr w:rsidR="00B91AC3" w:rsidRPr="00B91AC3" w:rsidTr="00B91AC3">
        <w:tc>
          <w:tcPr>
            <w:tcW w:w="2179" w:type="dxa"/>
            <w:shd w:val="clear" w:color="auto" w:fill="auto"/>
          </w:tcPr>
          <w:p w:rsidR="00B91AC3" w:rsidRPr="00B91AC3" w:rsidRDefault="00B91AC3" w:rsidP="00B91AC3">
            <w:pPr>
              <w:keepNext/>
              <w:ind w:firstLine="0"/>
            </w:pPr>
            <w:r>
              <w:t>White</w:t>
            </w:r>
          </w:p>
        </w:tc>
        <w:tc>
          <w:tcPr>
            <w:tcW w:w="2179" w:type="dxa"/>
            <w:shd w:val="clear" w:color="auto" w:fill="auto"/>
          </w:tcPr>
          <w:p w:rsidR="00B91AC3" w:rsidRPr="00B91AC3" w:rsidRDefault="00B91AC3" w:rsidP="00B91AC3">
            <w:pPr>
              <w:keepNext/>
              <w:ind w:firstLine="0"/>
            </w:pPr>
            <w:r>
              <w:t>Whitmire</w:t>
            </w:r>
          </w:p>
        </w:tc>
        <w:tc>
          <w:tcPr>
            <w:tcW w:w="2180" w:type="dxa"/>
            <w:shd w:val="clear" w:color="auto" w:fill="auto"/>
          </w:tcPr>
          <w:p w:rsidR="00B91AC3" w:rsidRPr="00B91AC3" w:rsidRDefault="00B91AC3" w:rsidP="00B91AC3">
            <w:pPr>
              <w:keepNext/>
              <w:ind w:firstLine="0"/>
            </w:pPr>
            <w:r>
              <w:t>Wylie</w:t>
            </w:r>
          </w:p>
        </w:tc>
      </w:tr>
      <w:tr w:rsidR="00B91AC3" w:rsidRPr="00B91AC3" w:rsidTr="00B91AC3">
        <w:tc>
          <w:tcPr>
            <w:tcW w:w="2179" w:type="dxa"/>
            <w:shd w:val="clear" w:color="auto" w:fill="auto"/>
          </w:tcPr>
          <w:p w:rsidR="00B91AC3" w:rsidRPr="00B91AC3" w:rsidRDefault="00B91AC3" w:rsidP="00B91AC3">
            <w:pPr>
              <w:keepNext/>
              <w:ind w:firstLine="0"/>
            </w:pPr>
            <w:r>
              <w:t>A. D. Young</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Total--62</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Brantley</w:t>
            </w:r>
          </w:p>
        </w:tc>
        <w:tc>
          <w:tcPr>
            <w:tcW w:w="2180" w:type="dxa"/>
            <w:shd w:val="clear" w:color="auto" w:fill="auto"/>
          </w:tcPr>
          <w:p w:rsidR="00B91AC3" w:rsidRPr="00B91AC3" w:rsidRDefault="00B91AC3" w:rsidP="00B91AC3">
            <w:pPr>
              <w:ind w:firstLine="0"/>
            </w:pPr>
            <w:r>
              <w:t>Cato</w:t>
            </w:r>
          </w:p>
        </w:tc>
      </w:tr>
      <w:tr w:rsidR="00B91AC3" w:rsidRPr="00B91AC3" w:rsidTr="00B91AC3">
        <w:tc>
          <w:tcPr>
            <w:tcW w:w="2179" w:type="dxa"/>
            <w:shd w:val="clear" w:color="auto" w:fill="auto"/>
          </w:tcPr>
          <w:p w:rsidR="00B91AC3" w:rsidRPr="00B91AC3" w:rsidRDefault="00B91AC3" w:rsidP="00B91AC3">
            <w:pPr>
              <w:ind w:firstLine="0"/>
            </w:pPr>
            <w:r>
              <w:t>Chalk</w:t>
            </w:r>
          </w:p>
        </w:tc>
        <w:tc>
          <w:tcPr>
            <w:tcW w:w="2179" w:type="dxa"/>
            <w:shd w:val="clear" w:color="auto" w:fill="auto"/>
          </w:tcPr>
          <w:p w:rsidR="00B91AC3" w:rsidRPr="00B91AC3" w:rsidRDefault="00B91AC3" w:rsidP="00B91AC3">
            <w:pPr>
              <w:ind w:firstLine="0"/>
            </w:pPr>
            <w:r>
              <w:t>Cobb-Hunter</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Frye</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Govan</w:t>
            </w:r>
          </w:p>
        </w:tc>
        <w:tc>
          <w:tcPr>
            <w:tcW w:w="2179" w:type="dxa"/>
            <w:shd w:val="clear" w:color="auto" w:fill="auto"/>
          </w:tcPr>
          <w:p w:rsidR="00B91AC3" w:rsidRPr="00B91AC3" w:rsidRDefault="00B91AC3" w:rsidP="00B91AC3">
            <w:pPr>
              <w:ind w:firstLine="0"/>
            </w:pPr>
            <w:r>
              <w:t>Gunn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Lucas</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Millwood</w:t>
            </w:r>
          </w:p>
        </w:tc>
        <w:tc>
          <w:tcPr>
            <w:tcW w:w="2179" w:type="dxa"/>
            <w:shd w:val="clear" w:color="auto" w:fill="auto"/>
          </w:tcPr>
          <w:p w:rsidR="00B91AC3" w:rsidRPr="00B91AC3" w:rsidRDefault="00B91AC3" w:rsidP="00B91AC3">
            <w:pPr>
              <w:ind w:firstLine="0"/>
            </w:pPr>
            <w:r>
              <w:t>Nanney</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Neilson</w:t>
            </w:r>
          </w:p>
        </w:tc>
        <w:tc>
          <w:tcPr>
            <w:tcW w:w="2179" w:type="dxa"/>
            <w:shd w:val="clear" w:color="auto" w:fill="auto"/>
          </w:tcPr>
          <w:p w:rsidR="00B91AC3" w:rsidRPr="00B91AC3" w:rsidRDefault="00B91AC3" w:rsidP="00B91AC3">
            <w:pPr>
              <w:ind w:firstLine="0"/>
            </w:pPr>
            <w:r>
              <w:t>M. A. Pitts</w:t>
            </w:r>
          </w:p>
        </w:tc>
        <w:tc>
          <w:tcPr>
            <w:tcW w:w="2180" w:type="dxa"/>
            <w:shd w:val="clear" w:color="auto" w:fill="auto"/>
          </w:tcPr>
          <w:p w:rsidR="00B91AC3" w:rsidRPr="00B91AC3" w:rsidRDefault="00B91AC3" w:rsidP="00B91AC3">
            <w:pPr>
              <w:ind w:firstLine="0"/>
            </w:pPr>
            <w:r>
              <w:t>Simrill</w:t>
            </w:r>
          </w:p>
        </w:tc>
      </w:tr>
      <w:tr w:rsidR="00B91AC3" w:rsidRPr="00B91AC3" w:rsidTr="00B91AC3">
        <w:tc>
          <w:tcPr>
            <w:tcW w:w="2179" w:type="dxa"/>
            <w:shd w:val="clear" w:color="auto" w:fill="auto"/>
          </w:tcPr>
          <w:p w:rsidR="00B91AC3" w:rsidRPr="00B91AC3" w:rsidRDefault="00B91AC3" w:rsidP="00B91AC3">
            <w:pPr>
              <w:keepNext/>
              <w:ind w:firstLine="0"/>
            </w:pPr>
            <w:r>
              <w:t>Skelton</w:t>
            </w:r>
          </w:p>
        </w:tc>
        <w:tc>
          <w:tcPr>
            <w:tcW w:w="2179" w:type="dxa"/>
            <w:shd w:val="clear" w:color="auto" w:fill="auto"/>
          </w:tcPr>
          <w:p w:rsidR="00B91AC3" w:rsidRPr="00B91AC3" w:rsidRDefault="00B91AC3" w:rsidP="00B91AC3">
            <w:pPr>
              <w:keepNext/>
              <w:ind w:firstLine="0"/>
            </w:pPr>
            <w:r>
              <w:t>J. E. Smith</w:t>
            </w:r>
          </w:p>
        </w:tc>
        <w:tc>
          <w:tcPr>
            <w:tcW w:w="2180" w:type="dxa"/>
            <w:shd w:val="clear" w:color="auto" w:fill="auto"/>
          </w:tcPr>
          <w:p w:rsidR="00B91AC3" w:rsidRPr="00B91AC3" w:rsidRDefault="00B91AC3" w:rsidP="00B91AC3">
            <w:pPr>
              <w:keepNext/>
              <w:ind w:firstLine="0"/>
            </w:pPr>
            <w:r>
              <w:t>Thompson</w:t>
            </w:r>
          </w:p>
        </w:tc>
      </w:tr>
      <w:tr w:rsidR="00B91AC3" w:rsidRPr="00B91AC3" w:rsidTr="00B91AC3">
        <w:tc>
          <w:tcPr>
            <w:tcW w:w="2179" w:type="dxa"/>
            <w:shd w:val="clear" w:color="auto" w:fill="auto"/>
          </w:tcPr>
          <w:p w:rsidR="00B91AC3" w:rsidRPr="00B91AC3" w:rsidRDefault="00B91AC3" w:rsidP="00B91AC3">
            <w:pPr>
              <w:keepNext/>
              <w:ind w:firstLine="0"/>
            </w:pPr>
            <w:r>
              <w:t>Weeks</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r>
              <w:t>Willis</w:t>
            </w:r>
          </w:p>
        </w:tc>
      </w:tr>
    </w:tbl>
    <w:p w:rsidR="00B91AC3" w:rsidRDefault="00B91AC3" w:rsidP="00B91AC3"/>
    <w:p w:rsidR="00B91AC3" w:rsidRDefault="00B91AC3" w:rsidP="00B91AC3">
      <w:pPr>
        <w:jc w:val="center"/>
        <w:rPr>
          <w:b/>
        </w:rPr>
      </w:pPr>
      <w:r w:rsidRPr="00B91AC3">
        <w:rPr>
          <w:b/>
        </w:rPr>
        <w:t>Total--33</w:t>
      </w:r>
      <w:bookmarkStart w:id="105" w:name="vote_end192"/>
      <w:bookmarkEnd w:id="105"/>
    </w:p>
    <w:p w:rsidR="00B91AC3" w:rsidRDefault="00B91AC3" w:rsidP="00B91AC3"/>
    <w:p w:rsidR="00B91AC3" w:rsidRDefault="00B91AC3" w:rsidP="00B91AC3">
      <w:r>
        <w:t>So, the Bill, as amended, was read the third time, and ordered sent to the Senate.</w:t>
      </w:r>
    </w:p>
    <w:p w:rsidR="00B91AC3" w:rsidRDefault="00B91AC3" w:rsidP="00B91AC3"/>
    <w:p w:rsidR="002F2193" w:rsidRDefault="002F2193">
      <w:pPr>
        <w:ind w:firstLine="0"/>
        <w:jc w:val="left"/>
        <w:rPr>
          <w:b/>
        </w:rPr>
      </w:pPr>
      <w:r>
        <w:rPr>
          <w:b/>
        </w:rPr>
        <w:br w:type="page"/>
      </w:r>
    </w:p>
    <w:p w:rsidR="00B91AC3" w:rsidRDefault="00B91AC3" w:rsidP="00B91AC3">
      <w:pPr>
        <w:keepNext/>
        <w:jc w:val="center"/>
        <w:rPr>
          <w:b/>
        </w:rPr>
      </w:pPr>
      <w:r w:rsidRPr="00B91AC3">
        <w:rPr>
          <w:b/>
        </w:rPr>
        <w:t>S. 1343--ADOPTED AND SENT TO SENATE</w:t>
      </w:r>
    </w:p>
    <w:p w:rsidR="00B91AC3" w:rsidRDefault="00B91AC3" w:rsidP="00B91AC3">
      <w:r>
        <w:t xml:space="preserve">The following Concurrent Resolution was taken up:  </w:t>
      </w:r>
    </w:p>
    <w:p w:rsidR="00B91AC3" w:rsidRDefault="00B91AC3" w:rsidP="00B91AC3">
      <w:bookmarkStart w:id="106" w:name="include_clip_start_195"/>
      <w:bookmarkEnd w:id="106"/>
    </w:p>
    <w:p w:rsidR="00B91AC3" w:rsidRDefault="00B91AC3" w:rsidP="00B91AC3">
      <w:pPr>
        <w:keepNext/>
      </w:pPr>
      <w:r>
        <w:t>S. 1343 -- Senators Malloy, Knotts, Campsen and McConnell: A CONCURRENT RESOLUTION TO PROVIDE THAT THE STATE OF SOUTH CAROLINA OPPOSES THE FEDERAL MANDATE THAT A STATE ENACT A LAW TO REQUIRE THE REVOCATION, SUSPENSION, ISSUANCE, OR REINSTATEMENT DELAY FOR ALL PERSONS WHO ARE CONVICTED OF CONTROLLED SUBSTANCE OFFENSES; AND TO PROVIDE THAT THE STATE OF SOUTH CAROLINA SHALL OPT OUT OF THE FEDERAL MANDATE WITHOUT THE LOSS OF FEDERAL TRANSPORTATION FUNDS.</w:t>
      </w:r>
    </w:p>
    <w:p w:rsidR="002F2193" w:rsidRDefault="002F2193" w:rsidP="00B91AC3">
      <w:bookmarkStart w:id="107" w:name="include_clip_end_195"/>
      <w:bookmarkEnd w:id="107"/>
    </w:p>
    <w:p w:rsidR="00B91AC3" w:rsidRDefault="00B91AC3" w:rsidP="00B91AC3">
      <w:r>
        <w:t>The Concurrent Resolution was adopted and sent to the Senate.</w:t>
      </w:r>
    </w:p>
    <w:p w:rsidR="00B91AC3" w:rsidRDefault="00B91AC3" w:rsidP="00B91AC3"/>
    <w:p w:rsidR="00B91AC3" w:rsidRDefault="00B91AC3" w:rsidP="00B91AC3">
      <w:pPr>
        <w:keepNext/>
        <w:jc w:val="center"/>
        <w:rPr>
          <w:b/>
        </w:rPr>
      </w:pPr>
      <w:r w:rsidRPr="00B91AC3">
        <w:rPr>
          <w:b/>
        </w:rPr>
        <w:t>H. 4925--ADOPTED AND SENT TO SENATE</w:t>
      </w:r>
    </w:p>
    <w:p w:rsidR="00B91AC3" w:rsidRDefault="00B91AC3" w:rsidP="00B91AC3">
      <w:r>
        <w:t xml:space="preserve">The following Concurrent Resolution was taken up:  </w:t>
      </w:r>
    </w:p>
    <w:p w:rsidR="00B91AC3" w:rsidRDefault="00B91AC3" w:rsidP="00B91AC3">
      <w:bookmarkStart w:id="108" w:name="include_clip_start_198"/>
      <w:bookmarkEnd w:id="108"/>
    </w:p>
    <w:p w:rsidR="00B91AC3" w:rsidRDefault="00B91AC3" w:rsidP="00B91AC3">
      <w:pPr>
        <w:keepNext/>
      </w:pPr>
      <w:r>
        <w:t>H. 4925 -- Reps. Bales and J. H. Neal: A CONCURRENT RESOLUTION TO REQUEST THAT THE DEPARTMENT OF TRANSPORTATION NAME THE PORTION OF ATLAS ROAD IN RICHLAND COUNTY FROM ITS INTERSECTION WITH BLUFF ROAD TO ITS INTERSECTION WITH GARNERS FERRY ROAD "BISHOP A.C. JACKSON MEMORIAL HIGHWAY" AND ERECT APPROPRIATE MARKERS OR SIGNS ALONG THIS ROAD THAT CONTAIN THE WORDS "BISHOP A.C. JACKSON MEMORIAL HIGHWAY".</w:t>
      </w:r>
    </w:p>
    <w:p w:rsidR="002F2193" w:rsidRDefault="002F2193" w:rsidP="00B91AC3">
      <w:bookmarkStart w:id="109" w:name="include_clip_end_198"/>
      <w:bookmarkEnd w:id="109"/>
    </w:p>
    <w:p w:rsidR="00B91AC3" w:rsidRDefault="00B91AC3" w:rsidP="00B91AC3">
      <w:r>
        <w:t>The Concurrent Resolution was adopted and sent to the Senate.</w:t>
      </w:r>
    </w:p>
    <w:p w:rsidR="00B91AC3" w:rsidRDefault="00B91AC3" w:rsidP="00B91AC3"/>
    <w:p w:rsidR="00B91AC3" w:rsidRDefault="00B91AC3" w:rsidP="00B91AC3">
      <w:pPr>
        <w:keepNext/>
        <w:jc w:val="center"/>
        <w:rPr>
          <w:b/>
        </w:rPr>
      </w:pPr>
      <w:r w:rsidRPr="00B91AC3">
        <w:rPr>
          <w:b/>
        </w:rPr>
        <w:t>H. 4929--ADOPTED AND SENT TO SENATE</w:t>
      </w:r>
    </w:p>
    <w:p w:rsidR="00B91AC3" w:rsidRDefault="00B91AC3" w:rsidP="00B91AC3">
      <w:r>
        <w:t xml:space="preserve">The following Concurrent Resolution was taken up:  </w:t>
      </w:r>
    </w:p>
    <w:p w:rsidR="00B91AC3" w:rsidRDefault="00B91AC3" w:rsidP="00B91AC3">
      <w:bookmarkStart w:id="110" w:name="include_clip_start_201"/>
      <w:bookmarkEnd w:id="110"/>
    </w:p>
    <w:p w:rsidR="00B91AC3" w:rsidRDefault="00B91AC3" w:rsidP="00B91AC3">
      <w:pPr>
        <w:keepNext/>
      </w:pPr>
      <w:r>
        <w:t>H. 4929 -- Reps. Norman, King, Simrill, Delleney and D. C. Moss: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2F2193" w:rsidRDefault="002F2193" w:rsidP="00B91AC3">
      <w:bookmarkStart w:id="111" w:name="include_clip_end_201"/>
      <w:bookmarkEnd w:id="111"/>
    </w:p>
    <w:p w:rsidR="00B91AC3" w:rsidRDefault="00B91AC3" w:rsidP="00B91AC3">
      <w:r>
        <w:t>The Concurrent Resolution was adopted and sent to the Senate.</w:t>
      </w:r>
    </w:p>
    <w:p w:rsidR="00B91AC3" w:rsidRDefault="00B91AC3" w:rsidP="00B91AC3"/>
    <w:p w:rsidR="00B91AC3" w:rsidRDefault="00B91AC3" w:rsidP="00B91AC3">
      <w:pPr>
        <w:keepNext/>
        <w:jc w:val="center"/>
        <w:rPr>
          <w:b/>
        </w:rPr>
      </w:pPr>
      <w:r w:rsidRPr="00B91AC3">
        <w:rPr>
          <w:b/>
        </w:rPr>
        <w:t>S. 1386--ADOPTED AND SENT TO SENATE</w:t>
      </w:r>
    </w:p>
    <w:p w:rsidR="00B91AC3" w:rsidRDefault="00B91AC3" w:rsidP="00B91AC3">
      <w:r>
        <w:t xml:space="preserve">The following Concurrent Resolution was taken up:  </w:t>
      </w:r>
    </w:p>
    <w:p w:rsidR="00B91AC3" w:rsidRDefault="00B91AC3" w:rsidP="00B91AC3">
      <w:bookmarkStart w:id="112" w:name="include_clip_start_204"/>
      <w:bookmarkEnd w:id="112"/>
    </w:p>
    <w:p w:rsidR="00B91AC3" w:rsidRDefault="00B91AC3" w:rsidP="00B91AC3">
      <w:pPr>
        <w:keepNext/>
      </w:pPr>
      <w:r>
        <w:t>S. 1386 -- Senators Campsen, Land, McGill, Davis and Cromer: A CONCURRENT RESOLUTION 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2F2193" w:rsidRDefault="002F2193" w:rsidP="00B91AC3">
      <w:bookmarkStart w:id="113" w:name="include_clip_end_204"/>
      <w:bookmarkEnd w:id="113"/>
    </w:p>
    <w:p w:rsidR="00B91AC3" w:rsidRDefault="00B91AC3" w:rsidP="00B91AC3">
      <w:r>
        <w:t>The Concurrent Resolution was adopted and sent to the Senate.</w:t>
      </w:r>
    </w:p>
    <w:p w:rsidR="00B91AC3" w:rsidRDefault="00B91AC3" w:rsidP="00B91AC3"/>
    <w:p w:rsidR="00B91AC3" w:rsidRDefault="00B91AC3" w:rsidP="00B91AC3">
      <w:pPr>
        <w:keepNext/>
        <w:jc w:val="center"/>
        <w:rPr>
          <w:b/>
        </w:rPr>
      </w:pPr>
      <w:r w:rsidRPr="00B91AC3">
        <w:rPr>
          <w:b/>
        </w:rPr>
        <w:t>S. 1393--ADOPTED AND SENT TO SENATE</w:t>
      </w:r>
    </w:p>
    <w:p w:rsidR="00B91AC3" w:rsidRDefault="00B91AC3" w:rsidP="00B91AC3">
      <w:r>
        <w:t xml:space="preserve">The following Concurrent Resolution was taken up:  </w:t>
      </w:r>
    </w:p>
    <w:p w:rsidR="00B91AC3" w:rsidRDefault="00B91AC3" w:rsidP="00B91AC3">
      <w:bookmarkStart w:id="114" w:name="include_clip_start_207"/>
      <w:bookmarkEnd w:id="114"/>
    </w:p>
    <w:p w:rsidR="00B91AC3" w:rsidRDefault="00B91AC3" w:rsidP="00B91AC3">
      <w:pPr>
        <w:keepNext/>
      </w:pPr>
      <w:r>
        <w:t>S. 1393 -- Senators Knotts, Cromer, Setzler and Courson: A CONCURRENT RESOLUTION TO REQUEST THAT THE DEPARTMENT OF TRANSPORTATION NAME THE WALKWAY ADJACENT TO THE PORTION OF SOUTH CAROLINA HIGHWAY 6 IN LEXINGTON COUNTY THAT CROSSES THE LAKE MURRAY DAM THE "JOHNNY W. JEFFCOAT WALKWAY", AND ERECT APPROPRIATE MARKERS OR SIGNS ALONG THIS WALKWAY THAT CONTAIN THE WORDS "JOHNNY W. JEFFCOAT WALKWAY".</w:t>
      </w:r>
    </w:p>
    <w:p w:rsidR="002F2193" w:rsidRDefault="002F2193" w:rsidP="00B91AC3">
      <w:bookmarkStart w:id="115" w:name="include_clip_end_207"/>
      <w:bookmarkEnd w:id="115"/>
    </w:p>
    <w:p w:rsidR="00B91AC3" w:rsidRDefault="00B91AC3" w:rsidP="00B91AC3">
      <w:r>
        <w:t>The Concurrent Resolution was adopted and sent to the Senate.</w:t>
      </w:r>
    </w:p>
    <w:p w:rsidR="00B91AC3" w:rsidRDefault="00B91AC3" w:rsidP="00B91AC3"/>
    <w:p w:rsidR="00B91AC3" w:rsidRDefault="00B91AC3" w:rsidP="00B91AC3">
      <w:pPr>
        <w:keepNext/>
        <w:jc w:val="center"/>
        <w:rPr>
          <w:b/>
        </w:rPr>
      </w:pPr>
      <w:r w:rsidRPr="00B91AC3">
        <w:rPr>
          <w:b/>
        </w:rPr>
        <w:t>S. 1403--DEBATE ADJOURNED</w:t>
      </w:r>
    </w:p>
    <w:p w:rsidR="00B91AC3" w:rsidRDefault="00B91AC3" w:rsidP="00B91AC3">
      <w:r>
        <w:t xml:space="preserve">The following Concurrent Resolution was taken up:  </w:t>
      </w:r>
    </w:p>
    <w:p w:rsidR="00B91AC3" w:rsidRDefault="00B91AC3" w:rsidP="00B91AC3">
      <w:bookmarkStart w:id="116" w:name="include_clip_start_210"/>
      <w:bookmarkEnd w:id="116"/>
    </w:p>
    <w:p w:rsidR="00B91AC3" w:rsidRDefault="00B91AC3" w:rsidP="00B91AC3">
      <w:r>
        <w:t>S. 1403 -- Senators Rose, Grooms and Matthews: A CONCURRENT RESOLUTION TO REQUEST THAT THE DEPARTMENT OF TRANSPORTATION NAME THE INTERSECTION OF ORANGEBURG ROAD AND CENTRAL AVENUE IN DORCHESTER COUNTY  AS "KNIGHT CROSSROADS"  AND ERECT APPROPRIATE MARKERS OR SIGNS AT THIS INTERSECTION THAT CONTAIN THE WORDS "KNIGHT CROSSROADS".</w:t>
      </w:r>
    </w:p>
    <w:p w:rsidR="00B91AC3" w:rsidRDefault="00B91AC3" w:rsidP="00B91AC3">
      <w:bookmarkStart w:id="117" w:name="include_clip_end_210"/>
      <w:bookmarkEnd w:id="117"/>
    </w:p>
    <w:p w:rsidR="00B91AC3" w:rsidRDefault="00B91AC3" w:rsidP="00B91AC3">
      <w:r>
        <w:t>Rep. A. D. YOUNG moved to adjourn debate on the Concurrent Resolution until Thursday, May 13, which was agreed to.</w:t>
      </w:r>
    </w:p>
    <w:p w:rsidR="00B91AC3" w:rsidRDefault="00B91AC3" w:rsidP="00B91AC3"/>
    <w:p w:rsidR="00B91AC3" w:rsidRDefault="00B91AC3" w:rsidP="00B91AC3">
      <w:pPr>
        <w:keepNext/>
        <w:jc w:val="center"/>
        <w:rPr>
          <w:b/>
        </w:rPr>
      </w:pPr>
      <w:r w:rsidRPr="00B91AC3">
        <w:rPr>
          <w:b/>
        </w:rPr>
        <w:t>MOTION PERIOD</w:t>
      </w:r>
    </w:p>
    <w:p w:rsidR="00B91AC3" w:rsidRDefault="00B91AC3" w:rsidP="00B91AC3">
      <w:r>
        <w:t>The motion period was dispensed with on motion of Rep. A. D. YOUNG.</w:t>
      </w:r>
    </w:p>
    <w:p w:rsidR="00B91AC3" w:rsidRDefault="00B91AC3" w:rsidP="00B91AC3"/>
    <w:p w:rsidR="00B91AC3" w:rsidRDefault="00B91AC3" w:rsidP="00B91AC3">
      <w:pPr>
        <w:keepNext/>
        <w:jc w:val="center"/>
        <w:rPr>
          <w:b/>
        </w:rPr>
      </w:pPr>
      <w:r w:rsidRPr="00B91AC3">
        <w:rPr>
          <w:b/>
        </w:rPr>
        <w:t>H. 3608--RECOMMITTED</w:t>
      </w:r>
    </w:p>
    <w:p w:rsidR="00B91AC3" w:rsidRDefault="00B91AC3" w:rsidP="00B91AC3">
      <w:pPr>
        <w:keepNext/>
      </w:pPr>
      <w:r>
        <w:t>The following Bill was taken up:</w:t>
      </w:r>
    </w:p>
    <w:p w:rsidR="00B91AC3" w:rsidRDefault="00B91AC3" w:rsidP="00B91AC3">
      <w:pPr>
        <w:keepNext/>
      </w:pPr>
      <w:bookmarkStart w:id="118" w:name="include_clip_start_215"/>
      <w:bookmarkEnd w:id="118"/>
    </w:p>
    <w:p w:rsidR="00B91AC3" w:rsidRDefault="00B91AC3" w:rsidP="00B91AC3">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B91AC3" w:rsidRDefault="00B91AC3" w:rsidP="00B91AC3">
      <w:bookmarkStart w:id="119" w:name="include_clip_end_215"/>
      <w:bookmarkEnd w:id="119"/>
    </w:p>
    <w:p w:rsidR="00B91AC3" w:rsidRDefault="00B91AC3" w:rsidP="00B91AC3">
      <w:r>
        <w:t>Rep. CLEMMONS moved to recommit the Bill to the Committee on Judiciary, which was agreed to.</w:t>
      </w:r>
    </w:p>
    <w:p w:rsidR="00B91AC3" w:rsidRDefault="00B91AC3" w:rsidP="00B91AC3"/>
    <w:p w:rsidR="00B91AC3" w:rsidRDefault="00B91AC3" w:rsidP="00B91AC3">
      <w:pPr>
        <w:keepNext/>
        <w:jc w:val="center"/>
        <w:rPr>
          <w:b/>
        </w:rPr>
      </w:pPr>
      <w:r w:rsidRPr="00B91AC3">
        <w:rPr>
          <w:b/>
        </w:rPr>
        <w:t>S. 1027--RECOMMITTED</w:t>
      </w:r>
    </w:p>
    <w:p w:rsidR="00B91AC3" w:rsidRDefault="00B91AC3" w:rsidP="00B91AC3">
      <w:pPr>
        <w:keepNext/>
      </w:pPr>
      <w:r>
        <w:t>The following Bill was taken up:</w:t>
      </w:r>
    </w:p>
    <w:p w:rsidR="00B91AC3" w:rsidRDefault="00B91AC3" w:rsidP="00B91AC3">
      <w:pPr>
        <w:keepNext/>
      </w:pPr>
      <w:bookmarkStart w:id="120" w:name="include_clip_start_218"/>
      <w:bookmarkEnd w:id="120"/>
    </w:p>
    <w:p w:rsidR="00B91AC3" w:rsidRDefault="00B91AC3" w:rsidP="00B91AC3">
      <w:r>
        <w:t>S. 1027 -- Senator McGill: A BILL TO AMEND CHAPTER 11, TITLE 50 OF THE 1976 CODE, BY ADDING SECTION 50-11-770 TO ENACT THE "RENEGADE HUNTER ACT", TO PROHIBIT USING DOGS TO HUNT ON PROPERTY WITHOUT PERMISSION OF THE LANDOWNER, AND TO PROVIDE APPROPRIATE PENALTIES.</w:t>
      </w:r>
    </w:p>
    <w:p w:rsidR="00B91AC3" w:rsidRDefault="00B91AC3" w:rsidP="00B91AC3">
      <w:bookmarkStart w:id="121" w:name="include_clip_end_218"/>
      <w:bookmarkStart w:id="122" w:name="file_start219"/>
      <w:bookmarkEnd w:id="121"/>
      <w:bookmarkEnd w:id="122"/>
    </w:p>
    <w:p w:rsidR="00B91AC3" w:rsidRPr="00181537" w:rsidRDefault="00B91AC3" w:rsidP="00B91AC3">
      <w:r w:rsidRPr="00181537">
        <w:t>The Agriculture, Natural Resources and Environmental Affairs Committee proposed the following Amendment No. 1</w:t>
      </w:r>
      <w:r w:rsidR="009E6FA3">
        <w:t xml:space="preserve"> </w:t>
      </w:r>
      <w:r w:rsidRPr="00181537">
        <w:t>(COUNCIL\GGS\22538SD10)</w:t>
      </w:r>
      <w:r w:rsidR="002F2193">
        <w:t>:</w:t>
      </w:r>
      <w:r w:rsidRPr="00181537">
        <w:t xml:space="preserve"> </w:t>
      </w:r>
    </w:p>
    <w:p w:rsidR="00B91AC3" w:rsidRPr="00181537" w:rsidRDefault="00B91AC3" w:rsidP="00B91AC3">
      <w:r w:rsidRPr="00181537">
        <w:t>Amend the bill, as and if amended, by striking Section 50-11-770 of the 1976 Code, as contained in SECTION 2 and inserting:</w:t>
      </w:r>
    </w:p>
    <w:p w:rsidR="00B91AC3" w:rsidRPr="00181537" w:rsidRDefault="00B91AC3" w:rsidP="00B91AC3">
      <w:pPr>
        <w:rPr>
          <w:snapToGrid w:val="0"/>
        </w:rPr>
      </w:pPr>
      <w:r w:rsidRPr="00181537">
        <w:t>/</w:t>
      </w:r>
      <w:r w:rsidRPr="00181537">
        <w:tab/>
      </w:r>
      <w:r w:rsidRPr="00181537">
        <w:rPr>
          <w:snapToGrid w:val="0"/>
        </w:rPr>
        <w:t>Section 50</w:t>
      </w:r>
      <w:r w:rsidRPr="00181537">
        <w:rPr>
          <w:snapToGrid w:val="0"/>
        </w:rPr>
        <w:noBreakHyphen/>
        <w:t>11</w:t>
      </w:r>
      <w:r w:rsidRPr="00181537">
        <w:rPr>
          <w:snapToGrid w:val="0"/>
        </w:rPr>
        <w:noBreakHyphen/>
        <w:t>770.</w:t>
      </w:r>
      <w:r w:rsidRPr="00181537">
        <w:rPr>
          <w:snapToGrid w:val="0"/>
        </w:rPr>
        <w:tab/>
        <w:t>(A)</w:t>
      </w:r>
      <w:r w:rsidRPr="00181537">
        <w:rPr>
          <w:snapToGrid w:val="0"/>
        </w:rPr>
        <w:tab/>
        <w:t>For purposes of this section:</w:t>
      </w:r>
    </w:p>
    <w:p w:rsidR="00B91AC3" w:rsidRPr="00181537" w:rsidRDefault="00B91AC3" w:rsidP="00B91AC3">
      <w:pPr>
        <w:rPr>
          <w:snapToGrid w:val="0"/>
        </w:rPr>
      </w:pPr>
      <w:r w:rsidRPr="00181537">
        <w:rPr>
          <w:snapToGrid w:val="0"/>
        </w:rPr>
        <w:tab/>
      </w:r>
      <w:r w:rsidRPr="00181537">
        <w:rPr>
          <w:snapToGrid w:val="0"/>
        </w:rPr>
        <w:tab/>
        <w:t>(1)</w:t>
      </w:r>
      <w:r w:rsidRPr="00181537">
        <w:rPr>
          <w:snapToGrid w:val="0"/>
        </w:rPr>
        <w:tab/>
        <w:t>‘Hunting’ includes:</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(a)</w:t>
      </w:r>
      <w:r w:rsidRPr="00181537">
        <w:rPr>
          <w:snapToGrid w:val="0"/>
        </w:rPr>
        <w:tab/>
        <w:t>attempting to take any game animal, hog, or coyote by occupying stands, standing, or occupying a vehicle while:</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(b)</w:t>
      </w:r>
      <w:r w:rsidRPr="00181537">
        <w:rPr>
          <w:snapToGrid w:val="0"/>
        </w:rPr>
        <w:tab/>
        <w:t>possessing, carrying, or having readily accessible:</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r>
      <w:r w:rsidRPr="00181537">
        <w:rPr>
          <w:snapToGrid w:val="0"/>
        </w:rPr>
        <w:tab/>
        <w:t>(i)</w:t>
      </w:r>
      <w:r w:rsidRPr="00181537">
        <w:rPr>
          <w:snapToGrid w:val="0"/>
        </w:rPr>
        <w:tab/>
      </w:r>
      <w:r w:rsidRPr="00181537">
        <w:rPr>
          <w:snapToGrid w:val="0"/>
        </w:rPr>
        <w:tab/>
        <w:t>a centerfire rifle with ammunition capable of being fired in that rifle; or</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r>
      <w:r w:rsidRPr="00181537">
        <w:rPr>
          <w:snapToGrid w:val="0"/>
        </w:rPr>
        <w:tab/>
        <w:t>(ii)</w:t>
      </w:r>
      <w:r w:rsidRPr="00181537">
        <w:rPr>
          <w:snapToGrid w:val="0"/>
        </w:rPr>
        <w:tab/>
        <w:t>a shotgun with shot size larger than number four that is capable of being fired from that shotgun.</w:t>
      </w:r>
    </w:p>
    <w:p w:rsidR="00B91AC3" w:rsidRPr="00181537" w:rsidRDefault="00B91AC3" w:rsidP="00B91AC3">
      <w:pPr>
        <w:rPr>
          <w:snapToGrid w:val="0"/>
        </w:rPr>
      </w:pPr>
      <w:r w:rsidRPr="00181537">
        <w:rPr>
          <w:snapToGrid w:val="0"/>
        </w:rPr>
        <w:tab/>
      </w:r>
      <w:r w:rsidRPr="00181537">
        <w:rPr>
          <w:snapToGrid w:val="0"/>
        </w:rPr>
        <w:tab/>
        <w:t>(2)</w:t>
      </w:r>
      <w:r w:rsidRPr="00181537">
        <w:rPr>
          <w:snapToGrid w:val="0"/>
        </w:rPr>
        <w:tab/>
        <w:t>‘Possessing’, ‘carrying’, or ‘having readily available’ does not include a centerfire rifle or a shotgun that is:</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(a)</w:t>
      </w:r>
      <w:r w:rsidRPr="00181537">
        <w:rPr>
          <w:snapToGrid w:val="0"/>
        </w:rPr>
        <w:tab/>
        <w:t>unloaded and cased in a closed compartment or vehicle;</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(b)</w:t>
      </w:r>
      <w:r w:rsidRPr="00181537">
        <w:rPr>
          <w:snapToGrid w:val="0"/>
        </w:rPr>
        <w:tab/>
        <w:t>unloaded and cased in a vehicle trunk or tool box;</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(c)</w:t>
      </w:r>
      <w:r w:rsidRPr="00181537">
        <w:rPr>
          <w:snapToGrid w:val="0"/>
        </w:rPr>
        <w:tab/>
        <w:t>in a vehicle traveling in a normal manner on a public road or highway; or</w:t>
      </w:r>
    </w:p>
    <w:p w:rsidR="00B91AC3" w:rsidRPr="00181537" w:rsidRDefault="00B91AC3" w:rsidP="00B91AC3">
      <w:pPr>
        <w:rPr>
          <w:snapToGrid w:val="0"/>
        </w:rPr>
      </w:pPr>
      <w:r w:rsidRPr="00181537">
        <w:rPr>
          <w:snapToGrid w:val="0"/>
        </w:rPr>
        <w:tab/>
      </w:r>
      <w:r w:rsidRPr="00181537">
        <w:rPr>
          <w:snapToGrid w:val="0"/>
        </w:rPr>
        <w:tab/>
      </w:r>
      <w:r w:rsidRPr="00181537">
        <w:rPr>
          <w:snapToGrid w:val="0"/>
        </w:rPr>
        <w:tab/>
        <w:t>(d)</w:t>
      </w:r>
      <w:r w:rsidRPr="00181537">
        <w:rPr>
          <w:snapToGrid w:val="0"/>
        </w:rPr>
        <w:tab/>
        <w:t>in case of a stander with no vehicle, encased or unloaded with the shells at least thirty feet away and stacked, piled, or otherwise gathered together in like fashion.</w:t>
      </w:r>
    </w:p>
    <w:p w:rsidR="00B91AC3" w:rsidRPr="00181537" w:rsidRDefault="00B91AC3" w:rsidP="00B91AC3">
      <w:pPr>
        <w:rPr>
          <w:snapToGrid w:val="0"/>
        </w:rPr>
      </w:pPr>
      <w:r w:rsidRPr="00181537">
        <w:rPr>
          <w:snapToGrid w:val="0"/>
        </w:rPr>
        <w:tab/>
        <w:t>(B)</w:t>
      </w:r>
      <w:r w:rsidRPr="00181537">
        <w:rPr>
          <w:snapToGrid w:val="0"/>
        </w:rPr>
        <w:tab/>
        <w:t>Notwithstanding the provisions contained in Section 50</w:t>
      </w:r>
      <w:r w:rsidRPr="00181537">
        <w:rPr>
          <w:snapToGrid w:val="0"/>
        </w:rPr>
        <w:noBreakHyphen/>
        <w:t>11</w:t>
      </w:r>
      <w:r w:rsidRPr="00181537">
        <w:rPr>
          <w:snapToGrid w:val="0"/>
        </w:rPr>
        <w:noBreakHyphen/>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B91AC3" w:rsidRPr="00181537" w:rsidRDefault="00B91AC3" w:rsidP="00B91AC3">
      <w:pPr>
        <w:rPr>
          <w:snapToGrid w:val="0"/>
        </w:rPr>
      </w:pPr>
      <w:r w:rsidRPr="00181537">
        <w:rPr>
          <w:snapToGrid w:val="0"/>
        </w:rPr>
        <w:tab/>
        <w:t>(C)</w:t>
      </w:r>
      <w:r w:rsidRPr="00181537">
        <w:rPr>
          <w:snapToGrid w:val="0"/>
        </w:rPr>
        <w:tab/>
        <w:t>It is not a violation of this section if a person, with the landowner’s permission, uses a single dog to recover a dead or wounded animal on the land of another and maintains sight and voice contact with the dog.</w:t>
      </w:r>
    </w:p>
    <w:p w:rsidR="00B91AC3" w:rsidRPr="00181537" w:rsidRDefault="00B91AC3" w:rsidP="00B91AC3">
      <w:pPr>
        <w:rPr>
          <w:snapToGrid w:val="0"/>
        </w:rPr>
      </w:pPr>
      <w:r w:rsidRPr="00181537">
        <w:rPr>
          <w:snapToGrid w:val="0"/>
        </w:rPr>
        <w:tab/>
        <w:t>(D)</w:t>
      </w:r>
      <w:r w:rsidRPr="00181537">
        <w:rPr>
          <w:snapToGrid w:val="0"/>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B91AC3" w:rsidRPr="00181537" w:rsidRDefault="00B91AC3" w:rsidP="00B91AC3">
      <w:pPr>
        <w:rPr>
          <w:snapToGrid w:val="0"/>
        </w:rPr>
      </w:pPr>
      <w:r w:rsidRPr="00181537">
        <w:rPr>
          <w:snapToGrid w:val="0"/>
        </w:rPr>
        <w:tab/>
        <w:t>(E)</w:t>
      </w:r>
      <w:r w:rsidRPr="00181537">
        <w:rPr>
          <w:snapToGrid w:val="0"/>
        </w:rPr>
        <w:tab/>
        <w:t>A person who violates this section is guilty of a misdemeanor and, upon conviction, must be fined not more than five hundred dollars or imprisoned for not more than thirty days, or both.  The court must transmit record of the conviction to the department for hunting license suspension pursuant to subsection (F).</w:t>
      </w:r>
    </w:p>
    <w:p w:rsidR="00B91AC3" w:rsidRPr="00181537" w:rsidRDefault="00B91AC3" w:rsidP="00B91AC3">
      <w:pPr>
        <w:rPr>
          <w:color w:val="000000" w:themeColor="text1"/>
          <w:u w:color="000000" w:themeColor="text1"/>
        </w:rPr>
      </w:pPr>
      <w:r w:rsidRPr="00181537">
        <w:rPr>
          <w:snapToGrid w:val="0"/>
        </w:rPr>
        <w:tab/>
        <w:t>(F)</w:t>
      </w:r>
      <w:r w:rsidRPr="00181537">
        <w:rPr>
          <w:snapToGrid w:val="0"/>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r w:rsidRPr="00181537">
        <w:rPr>
          <w:snapToGrid w:val="0"/>
        </w:rPr>
        <w:tab/>
        <w:t>/</w:t>
      </w:r>
    </w:p>
    <w:p w:rsidR="00B91AC3" w:rsidRPr="00181537" w:rsidRDefault="00B91AC3" w:rsidP="00B91AC3">
      <w:r w:rsidRPr="00181537">
        <w:t>Renumber sections to conform.</w:t>
      </w:r>
    </w:p>
    <w:p w:rsidR="00B91AC3" w:rsidRDefault="00B91AC3" w:rsidP="00B91AC3">
      <w:r w:rsidRPr="00181537">
        <w:t>Amend title to conform.</w:t>
      </w:r>
    </w:p>
    <w:p w:rsidR="00B91AC3" w:rsidRDefault="00B91AC3" w:rsidP="00B91AC3"/>
    <w:p w:rsidR="00B91AC3" w:rsidRDefault="00B91AC3" w:rsidP="00B91AC3">
      <w:r>
        <w:t>Rep. UMPHLETT explained the amendment.</w:t>
      </w:r>
    </w:p>
    <w:p w:rsidR="002F2193" w:rsidRDefault="002F2193" w:rsidP="00B91AC3"/>
    <w:p w:rsidR="00B91AC3" w:rsidRDefault="00B91AC3" w:rsidP="00B91AC3">
      <w:r>
        <w:t>Rep. HIOTT moved to recommit the Bill to the Committee on Agriculture, Natural Resources and Environmental Affairs.</w:t>
      </w:r>
    </w:p>
    <w:p w:rsidR="002F2193" w:rsidRDefault="002F2193" w:rsidP="00B91AC3"/>
    <w:p w:rsidR="00B91AC3" w:rsidRDefault="00B91AC3" w:rsidP="00B91AC3">
      <w:r>
        <w:t>Rep. UMPHLETT moved to table the motion.</w:t>
      </w:r>
    </w:p>
    <w:p w:rsidR="002F2193" w:rsidRDefault="002F2193" w:rsidP="00B91AC3"/>
    <w:p w:rsidR="00B91AC3" w:rsidRDefault="00B91AC3" w:rsidP="00B91AC3">
      <w:r>
        <w:t>Rep. HIOTT demanded the yeas and nays which were taken, resulting as follows:</w:t>
      </w:r>
    </w:p>
    <w:p w:rsidR="00B91AC3" w:rsidRDefault="00B91AC3" w:rsidP="00B91AC3">
      <w:pPr>
        <w:jc w:val="center"/>
      </w:pPr>
      <w:bookmarkStart w:id="123" w:name="vote_start223"/>
      <w:bookmarkEnd w:id="123"/>
      <w:r>
        <w:t>Yeas 38; Nays 62</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Alexander</w:t>
            </w:r>
          </w:p>
        </w:tc>
        <w:tc>
          <w:tcPr>
            <w:tcW w:w="2180" w:type="dxa"/>
            <w:shd w:val="clear" w:color="auto" w:fill="auto"/>
          </w:tcPr>
          <w:p w:rsidR="00B91AC3" w:rsidRPr="00B91AC3" w:rsidRDefault="00B91AC3" w:rsidP="00B91AC3">
            <w:pPr>
              <w:keepNext/>
              <w:ind w:firstLine="0"/>
            </w:pPr>
            <w:r>
              <w:t>Anderson</w:t>
            </w:r>
          </w:p>
        </w:tc>
      </w:tr>
      <w:tr w:rsidR="00B91AC3" w:rsidRPr="00B91AC3" w:rsidTr="00B91AC3">
        <w:tc>
          <w:tcPr>
            <w:tcW w:w="2179" w:type="dxa"/>
            <w:shd w:val="clear" w:color="auto" w:fill="auto"/>
          </w:tcPr>
          <w:p w:rsidR="00B91AC3" w:rsidRPr="00B91AC3" w:rsidRDefault="00B91AC3" w:rsidP="00B91AC3">
            <w:pPr>
              <w:ind w:firstLine="0"/>
            </w:pPr>
            <w:r>
              <w:t>Anthony</w:t>
            </w:r>
          </w:p>
        </w:tc>
        <w:tc>
          <w:tcPr>
            <w:tcW w:w="2179" w:type="dxa"/>
            <w:shd w:val="clear" w:color="auto" w:fill="auto"/>
          </w:tcPr>
          <w:p w:rsidR="00B91AC3" w:rsidRPr="00B91AC3" w:rsidRDefault="00B91AC3" w:rsidP="00B91AC3">
            <w:pPr>
              <w:ind w:firstLine="0"/>
            </w:pPr>
            <w:r>
              <w:t>Bales</w:t>
            </w:r>
          </w:p>
        </w:tc>
        <w:tc>
          <w:tcPr>
            <w:tcW w:w="2180" w:type="dxa"/>
            <w:shd w:val="clear" w:color="auto" w:fill="auto"/>
          </w:tcPr>
          <w:p w:rsidR="00B91AC3" w:rsidRPr="00B91AC3" w:rsidRDefault="00B91AC3" w:rsidP="00B91AC3">
            <w:pPr>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Branham</w:t>
            </w:r>
          </w:p>
        </w:tc>
        <w:tc>
          <w:tcPr>
            <w:tcW w:w="2179" w:type="dxa"/>
            <w:shd w:val="clear" w:color="auto" w:fill="auto"/>
          </w:tcPr>
          <w:p w:rsidR="00B91AC3" w:rsidRPr="00B91AC3" w:rsidRDefault="00B91AC3" w:rsidP="00B91AC3">
            <w:pPr>
              <w:ind w:firstLine="0"/>
            </w:pPr>
            <w:r>
              <w:t>Brantley</w:t>
            </w:r>
          </w:p>
        </w:tc>
        <w:tc>
          <w:tcPr>
            <w:tcW w:w="2180" w:type="dxa"/>
            <w:shd w:val="clear" w:color="auto" w:fill="auto"/>
          </w:tcPr>
          <w:p w:rsidR="00B91AC3" w:rsidRPr="00B91AC3" w:rsidRDefault="00B91AC3" w:rsidP="00B91AC3">
            <w:pPr>
              <w:ind w:firstLine="0"/>
            </w:pPr>
            <w:r>
              <w:t>H. B. Brown</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Hardwick</w:t>
            </w:r>
          </w:p>
        </w:tc>
      </w:tr>
      <w:tr w:rsidR="00B91AC3" w:rsidRPr="00B91AC3" w:rsidTr="00B91AC3">
        <w:tc>
          <w:tcPr>
            <w:tcW w:w="2179" w:type="dxa"/>
            <w:shd w:val="clear" w:color="auto" w:fill="auto"/>
          </w:tcPr>
          <w:p w:rsidR="00B91AC3" w:rsidRPr="00B91AC3" w:rsidRDefault="00B91AC3" w:rsidP="00B91AC3">
            <w:pPr>
              <w:ind w:firstLine="0"/>
            </w:pPr>
            <w:r>
              <w:t>Harrell</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Hutto</w:t>
            </w:r>
          </w:p>
        </w:tc>
      </w:tr>
      <w:tr w:rsidR="00B91AC3" w:rsidRPr="00B91AC3" w:rsidTr="00B91AC3">
        <w:tc>
          <w:tcPr>
            <w:tcW w:w="2179" w:type="dxa"/>
            <w:shd w:val="clear" w:color="auto" w:fill="auto"/>
          </w:tcPr>
          <w:p w:rsidR="00B91AC3" w:rsidRPr="00B91AC3" w:rsidRDefault="00B91AC3" w:rsidP="00B91AC3">
            <w:pPr>
              <w:ind w:firstLine="0"/>
            </w:pPr>
            <w:r>
              <w:t>Jefferson</w:t>
            </w:r>
          </w:p>
        </w:tc>
        <w:tc>
          <w:tcPr>
            <w:tcW w:w="2179" w:type="dxa"/>
            <w:shd w:val="clear" w:color="auto" w:fill="auto"/>
          </w:tcPr>
          <w:p w:rsidR="00B91AC3" w:rsidRPr="00B91AC3" w:rsidRDefault="00B91AC3" w:rsidP="00B91AC3">
            <w:pPr>
              <w:ind w:firstLine="0"/>
            </w:pPr>
            <w:r>
              <w:t>Kennedy</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Long</w:t>
            </w:r>
          </w:p>
        </w:tc>
        <w:tc>
          <w:tcPr>
            <w:tcW w:w="2179" w:type="dxa"/>
            <w:shd w:val="clear" w:color="auto" w:fill="auto"/>
          </w:tcPr>
          <w:p w:rsidR="00B91AC3" w:rsidRPr="00B91AC3" w:rsidRDefault="00B91AC3" w:rsidP="00B91AC3">
            <w:pPr>
              <w:ind w:firstLine="0"/>
            </w:pPr>
            <w:r>
              <w:t>Lowe</w:t>
            </w:r>
          </w:p>
        </w:tc>
        <w:tc>
          <w:tcPr>
            <w:tcW w:w="2180" w:type="dxa"/>
            <w:shd w:val="clear" w:color="auto" w:fill="auto"/>
          </w:tcPr>
          <w:p w:rsidR="00B91AC3" w:rsidRPr="00B91AC3" w:rsidRDefault="00B91AC3" w:rsidP="00B91AC3">
            <w:pPr>
              <w:ind w:firstLine="0"/>
            </w:pPr>
            <w:r>
              <w:t>Lucas</w:t>
            </w:r>
          </w:p>
        </w:tc>
      </w:tr>
      <w:tr w:rsidR="00B91AC3" w:rsidRPr="00B91AC3" w:rsidTr="00B91AC3">
        <w:tc>
          <w:tcPr>
            <w:tcW w:w="2179" w:type="dxa"/>
            <w:shd w:val="clear" w:color="auto" w:fill="auto"/>
          </w:tcPr>
          <w:p w:rsidR="00B91AC3" w:rsidRPr="00B91AC3" w:rsidRDefault="00B91AC3" w:rsidP="00B91AC3">
            <w:pPr>
              <w:ind w:firstLine="0"/>
            </w:pPr>
            <w:r>
              <w:t>McEachern</w:t>
            </w:r>
          </w:p>
        </w:tc>
        <w:tc>
          <w:tcPr>
            <w:tcW w:w="2179" w:type="dxa"/>
            <w:shd w:val="clear" w:color="auto" w:fill="auto"/>
          </w:tcPr>
          <w:p w:rsidR="00B91AC3" w:rsidRPr="00B91AC3" w:rsidRDefault="00B91AC3" w:rsidP="00B91AC3">
            <w:pPr>
              <w:ind w:firstLine="0"/>
            </w:pPr>
            <w:r>
              <w:t>Merrill</w:t>
            </w:r>
          </w:p>
        </w:tc>
        <w:tc>
          <w:tcPr>
            <w:tcW w:w="2180" w:type="dxa"/>
            <w:shd w:val="clear" w:color="auto" w:fill="auto"/>
          </w:tcPr>
          <w:p w:rsidR="00B91AC3" w:rsidRPr="00B91AC3" w:rsidRDefault="00B91AC3" w:rsidP="00B91AC3">
            <w:pPr>
              <w:ind w:firstLine="0"/>
            </w:pPr>
            <w:r>
              <w:t>Miller</w:t>
            </w:r>
          </w:p>
        </w:tc>
      </w:tr>
      <w:tr w:rsidR="00B91AC3" w:rsidRPr="00B91AC3" w:rsidTr="00B91AC3">
        <w:tc>
          <w:tcPr>
            <w:tcW w:w="2179" w:type="dxa"/>
            <w:shd w:val="clear" w:color="auto" w:fill="auto"/>
          </w:tcPr>
          <w:p w:rsidR="00B91AC3" w:rsidRPr="00B91AC3" w:rsidRDefault="00B91AC3" w:rsidP="00B91AC3">
            <w:pPr>
              <w:ind w:firstLine="0"/>
            </w:pPr>
            <w:r>
              <w:t>D. C. Moss</w:t>
            </w:r>
          </w:p>
        </w:tc>
        <w:tc>
          <w:tcPr>
            <w:tcW w:w="2179" w:type="dxa"/>
            <w:shd w:val="clear" w:color="auto" w:fill="auto"/>
          </w:tcPr>
          <w:p w:rsidR="00B91AC3" w:rsidRPr="00B91AC3" w:rsidRDefault="00B91AC3" w:rsidP="00B91AC3">
            <w:pPr>
              <w:ind w:firstLine="0"/>
            </w:pPr>
            <w:r>
              <w:t>V. S. Moss</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Norman</w:t>
            </w:r>
          </w:p>
        </w:tc>
        <w:tc>
          <w:tcPr>
            <w:tcW w:w="2179" w:type="dxa"/>
            <w:shd w:val="clear" w:color="auto" w:fill="auto"/>
          </w:tcPr>
          <w:p w:rsidR="00B91AC3" w:rsidRPr="00B91AC3" w:rsidRDefault="00B91AC3" w:rsidP="00B91AC3">
            <w:pPr>
              <w:ind w:firstLine="0"/>
            </w:pPr>
            <w:r>
              <w:t>Parker</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keepNext/>
              <w:ind w:firstLine="0"/>
            </w:pPr>
            <w:r>
              <w:t>Scott</w:t>
            </w:r>
          </w:p>
        </w:tc>
        <w:tc>
          <w:tcPr>
            <w:tcW w:w="2179" w:type="dxa"/>
            <w:shd w:val="clear" w:color="auto" w:fill="auto"/>
          </w:tcPr>
          <w:p w:rsidR="00B91AC3" w:rsidRPr="00B91AC3" w:rsidRDefault="00B91AC3" w:rsidP="00B91AC3">
            <w:pPr>
              <w:keepNext/>
              <w:ind w:firstLine="0"/>
            </w:pPr>
            <w:r>
              <w:t>J. E. Smith</w:t>
            </w:r>
          </w:p>
        </w:tc>
        <w:tc>
          <w:tcPr>
            <w:tcW w:w="2180" w:type="dxa"/>
            <w:shd w:val="clear" w:color="auto" w:fill="auto"/>
          </w:tcPr>
          <w:p w:rsidR="00B91AC3" w:rsidRPr="00B91AC3" w:rsidRDefault="00B91AC3" w:rsidP="00B91AC3">
            <w:pPr>
              <w:keepNext/>
              <w:ind w:firstLine="0"/>
            </w:pPr>
            <w:r>
              <w:t>Spires</w:t>
            </w:r>
          </w:p>
        </w:tc>
      </w:tr>
      <w:tr w:rsidR="00B91AC3" w:rsidRPr="00B91AC3" w:rsidTr="00B91AC3">
        <w:tc>
          <w:tcPr>
            <w:tcW w:w="2179" w:type="dxa"/>
            <w:shd w:val="clear" w:color="auto" w:fill="auto"/>
          </w:tcPr>
          <w:p w:rsidR="00B91AC3" w:rsidRPr="00B91AC3" w:rsidRDefault="00B91AC3" w:rsidP="00B91AC3">
            <w:pPr>
              <w:keepNext/>
              <w:ind w:firstLine="0"/>
            </w:pPr>
            <w:r>
              <w:t>Umphlett</w:t>
            </w:r>
          </w:p>
        </w:tc>
        <w:tc>
          <w:tcPr>
            <w:tcW w:w="2179" w:type="dxa"/>
            <w:shd w:val="clear" w:color="auto" w:fill="auto"/>
          </w:tcPr>
          <w:p w:rsidR="00B91AC3" w:rsidRPr="00B91AC3" w:rsidRDefault="00B91AC3" w:rsidP="00B91AC3">
            <w:pPr>
              <w:keepNext/>
              <w:ind w:firstLine="0"/>
            </w:pPr>
            <w:r>
              <w:t>Vick</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Total--38</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Allen</w:t>
            </w:r>
          </w:p>
        </w:tc>
        <w:tc>
          <w:tcPr>
            <w:tcW w:w="2179" w:type="dxa"/>
            <w:shd w:val="clear" w:color="auto" w:fill="auto"/>
          </w:tcPr>
          <w:p w:rsidR="00B91AC3" w:rsidRPr="00B91AC3" w:rsidRDefault="00B91AC3" w:rsidP="00B91AC3">
            <w:pPr>
              <w:keepNext/>
              <w:ind w:firstLine="0"/>
            </w:pPr>
            <w:r>
              <w:t>Allison</w:t>
            </w:r>
          </w:p>
        </w:tc>
        <w:tc>
          <w:tcPr>
            <w:tcW w:w="2180" w:type="dxa"/>
            <w:shd w:val="clear" w:color="auto" w:fill="auto"/>
          </w:tcPr>
          <w:p w:rsidR="00B91AC3" w:rsidRPr="00B91AC3" w:rsidRDefault="00B91AC3" w:rsidP="00B91AC3">
            <w:pPr>
              <w:keepNext/>
              <w:ind w:firstLine="0"/>
            </w:pPr>
            <w:r>
              <w:t>Bannister</w:t>
            </w:r>
          </w:p>
        </w:tc>
      </w:tr>
      <w:tr w:rsidR="00B91AC3" w:rsidRPr="00B91AC3" w:rsidTr="00B91AC3">
        <w:tc>
          <w:tcPr>
            <w:tcW w:w="2179" w:type="dxa"/>
            <w:shd w:val="clear" w:color="auto" w:fill="auto"/>
          </w:tcPr>
          <w:p w:rsidR="00B91AC3" w:rsidRPr="00B91AC3" w:rsidRDefault="00B91AC3" w:rsidP="00B91AC3">
            <w:pPr>
              <w:ind w:firstLine="0"/>
            </w:pPr>
            <w:r>
              <w:t>Barfield</w:t>
            </w:r>
          </w:p>
        </w:tc>
        <w:tc>
          <w:tcPr>
            <w:tcW w:w="2179" w:type="dxa"/>
            <w:shd w:val="clear" w:color="auto" w:fill="auto"/>
          </w:tcPr>
          <w:p w:rsidR="00B91AC3" w:rsidRPr="00B91AC3" w:rsidRDefault="00B91AC3" w:rsidP="00B91AC3">
            <w:pPr>
              <w:ind w:firstLine="0"/>
            </w:pPr>
            <w:r>
              <w:t>Bedingfield</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G. A. Brown</w:t>
            </w:r>
          </w:p>
        </w:tc>
        <w:tc>
          <w:tcPr>
            <w:tcW w:w="2180" w:type="dxa"/>
            <w:shd w:val="clear" w:color="auto" w:fill="auto"/>
          </w:tcPr>
          <w:p w:rsidR="00B91AC3" w:rsidRPr="00B91AC3" w:rsidRDefault="00B91AC3" w:rsidP="00B91AC3">
            <w:pPr>
              <w:ind w:firstLine="0"/>
            </w:pPr>
            <w:r>
              <w:t>R. L. Brown</w:t>
            </w:r>
          </w:p>
        </w:tc>
      </w:tr>
      <w:tr w:rsidR="00B91AC3" w:rsidRPr="00B91AC3" w:rsidTr="00B91AC3">
        <w:tc>
          <w:tcPr>
            <w:tcW w:w="2179" w:type="dxa"/>
            <w:shd w:val="clear" w:color="auto" w:fill="auto"/>
          </w:tcPr>
          <w:p w:rsidR="00B91AC3" w:rsidRPr="00B91AC3" w:rsidRDefault="00B91AC3" w:rsidP="00B91AC3">
            <w:pPr>
              <w:ind w:firstLine="0"/>
            </w:pPr>
            <w:r>
              <w:t>Cato</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Cobb-Hunter</w:t>
            </w:r>
          </w:p>
        </w:tc>
        <w:tc>
          <w:tcPr>
            <w:tcW w:w="2179" w:type="dxa"/>
            <w:shd w:val="clear" w:color="auto" w:fill="auto"/>
          </w:tcPr>
          <w:p w:rsidR="00B91AC3" w:rsidRPr="00B91AC3" w:rsidRDefault="00B91AC3" w:rsidP="00B91AC3">
            <w:pPr>
              <w:ind w:firstLine="0"/>
            </w:pPr>
            <w:r>
              <w:t>Cole</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Edge</w:t>
            </w:r>
          </w:p>
        </w:tc>
      </w:tr>
      <w:tr w:rsidR="00B91AC3" w:rsidRPr="00B91AC3" w:rsidTr="00B91AC3">
        <w:tc>
          <w:tcPr>
            <w:tcW w:w="2179" w:type="dxa"/>
            <w:shd w:val="clear" w:color="auto" w:fill="auto"/>
          </w:tcPr>
          <w:p w:rsidR="00B91AC3" w:rsidRPr="00B91AC3" w:rsidRDefault="00B91AC3" w:rsidP="00B91AC3">
            <w:pPr>
              <w:ind w:firstLine="0"/>
            </w:pPr>
            <w:r>
              <w:t>Erickson</w:t>
            </w:r>
          </w:p>
        </w:tc>
        <w:tc>
          <w:tcPr>
            <w:tcW w:w="2179" w:type="dxa"/>
            <w:shd w:val="clear" w:color="auto" w:fill="auto"/>
          </w:tcPr>
          <w:p w:rsidR="00B91AC3" w:rsidRPr="00B91AC3" w:rsidRDefault="00B91AC3" w:rsidP="00B91AC3">
            <w:pPr>
              <w:ind w:firstLine="0"/>
            </w:pPr>
            <w:r>
              <w:t>Forrester</w:t>
            </w:r>
          </w:p>
        </w:tc>
        <w:tc>
          <w:tcPr>
            <w:tcW w:w="2180" w:type="dxa"/>
            <w:shd w:val="clear" w:color="auto" w:fill="auto"/>
          </w:tcPr>
          <w:p w:rsidR="00B91AC3" w:rsidRPr="00B91AC3" w:rsidRDefault="00B91AC3" w:rsidP="00B91AC3">
            <w:pPr>
              <w:ind w:firstLine="0"/>
            </w:pPr>
            <w:r>
              <w:t>Frye</w:t>
            </w:r>
          </w:p>
        </w:tc>
      </w:tr>
      <w:tr w:rsidR="00B91AC3" w:rsidRPr="00B91AC3" w:rsidTr="00B91AC3">
        <w:tc>
          <w:tcPr>
            <w:tcW w:w="2179" w:type="dxa"/>
            <w:shd w:val="clear" w:color="auto" w:fill="auto"/>
          </w:tcPr>
          <w:p w:rsidR="00B91AC3" w:rsidRPr="00B91AC3" w:rsidRDefault="00B91AC3" w:rsidP="00B91AC3">
            <w:pPr>
              <w:ind w:firstLine="0"/>
            </w:pPr>
            <w:r>
              <w:t>Gambrell</w:t>
            </w:r>
          </w:p>
        </w:tc>
        <w:tc>
          <w:tcPr>
            <w:tcW w:w="2179" w:type="dxa"/>
            <w:shd w:val="clear" w:color="auto" w:fill="auto"/>
          </w:tcPr>
          <w:p w:rsidR="00B91AC3" w:rsidRPr="00B91AC3" w:rsidRDefault="00B91AC3" w:rsidP="00B91AC3">
            <w:pPr>
              <w:ind w:firstLine="0"/>
            </w:pPr>
            <w:r>
              <w:t>Gilliard</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Haley</w:t>
            </w:r>
          </w:p>
        </w:tc>
        <w:tc>
          <w:tcPr>
            <w:tcW w:w="2179" w:type="dxa"/>
            <w:shd w:val="clear" w:color="auto" w:fill="auto"/>
          </w:tcPr>
          <w:p w:rsidR="00B91AC3" w:rsidRPr="00B91AC3" w:rsidRDefault="00B91AC3" w:rsidP="00B91AC3">
            <w:pPr>
              <w:ind w:firstLine="0"/>
            </w:pPr>
            <w:r>
              <w:t>Hamilton</w:t>
            </w:r>
          </w:p>
        </w:tc>
        <w:tc>
          <w:tcPr>
            <w:tcW w:w="2180" w:type="dxa"/>
            <w:shd w:val="clear" w:color="auto" w:fill="auto"/>
          </w:tcPr>
          <w:p w:rsidR="00B91AC3" w:rsidRPr="00B91AC3" w:rsidRDefault="00B91AC3" w:rsidP="00B91AC3">
            <w:pPr>
              <w:ind w:firstLine="0"/>
            </w:pPr>
            <w:r>
              <w:t>Harrison</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Hiott</w:t>
            </w:r>
          </w:p>
        </w:tc>
        <w:tc>
          <w:tcPr>
            <w:tcW w:w="2180" w:type="dxa"/>
            <w:shd w:val="clear" w:color="auto" w:fill="auto"/>
          </w:tcPr>
          <w:p w:rsidR="00B91AC3" w:rsidRPr="00B91AC3" w:rsidRDefault="00B91AC3" w:rsidP="00B91AC3">
            <w:pPr>
              <w:ind w:firstLine="0"/>
            </w:pPr>
            <w:r>
              <w:t>Horne</w:t>
            </w:r>
          </w:p>
        </w:tc>
      </w:tr>
      <w:tr w:rsidR="00B91AC3" w:rsidRPr="00B91AC3" w:rsidTr="00B91AC3">
        <w:tc>
          <w:tcPr>
            <w:tcW w:w="2179" w:type="dxa"/>
            <w:shd w:val="clear" w:color="auto" w:fill="auto"/>
          </w:tcPr>
          <w:p w:rsidR="00B91AC3" w:rsidRPr="00B91AC3" w:rsidRDefault="00B91AC3" w:rsidP="00B91AC3">
            <w:pPr>
              <w:ind w:firstLine="0"/>
            </w:pPr>
            <w:r>
              <w:t>Huggins</w:t>
            </w:r>
          </w:p>
        </w:tc>
        <w:tc>
          <w:tcPr>
            <w:tcW w:w="2179" w:type="dxa"/>
            <w:shd w:val="clear" w:color="auto" w:fill="auto"/>
          </w:tcPr>
          <w:p w:rsidR="00B91AC3" w:rsidRPr="00B91AC3" w:rsidRDefault="00B91AC3" w:rsidP="00B91AC3">
            <w:pPr>
              <w:ind w:firstLine="0"/>
            </w:pPr>
            <w:r>
              <w:t>King</w:t>
            </w:r>
          </w:p>
        </w:tc>
        <w:tc>
          <w:tcPr>
            <w:tcW w:w="2180" w:type="dxa"/>
            <w:shd w:val="clear" w:color="auto" w:fill="auto"/>
          </w:tcPr>
          <w:p w:rsidR="00B91AC3" w:rsidRPr="00B91AC3" w:rsidRDefault="00B91AC3" w:rsidP="00B91AC3">
            <w:pPr>
              <w:ind w:firstLine="0"/>
            </w:pPr>
            <w:r>
              <w:t>Limehouse</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Mack</w:t>
            </w:r>
          </w:p>
        </w:tc>
      </w:tr>
      <w:tr w:rsidR="00B91AC3" w:rsidRPr="00B91AC3" w:rsidTr="00B91AC3">
        <w:tc>
          <w:tcPr>
            <w:tcW w:w="2179" w:type="dxa"/>
            <w:shd w:val="clear" w:color="auto" w:fill="auto"/>
          </w:tcPr>
          <w:p w:rsidR="00B91AC3" w:rsidRPr="00B91AC3" w:rsidRDefault="00B91AC3" w:rsidP="00B91AC3">
            <w:pPr>
              <w:ind w:firstLine="0"/>
            </w:pPr>
            <w:r>
              <w:t>McLeod</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Nanney</w:t>
            </w:r>
          </w:p>
        </w:tc>
      </w:tr>
      <w:tr w:rsidR="00B91AC3" w:rsidRPr="00B91AC3" w:rsidTr="00B91AC3">
        <w:tc>
          <w:tcPr>
            <w:tcW w:w="2179" w:type="dxa"/>
            <w:shd w:val="clear" w:color="auto" w:fill="auto"/>
          </w:tcPr>
          <w:p w:rsidR="00B91AC3" w:rsidRPr="00B91AC3" w:rsidRDefault="00B91AC3" w:rsidP="00B91AC3">
            <w:pPr>
              <w:ind w:firstLine="0"/>
            </w:pPr>
            <w:r>
              <w:t>J. H. Neal</w:t>
            </w:r>
          </w:p>
        </w:tc>
        <w:tc>
          <w:tcPr>
            <w:tcW w:w="2179" w:type="dxa"/>
            <w:shd w:val="clear" w:color="auto" w:fill="auto"/>
          </w:tcPr>
          <w:p w:rsidR="00B91AC3" w:rsidRPr="00B91AC3" w:rsidRDefault="00B91AC3" w:rsidP="00B91AC3">
            <w:pPr>
              <w:ind w:firstLine="0"/>
            </w:pPr>
            <w:r>
              <w:t>Owens</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Sellers</w:t>
            </w:r>
          </w:p>
        </w:tc>
      </w:tr>
      <w:tr w:rsidR="00B91AC3" w:rsidRPr="00B91AC3" w:rsidTr="00B91AC3">
        <w:tc>
          <w:tcPr>
            <w:tcW w:w="2179" w:type="dxa"/>
            <w:shd w:val="clear" w:color="auto" w:fill="auto"/>
          </w:tcPr>
          <w:p w:rsidR="00B91AC3" w:rsidRPr="00B91AC3" w:rsidRDefault="00B91AC3" w:rsidP="00B91AC3">
            <w:pPr>
              <w:ind w:firstLine="0"/>
            </w:pPr>
            <w:r>
              <w:t>Simrill</w:t>
            </w:r>
          </w:p>
        </w:tc>
        <w:tc>
          <w:tcPr>
            <w:tcW w:w="2179" w:type="dxa"/>
            <w:shd w:val="clear" w:color="auto" w:fill="auto"/>
          </w:tcPr>
          <w:p w:rsidR="00B91AC3" w:rsidRPr="00B91AC3" w:rsidRDefault="00B91AC3" w:rsidP="00B91AC3">
            <w:pPr>
              <w:ind w:firstLine="0"/>
            </w:pPr>
            <w:r>
              <w:t>Skelton</w:t>
            </w:r>
          </w:p>
        </w:tc>
        <w:tc>
          <w:tcPr>
            <w:tcW w:w="2180" w:type="dxa"/>
            <w:shd w:val="clear" w:color="auto" w:fill="auto"/>
          </w:tcPr>
          <w:p w:rsidR="00B91AC3" w:rsidRPr="00B91AC3" w:rsidRDefault="00B91AC3" w:rsidP="00B91AC3">
            <w:pPr>
              <w:ind w:firstLine="0"/>
            </w:pPr>
            <w:r>
              <w:t>G. R.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ind w:firstLine="0"/>
            </w:pPr>
            <w:r>
              <w:t>Stringer</w:t>
            </w:r>
          </w:p>
        </w:tc>
        <w:tc>
          <w:tcPr>
            <w:tcW w:w="2179" w:type="dxa"/>
            <w:shd w:val="clear" w:color="auto" w:fill="auto"/>
          </w:tcPr>
          <w:p w:rsidR="00B91AC3" w:rsidRPr="00B91AC3" w:rsidRDefault="00B91AC3" w:rsidP="00B91AC3">
            <w:pPr>
              <w:ind w:firstLine="0"/>
            </w:pPr>
            <w:r>
              <w:t>Thompson</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ind w:firstLine="0"/>
            </w:pPr>
            <w:r>
              <w:t>Weeks</w:t>
            </w:r>
          </w:p>
        </w:tc>
        <w:tc>
          <w:tcPr>
            <w:tcW w:w="2179" w:type="dxa"/>
            <w:shd w:val="clear" w:color="auto" w:fill="auto"/>
          </w:tcPr>
          <w:p w:rsidR="00B91AC3" w:rsidRPr="00B91AC3" w:rsidRDefault="00B91AC3" w:rsidP="00B91AC3">
            <w:pPr>
              <w:ind w:firstLine="0"/>
            </w:pPr>
            <w:r>
              <w:t>White</w:t>
            </w:r>
          </w:p>
        </w:tc>
        <w:tc>
          <w:tcPr>
            <w:tcW w:w="2180" w:type="dxa"/>
            <w:shd w:val="clear" w:color="auto" w:fill="auto"/>
          </w:tcPr>
          <w:p w:rsidR="00B91AC3" w:rsidRPr="00B91AC3" w:rsidRDefault="00B91AC3" w:rsidP="00B91AC3">
            <w:pPr>
              <w:ind w:firstLine="0"/>
            </w:pPr>
            <w:r>
              <w:t>Whitmire</w:t>
            </w:r>
          </w:p>
        </w:tc>
      </w:tr>
      <w:tr w:rsidR="00B91AC3" w:rsidRPr="00B91AC3" w:rsidTr="00B91AC3">
        <w:tc>
          <w:tcPr>
            <w:tcW w:w="2179" w:type="dxa"/>
            <w:shd w:val="clear" w:color="auto" w:fill="auto"/>
          </w:tcPr>
          <w:p w:rsidR="00B91AC3" w:rsidRPr="00B91AC3" w:rsidRDefault="00B91AC3" w:rsidP="00B91AC3">
            <w:pPr>
              <w:keepNext/>
              <w:ind w:firstLine="0"/>
            </w:pPr>
            <w:r>
              <w:t>Williams</w:t>
            </w:r>
          </w:p>
        </w:tc>
        <w:tc>
          <w:tcPr>
            <w:tcW w:w="2179" w:type="dxa"/>
            <w:shd w:val="clear" w:color="auto" w:fill="auto"/>
          </w:tcPr>
          <w:p w:rsidR="00B91AC3" w:rsidRPr="00B91AC3" w:rsidRDefault="00B91AC3" w:rsidP="00B91AC3">
            <w:pPr>
              <w:keepNext/>
              <w:ind w:firstLine="0"/>
            </w:pPr>
            <w:r>
              <w:t>Willis</w:t>
            </w:r>
          </w:p>
        </w:tc>
        <w:tc>
          <w:tcPr>
            <w:tcW w:w="2180" w:type="dxa"/>
            <w:shd w:val="clear" w:color="auto" w:fill="auto"/>
          </w:tcPr>
          <w:p w:rsidR="00B91AC3" w:rsidRPr="00B91AC3" w:rsidRDefault="00B91AC3" w:rsidP="00B91AC3">
            <w:pPr>
              <w:keepNext/>
              <w:ind w:firstLine="0"/>
            </w:pPr>
            <w:r>
              <w:t>Wylie</w:t>
            </w:r>
          </w:p>
        </w:tc>
      </w:tr>
      <w:tr w:rsidR="00B91AC3" w:rsidRPr="00B91AC3" w:rsidTr="00B91AC3">
        <w:tc>
          <w:tcPr>
            <w:tcW w:w="2179" w:type="dxa"/>
            <w:shd w:val="clear" w:color="auto" w:fill="auto"/>
          </w:tcPr>
          <w:p w:rsidR="00B91AC3" w:rsidRPr="00B91AC3" w:rsidRDefault="00B91AC3" w:rsidP="00B91AC3">
            <w:pPr>
              <w:keepNext/>
              <w:ind w:firstLine="0"/>
            </w:pPr>
            <w:r>
              <w:t>A. D. Young</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Total--62</w:t>
      </w:r>
      <w:bookmarkStart w:id="124" w:name="vote_end223"/>
      <w:bookmarkEnd w:id="124"/>
    </w:p>
    <w:p w:rsidR="00B91AC3" w:rsidRDefault="00B91AC3" w:rsidP="00B91AC3"/>
    <w:p w:rsidR="00B91AC3" w:rsidRDefault="00B91AC3" w:rsidP="00B91AC3">
      <w:r>
        <w:t>So, the House refused to table the motion.</w:t>
      </w:r>
    </w:p>
    <w:p w:rsidR="00B91AC3" w:rsidRDefault="00B91AC3" w:rsidP="00B91AC3"/>
    <w:p w:rsidR="00B91AC3" w:rsidRDefault="00B91AC3" w:rsidP="00B91AC3">
      <w:r>
        <w:t xml:space="preserve">Rep. VICK moved to adjourn debate on the Bill until Tuesday, May 18.  </w:t>
      </w:r>
    </w:p>
    <w:p w:rsidR="002F2193" w:rsidRDefault="002F2193" w:rsidP="00B91AC3"/>
    <w:p w:rsidR="00B91AC3" w:rsidRDefault="00B91AC3" w:rsidP="00B91AC3">
      <w:r>
        <w:t xml:space="preserve">Rep. HIOTT moved to table the motion.  </w:t>
      </w:r>
    </w:p>
    <w:p w:rsidR="00B91AC3" w:rsidRDefault="00B91AC3" w:rsidP="00B91AC3"/>
    <w:p w:rsidR="00B91AC3" w:rsidRDefault="00B91AC3" w:rsidP="00B91AC3">
      <w:r>
        <w:t>Rep. HIOTT demanded the yeas and nays which were taken, resulting as follows:</w:t>
      </w:r>
    </w:p>
    <w:p w:rsidR="00B91AC3" w:rsidRDefault="00B91AC3" w:rsidP="00B91AC3">
      <w:pPr>
        <w:jc w:val="center"/>
      </w:pPr>
      <w:bookmarkStart w:id="125" w:name="vote_start227"/>
      <w:bookmarkEnd w:id="125"/>
      <w:r>
        <w:t>Yeas 57; Nays 34</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Alexander</w:t>
            </w:r>
          </w:p>
        </w:tc>
        <w:tc>
          <w:tcPr>
            <w:tcW w:w="2179" w:type="dxa"/>
            <w:shd w:val="clear" w:color="auto" w:fill="auto"/>
          </w:tcPr>
          <w:p w:rsidR="00B91AC3" w:rsidRPr="00B91AC3" w:rsidRDefault="00B91AC3" w:rsidP="00B91AC3">
            <w:pPr>
              <w:keepNext/>
              <w:ind w:firstLine="0"/>
            </w:pPr>
            <w:r>
              <w:t>Allison</w:t>
            </w:r>
          </w:p>
        </w:tc>
        <w:tc>
          <w:tcPr>
            <w:tcW w:w="2180" w:type="dxa"/>
            <w:shd w:val="clear" w:color="auto" w:fill="auto"/>
          </w:tcPr>
          <w:p w:rsidR="00B91AC3" w:rsidRPr="00B91AC3" w:rsidRDefault="00B91AC3" w:rsidP="00B91AC3">
            <w:pPr>
              <w:keepNext/>
              <w:ind w:firstLine="0"/>
            </w:pPr>
            <w:r>
              <w:t>Ballentine</w:t>
            </w:r>
          </w:p>
        </w:tc>
      </w:tr>
      <w:tr w:rsidR="00B91AC3" w:rsidRPr="00B91AC3" w:rsidTr="00B91AC3">
        <w:tc>
          <w:tcPr>
            <w:tcW w:w="2179" w:type="dxa"/>
            <w:shd w:val="clear" w:color="auto" w:fill="auto"/>
          </w:tcPr>
          <w:p w:rsidR="00B91AC3" w:rsidRPr="00B91AC3" w:rsidRDefault="00B91AC3" w:rsidP="00B91AC3">
            <w:pPr>
              <w:ind w:firstLine="0"/>
            </w:pPr>
            <w:r>
              <w:t>Bannister</w:t>
            </w:r>
          </w:p>
        </w:tc>
        <w:tc>
          <w:tcPr>
            <w:tcW w:w="2179" w:type="dxa"/>
            <w:shd w:val="clear" w:color="auto" w:fill="auto"/>
          </w:tcPr>
          <w:p w:rsidR="00B91AC3" w:rsidRPr="00B91AC3" w:rsidRDefault="00B91AC3" w:rsidP="00B91AC3">
            <w:pPr>
              <w:ind w:firstLine="0"/>
            </w:pPr>
            <w:r>
              <w:t>Barfield</w:t>
            </w:r>
          </w:p>
        </w:tc>
        <w:tc>
          <w:tcPr>
            <w:tcW w:w="2180" w:type="dxa"/>
            <w:shd w:val="clear" w:color="auto" w:fill="auto"/>
          </w:tcPr>
          <w:p w:rsidR="00B91AC3" w:rsidRPr="00B91AC3" w:rsidRDefault="00B91AC3" w:rsidP="00B91AC3">
            <w:pPr>
              <w:ind w:firstLine="0"/>
            </w:pPr>
            <w:r>
              <w:t>Bedingfield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Branham</w:t>
            </w:r>
          </w:p>
        </w:tc>
      </w:tr>
      <w:tr w:rsidR="00B91AC3" w:rsidRPr="00B91AC3" w:rsidTr="00B91AC3">
        <w:tc>
          <w:tcPr>
            <w:tcW w:w="2179" w:type="dxa"/>
            <w:shd w:val="clear" w:color="auto" w:fill="auto"/>
          </w:tcPr>
          <w:p w:rsidR="00B91AC3" w:rsidRPr="00B91AC3" w:rsidRDefault="00B91AC3" w:rsidP="00B91AC3">
            <w:pPr>
              <w:ind w:firstLine="0"/>
            </w:pPr>
            <w:r>
              <w:t>G. A. Brown</w:t>
            </w:r>
          </w:p>
        </w:tc>
        <w:tc>
          <w:tcPr>
            <w:tcW w:w="2179" w:type="dxa"/>
            <w:shd w:val="clear" w:color="auto" w:fill="auto"/>
          </w:tcPr>
          <w:p w:rsidR="00B91AC3" w:rsidRPr="00B91AC3" w:rsidRDefault="00B91AC3" w:rsidP="00B91AC3">
            <w:pPr>
              <w:ind w:firstLine="0"/>
            </w:pPr>
            <w:r>
              <w:t>R. L. Brown</w:t>
            </w:r>
          </w:p>
        </w:tc>
        <w:tc>
          <w:tcPr>
            <w:tcW w:w="2180" w:type="dxa"/>
            <w:shd w:val="clear" w:color="auto" w:fill="auto"/>
          </w:tcPr>
          <w:p w:rsidR="00B91AC3" w:rsidRPr="00B91AC3" w:rsidRDefault="00B91AC3" w:rsidP="00B91AC3">
            <w:pPr>
              <w:ind w:firstLine="0"/>
            </w:pPr>
            <w:r>
              <w:t>Cato</w:t>
            </w:r>
          </w:p>
        </w:tc>
      </w:tr>
      <w:tr w:rsidR="00B91AC3" w:rsidRPr="00B91AC3" w:rsidTr="00B91AC3">
        <w:tc>
          <w:tcPr>
            <w:tcW w:w="2179" w:type="dxa"/>
            <w:shd w:val="clear" w:color="auto" w:fill="auto"/>
          </w:tcPr>
          <w:p w:rsidR="00B91AC3" w:rsidRPr="00B91AC3" w:rsidRDefault="00B91AC3" w:rsidP="00B91AC3">
            <w:pPr>
              <w:ind w:firstLine="0"/>
            </w:pPr>
            <w:r>
              <w:t>Chalk</w:t>
            </w:r>
          </w:p>
        </w:tc>
        <w:tc>
          <w:tcPr>
            <w:tcW w:w="2179" w:type="dxa"/>
            <w:shd w:val="clear" w:color="auto" w:fill="auto"/>
          </w:tcPr>
          <w:p w:rsidR="00B91AC3" w:rsidRPr="00B91AC3" w:rsidRDefault="00B91AC3" w:rsidP="00B91AC3">
            <w:pPr>
              <w:ind w:firstLine="0"/>
            </w:pPr>
            <w:r>
              <w:t>Clemmons</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Crawford</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Forrester</w:t>
            </w:r>
          </w:p>
        </w:tc>
        <w:tc>
          <w:tcPr>
            <w:tcW w:w="2179" w:type="dxa"/>
            <w:shd w:val="clear" w:color="auto" w:fill="auto"/>
          </w:tcPr>
          <w:p w:rsidR="00B91AC3" w:rsidRPr="00B91AC3" w:rsidRDefault="00B91AC3" w:rsidP="00B91AC3">
            <w:pPr>
              <w:ind w:firstLine="0"/>
            </w:pPr>
            <w:r>
              <w:t>Frye</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Hiott</w:t>
            </w:r>
          </w:p>
        </w:tc>
        <w:tc>
          <w:tcPr>
            <w:tcW w:w="2180" w:type="dxa"/>
            <w:shd w:val="clear" w:color="auto" w:fill="auto"/>
          </w:tcPr>
          <w:p w:rsidR="00B91AC3" w:rsidRPr="00B91AC3" w:rsidRDefault="00B91AC3" w:rsidP="00B91AC3">
            <w:pPr>
              <w:ind w:firstLine="0"/>
            </w:pPr>
            <w:r>
              <w:t>Horne</w:t>
            </w:r>
          </w:p>
        </w:tc>
      </w:tr>
      <w:tr w:rsidR="00B91AC3" w:rsidRPr="00B91AC3" w:rsidTr="00B91AC3">
        <w:tc>
          <w:tcPr>
            <w:tcW w:w="2179" w:type="dxa"/>
            <w:shd w:val="clear" w:color="auto" w:fill="auto"/>
          </w:tcPr>
          <w:p w:rsidR="00B91AC3" w:rsidRPr="00B91AC3" w:rsidRDefault="00B91AC3" w:rsidP="00B91AC3">
            <w:pPr>
              <w:ind w:firstLine="0"/>
            </w:pPr>
            <w:r>
              <w:t>Huggins</w:t>
            </w:r>
          </w:p>
        </w:tc>
        <w:tc>
          <w:tcPr>
            <w:tcW w:w="2179" w:type="dxa"/>
            <w:shd w:val="clear" w:color="auto" w:fill="auto"/>
          </w:tcPr>
          <w:p w:rsidR="00B91AC3" w:rsidRPr="00B91AC3" w:rsidRDefault="00B91AC3" w:rsidP="00B91AC3">
            <w:pPr>
              <w:ind w:firstLine="0"/>
            </w:pPr>
            <w:r>
              <w:t>Hutto</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McLeod</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D. C. Moss</w:t>
            </w:r>
          </w:p>
        </w:tc>
      </w:tr>
      <w:tr w:rsidR="00B91AC3" w:rsidRPr="00B91AC3" w:rsidTr="00B91AC3">
        <w:tc>
          <w:tcPr>
            <w:tcW w:w="2179" w:type="dxa"/>
            <w:shd w:val="clear" w:color="auto" w:fill="auto"/>
          </w:tcPr>
          <w:p w:rsidR="00B91AC3" w:rsidRPr="00B91AC3" w:rsidRDefault="00B91AC3" w:rsidP="00B91AC3">
            <w:pPr>
              <w:ind w:firstLine="0"/>
            </w:pPr>
            <w:r>
              <w:t>V. S. Moss</w:t>
            </w:r>
          </w:p>
        </w:tc>
        <w:tc>
          <w:tcPr>
            <w:tcW w:w="2179" w:type="dxa"/>
            <w:shd w:val="clear" w:color="auto" w:fill="auto"/>
          </w:tcPr>
          <w:p w:rsidR="00B91AC3" w:rsidRPr="00B91AC3" w:rsidRDefault="00B91AC3" w:rsidP="00B91AC3">
            <w:pPr>
              <w:ind w:firstLine="0"/>
            </w:pPr>
            <w:r>
              <w:t>Nanney</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Owens</w:t>
            </w:r>
          </w:p>
        </w:tc>
        <w:tc>
          <w:tcPr>
            <w:tcW w:w="2179" w:type="dxa"/>
            <w:shd w:val="clear" w:color="auto" w:fill="auto"/>
          </w:tcPr>
          <w:p w:rsidR="00B91AC3" w:rsidRPr="00B91AC3" w:rsidRDefault="00B91AC3" w:rsidP="00B91AC3">
            <w:pPr>
              <w:ind w:firstLine="0"/>
            </w:pPr>
            <w:r>
              <w:t>M. A. Pitts</w:t>
            </w:r>
          </w:p>
        </w:tc>
        <w:tc>
          <w:tcPr>
            <w:tcW w:w="2180" w:type="dxa"/>
            <w:shd w:val="clear" w:color="auto" w:fill="auto"/>
          </w:tcPr>
          <w:p w:rsidR="00B91AC3" w:rsidRPr="00B91AC3" w:rsidRDefault="00B91AC3" w:rsidP="00B91AC3">
            <w:pPr>
              <w:ind w:firstLine="0"/>
            </w:pPr>
            <w:r>
              <w:t>Rice</w:t>
            </w:r>
          </w:p>
        </w:tc>
      </w:tr>
      <w:tr w:rsidR="00B91AC3" w:rsidRPr="00B91AC3" w:rsidTr="00B91AC3">
        <w:tc>
          <w:tcPr>
            <w:tcW w:w="2179" w:type="dxa"/>
            <w:shd w:val="clear" w:color="auto" w:fill="auto"/>
          </w:tcPr>
          <w:p w:rsidR="00B91AC3" w:rsidRPr="00B91AC3" w:rsidRDefault="00B91AC3" w:rsidP="00B91AC3">
            <w:pPr>
              <w:ind w:firstLine="0"/>
            </w:pPr>
            <w:r>
              <w:t>Sellers</w:t>
            </w:r>
          </w:p>
        </w:tc>
        <w:tc>
          <w:tcPr>
            <w:tcW w:w="2179" w:type="dxa"/>
            <w:shd w:val="clear" w:color="auto" w:fill="auto"/>
          </w:tcPr>
          <w:p w:rsidR="00B91AC3" w:rsidRPr="00B91AC3" w:rsidRDefault="00B91AC3" w:rsidP="00B91AC3">
            <w:pPr>
              <w:ind w:firstLine="0"/>
            </w:pPr>
            <w:r>
              <w:t>Simrill</w:t>
            </w:r>
          </w:p>
        </w:tc>
        <w:tc>
          <w:tcPr>
            <w:tcW w:w="2180" w:type="dxa"/>
            <w:shd w:val="clear" w:color="auto" w:fill="auto"/>
          </w:tcPr>
          <w:p w:rsidR="00B91AC3" w:rsidRPr="00B91AC3" w:rsidRDefault="00B91AC3" w:rsidP="00B91AC3">
            <w:pPr>
              <w:ind w:firstLine="0"/>
            </w:pPr>
            <w:r>
              <w:t>Skelton</w:t>
            </w:r>
          </w:p>
        </w:tc>
      </w:tr>
      <w:tr w:rsidR="00B91AC3" w:rsidRPr="00B91AC3" w:rsidTr="00B91AC3">
        <w:tc>
          <w:tcPr>
            <w:tcW w:w="2179" w:type="dxa"/>
            <w:shd w:val="clear" w:color="auto" w:fill="auto"/>
          </w:tcPr>
          <w:p w:rsidR="00B91AC3" w:rsidRPr="00B91AC3" w:rsidRDefault="00B91AC3" w:rsidP="00B91AC3">
            <w:pPr>
              <w:ind w:firstLine="0"/>
            </w:pPr>
            <w:r>
              <w:t>D. C. Smith</w:t>
            </w:r>
          </w:p>
        </w:tc>
        <w:tc>
          <w:tcPr>
            <w:tcW w:w="2179" w:type="dxa"/>
            <w:shd w:val="clear" w:color="auto" w:fill="auto"/>
          </w:tcPr>
          <w:p w:rsidR="00B91AC3" w:rsidRPr="00B91AC3" w:rsidRDefault="00B91AC3" w:rsidP="00B91AC3">
            <w:pPr>
              <w:ind w:firstLine="0"/>
            </w:pPr>
            <w:r>
              <w:t>G. R. Smith</w:t>
            </w:r>
          </w:p>
        </w:tc>
        <w:tc>
          <w:tcPr>
            <w:tcW w:w="2180" w:type="dxa"/>
            <w:shd w:val="clear" w:color="auto" w:fill="auto"/>
          </w:tcPr>
          <w:p w:rsidR="00B91AC3" w:rsidRPr="00B91AC3" w:rsidRDefault="00B91AC3" w:rsidP="00B91AC3">
            <w:pPr>
              <w:ind w:firstLine="0"/>
            </w:pPr>
            <w:r>
              <w:t>J. E.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ind w:firstLine="0"/>
            </w:pPr>
            <w:r>
              <w:t>Stringer</w:t>
            </w:r>
          </w:p>
        </w:tc>
        <w:tc>
          <w:tcPr>
            <w:tcW w:w="2179" w:type="dxa"/>
            <w:shd w:val="clear" w:color="auto" w:fill="auto"/>
          </w:tcPr>
          <w:p w:rsidR="00B91AC3" w:rsidRPr="00B91AC3" w:rsidRDefault="00B91AC3" w:rsidP="00B91AC3">
            <w:pPr>
              <w:ind w:firstLine="0"/>
            </w:pPr>
            <w:r>
              <w:t>Thompson</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keepNext/>
              <w:ind w:firstLine="0"/>
            </w:pPr>
            <w:r>
              <w:t>White</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r>
              <w:t>Willis</w:t>
            </w:r>
          </w:p>
        </w:tc>
      </w:tr>
      <w:tr w:rsidR="00B91AC3" w:rsidRPr="00B91AC3" w:rsidTr="00B91AC3">
        <w:tc>
          <w:tcPr>
            <w:tcW w:w="2179" w:type="dxa"/>
            <w:shd w:val="clear" w:color="auto" w:fill="auto"/>
          </w:tcPr>
          <w:p w:rsidR="00B91AC3" w:rsidRPr="00B91AC3" w:rsidRDefault="00B91AC3" w:rsidP="00B91AC3">
            <w:pPr>
              <w:keepNext/>
              <w:ind w:firstLine="0"/>
            </w:pPr>
            <w:r>
              <w:t>Wylie</w:t>
            </w:r>
          </w:p>
        </w:tc>
        <w:tc>
          <w:tcPr>
            <w:tcW w:w="2179" w:type="dxa"/>
            <w:shd w:val="clear" w:color="auto" w:fill="auto"/>
          </w:tcPr>
          <w:p w:rsidR="00B91AC3" w:rsidRPr="00B91AC3" w:rsidRDefault="00B91AC3" w:rsidP="00B91AC3">
            <w:pPr>
              <w:keepNext/>
              <w:ind w:firstLine="0"/>
            </w:pPr>
            <w:r>
              <w:t>A. D. Young</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jc w:val="center"/>
        <w:rPr>
          <w:b/>
        </w:rPr>
      </w:pPr>
      <w:r w:rsidRPr="00B91AC3">
        <w:rPr>
          <w:b/>
        </w:rPr>
        <w:t>Total--57</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Anderson</w:t>
            </w:r>
          </w:p>
        </w:tc>
        <w:tc>
          <w:tcPr>
            <w:tcW w:w="2180" w:type="dxa"/>
            <w:shd w:val="clear" w:color="auto" w:fill="auto"/>
          </w:tcPr>
          <w:p w:rsidR="00B91AC3" w:rsidRPr="00B91AC3" w:rsidRDefault="00B91AC3" w:rsidP="00B91AC3">
            <w:pPr>
              <w:keepNext/>
              <w:ind w:firstLine="0"/>
            </w:pPr>
            <w:r>
              <w:t>Anthony</w:t>
            </w:r>
          </w:p>
        </w:tc>
      </w:tr>
      <w:tr w:rsidR="00B91AC3" w:rsidRPr="00B91AC3" w:rsidTr="00B91AC3">
        <w:tc>
          <w:tcPr>
            <w:tcW w:w="2179" w:type="dxa"/>
            <w:shd w:val="clear" w:color="auto" w:fill="auto"/>
          </w:tcPr>
          <w:p w:rsidR="00B91AC3" w:rsidRPr="00B91AC3" w:rsidRDefault="00B91AC3" w:rsidP="00B91AC3">
            <w:pPr>
              <w:ind w:firstLine="0"/>
            </w:pPr>
            <w:r>
              <w:t>Bales</w:t>
            </w:r>
          </w:p>
        </w:tc>
        <w:tc>
          <w:tcPr>
            <w:tcW w:w="2179" w:type="dxa"/>
            <w:shd w:val="clear" w:color="auto" w:fill="auto"/>
          </w:tcPr>
          <w:p w:rsidR="00B91AC3" w:rsidRPr="00B91AC3" w:rsidRDefault="00B91AC3" w:rsidP="00B91AC3">
            <w:pPr>
              <w:ind w:firstLine="0"/>
            </w:pPr>
            <w:r>
              <w:t>Battle</w:t>
            </w:r>
          </w:p>
        </w:tc>
        <w:tc>
          <w:tcPr>
            <w:tcW w:w="2180" w:type="dxa"/>
            <w:shd w:val="clear" w:color="auto" w:fill="auto"/>
          </w:tcPr>
          <w:p w:rsidR="00B91AC3" w:rsidRPr="00B91AC3" w:rsidRDefault="00B91AC3" w:rsidP="00B91AC3">
            <w:pPr>
              <w:ind w:firstLine="0"/>
            </w:pPr>
            <w:r>
              <w:t>Brady</w:t>
            </w:r>
          </w:p>
        </w:tc>
      </w:tr>
      <w:tr w:rsidR="00B91AC3" w:rsidRPr="00B91AC3" w:rsidTr="00B91AC3">
        <w:tc>
          <w:tcPr>
            <w:tcW w:w="2179" w:type="dxa"/>
            <w:shd w:val="clear" w:color="auto" w:fill="auto"/>
          </w:tcPr>
          <w:p w:rsidR="00B91AC3" w:rsidRPr="00B91AC3" w:rsidRDefault="00B91AC3" w:rsidP="00B91AC3">
            <w:pPr>
              <w:ind w:firstLine="0"/>
            </w:pPr>
            <w:r>
              <w:t>Brantley</w:t>
            </w:r>
          </w:p>
        </w:tc>
        <w:tc>
          <w:tcPr>
            <w:tcW w:w="2179" w:type="dxa"/>
            <w:shd w:val="clear" w:color="auto" w:fill="auto"/>
          </w:tcPr>
          <w:p w:rsidR="00B91AC3" w:rsidRPr="00B91AC3" w:rsidRDefault="00B91AC3" w:rsidP="00B91AC3">
            <w:pPr>
              <w:ind w:firstLine="0"/>
            </w:pPr>
            <w:r>
              <w:t>H. B. Brown</w:t>
            </w:r>
          </w:p>
        </w:tc>
        <w:tc>
          <w:tcPr>
            <w:tcW w:w="2180" w:type="dxa"/>
            <w:shd w:val="clear" w:color="auto" w:fill="auto"/>
          </w:tcPr>
          <w:p w:rsidR="00B91AC3" w:rsidRPr="00B91AC3" w:rsidRDefault="00B91AC3" w:rsidP="00B91AC3">
            <w:pPr>
              <w:ind w:firstLine="0"/>
            </w:pPr>
            <w:r>
              <w:t>Daning</w:t>
            </w:r>
          </w:p>
        </w:tc>
      </w:tr>
      <w:tr w:rsidR="00B91AC3" w:rsidRPr="00B91AC3" w:rsidTr="00B91AC3">
        <w:tc>
          <w:tcPr>
            <w:tcW w:w="2179" w:type="dxa"/>
            <w:shd w:val="clear" w:color="auto" w:fill="auto"/>
          </w:tcPr>
          <w:p w:rsidR="00B91AC3" w:rsidRPr="00B91AC3" w:rsidRDefault="00B91AC3" w:rsidP="00B91AC3">
            <w:pPr>
              <w:ind w:firstLine="0"/>
            </w:pPr>
            <w:r>
              <w:t>Gilliard</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Hardwick</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Jefferson</w:t>
            </w:r>
          </w:p>
        </w:tc>
      </w:tr>
      <w:tr w:rsidR="00B91AC3" w:rsidRPr="00B91AC3" w:rsidTr="00B91AC3">
        <w:tc>
          <w:tcPr>
            <w:tcW w:w="2179" w:type="dxa"/>
            <w:shd w:val="clear" w:color="auto" w:fill="auto"/>
          </w:tcPr>
          <w:p w:rsidR="00B91AC3" w:rsidRPr="00B91AC3" w:rsidRDefault="00B91AC3" w:rsidP="00B91AC3">
            <w:pPr>
              <w:ind w:firstLine="0"/>
            </w:pPr>
            <w:r>
              <w:t>Kennedy</w:t>
            </w:r>
          </w:p>
        </w:tc>
        <w:tc>
          <w:tcPr>
            <w:tcW w:w="2179" w:type="dxa"/>
            <w:shd w:val="clear" w:color="auto" w:fill="auto"/>
          </w:tcPr>
          <w:p w:rsidR="00B91AC3" w:rsidRPr="00B91AC3" w:rsidRDefault="00B91AC3" w:rsidP="00B91AC3">
            <w:pPr>
              <w:ind w:firstLine="0"/>
            </w:pPr>
            <w:r>
              <w:t>King</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Limehouse</w:t>
            </w:r>
          </w:p>
        </w:tc>
        <w:tc>
          <w:tcPr>
            <w:tcW w:w="2179" w:type="dxa"/>
            <w:shd w:val="clear" w:color="auto" w:fill="auto"/>
          </w:tcPr>
          <w:p w:rsidR="00B91AC3" w:rsidRPr="00B91AC3" w:rsidRDefault="00B91AC3" w:rsidP="00B91AC3">
            <w:pPr>
              <w:ind w:firstLine="0"/>
            </w:pPr>
            <w:r>
              <w:t>Lucas</w:t>
            </w:r>
          </w:p>
        </w:tc>
        <w:tc>
          <w:tcPr>
            <w:tcW w:w="2180" w:type="dxa"/>
            <w:shd w:val="clear" w:color="auto" w:fill="auto"/>
          </w:tcPr>
          <w:p w:rsidR="00B91AC3" w:rsidRPr="00B91AC3" w:rsidRDefault="00B91AC3" w:rsidP="00B91AC3">
            <w:pPr>
              <w:ind w:firstLine="0"/>
            </w:pPr>
            <w:r>
              <w:t>Mack</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Miller</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Norman</w:t>
            </w:r>
          </w:p>
        </w:tc>
        <w:tc>
          <w:tcPr>
            <w:tcW w:w="2179" w:type="dxa"/>
            <w:shd w:val="clear" w:color="auto" w:fill="auto"/>
          </w:tcPr>
          <w:p w:rsidR="00B91AC3" w:rsidRPr="00B91AC3" w:rsidRDefault="00B91AC3" w:rsidP="00B91AC3">
            <w:pPr>
              <w:ind w:firstLine="0"/>
            </w:pPr>
            <w:r>
              <w:t>Parker</w:t>
            </w:r>
          </w:p>
        </w:tc>
        <w:tc>
          <w:tcPr>
            <w:tcW w:w="2180" w:type="dxa"/>
            <w:shd w:val="clear" w:color="auto" w:fill="auto"/>
          </w:tcPr>
          <w:p w:rsidR="00B91AC3" w:rsidRPr="00B91AC3" w:rsidRDefault="00B91AC3" w:rsidP="00B91AC3">
            <w:pPr>
              <w:ind w:firstLine="0"/>
            </w:pPr>
            <w:r>
              <w:t>Scott</w:t>
            </w:r>
          </w:p>
        </w:tc>
      </w:tr>
      <w:tr w:rsidR="00B91AC3" w:rsidRPr="00B91AC3" w:rsidTr="00B91AC3">
        <w:tc>
          <w:tcPr>
            <w:tcW w:w="2179" w:type="dxa"/>
            <w:shd w:val="clear" w:color="auto" w:fill="auto"/>
          </w:tcPr>
          <w:p w:rsidR="00B91AC3" w:rsidRPr="00B91AC3" w:rsidRDefault="00B91AC3" w:rsidP="00B91AC3">
            <w:pPr>
              <w:keepNext/>
              <w:ind w:firstLine="0"/>
            </w:pPr>
            <w:r>
              <w:t>Spires</w:t>
            </w:r>
          </w:p>
        </w:tc>
        <w:tc>
          <w:tcPr>
            <w:tcW w:w="2179" w:type="dxa"/>
            <w:shd w:val="clear" w:color="auto" w:fill="auto"/>
          </w:tcPr>
          <w:p w:rsidR="00B91AC3" w:rsidRPr="00B91AC3" w:rsidRDefault="00B91AC3" w:rsidP="00B91AC3">
            <w:pPr>
              <w:keepNext/>
              <w:ind w:firstLine="0"/>
            </w:pPr>
            <w:r>
              <w:t>Umphlett</w:t>
            </w:r>
          </w:p>
        </w:tc>
        <w:tc>
          <w:tcPr>
            <w:tcW w:w="2180" w:type="dxa"/>
            <w:shd w:val="clear" w:color="auto" w:fill="auto"/>
          </w:tcPr>
          <w:p w:rsidR="00B91AC3" w:rsidRPr="00B91AC3" w:rsidRDefault="00B91AC3" w:rsidP="00B91AC3">
            <w:pPr>
              <w:keepNext/>
              <w:ind w:firstLine="0"/>
            </w:pPr>
            <w:r>
              <w:t>Vick</w:t>
            </w:r>
          </w:p>
        </w:tc>
      </w:tr>
      <w:tr w:rsidR="00B91AC3" w:rsidRPr="00B91AC3" w:rsidTr="00B91AC3">
        <w:tc>
          <w:tcPr>
            <w:tcW w:w="2179" w:type="dxa"/>
            <w:shd w:val="clear" w:color="auto" w:fill="auto"/>
          </w:tcPr>
          <w:p w:rsidR="00B91AC3" w:rsidRPr="00B91AC3" w:rsidRDefault="00B91AC3" w:rsidP="00B91AC3">
            <w:pPr>
              <w:keepNext/>
              <w:ind w:firstLine="0"/>
            </w:pPr>
            <w:r>
              <w:t>Weeks</w:t>
            </w:r>
          </w:p>
        </w:tc>
        <w:tc>
          <w:tcPr>
            <w:tcW w:w="2179" w:type="dxa"/>
            <w:shd w:val="clear" w:color="auto" w:fill="auto"/>
          </w:tcPr>
          <w:p w:rsidR="00B91AC3" w:rsidRPr="00B91AC3" w:rsidRDefault="00B91AC3" w:rsidP="00B91AC3">
            <w:pPr>
              <w:keepNext/>
              <w:ind w:firstLine="0"/>
            </w:pP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Total--34</w:t>
      </w:r>
      <w:bookmarkStart w:id="126" w:name="vote_end227"/>
      <w:bookmarkEnd w:id="126"/>
    </w:p>
    <w:p w:rsidR="00B91AC3" w:rsidRDefault="00B91AC3" w:rsidP="00B91AC3"/>
    <w:p w:rsidR="00B91AC3" w:rsidRDefault="00B91AC3" w:rsidP="00B91AC3">
      <w:r>
        <w:t>So, the motion to adjourn debate was tabled.</w:t>
      </w:r>
    </w:p>
    <w:p w:rsidR="00B91AC3" w:rsidRDefault="00B91AC3" w:rsidP="00B91AC3"/>
    <w:p w:rsidR="00B91AC3" w:rsidRDefault="00B91AC3" w:rsidP="00B91AC3">
      <w:r>
        <w:t xml:space="preserve">The question then recurred to the motion to recommit the Bill to the Agriculture, Natural Resources, and Environmental Affairs Committee, which was agreed to by a division vote of 54-33. </w:t>
      </w:r>
    </w:p>
    <w:p w:rsidR="00B91AC3" w:rsidRDefault="00B91AC3" w:rsidP="00B91AC3"/>
    <w:p w:rsidR="00B91AC3" w:rsidRDefault="00B91AC3" w:rsidP="00B91AC3">
      <w:pPr>
        <w:keepNext/>
        <w:jc w:val="center"/>
        <w:rPr>
          <w:b/>
        </w:rPr>
      </w:pPr>
      <w:r w:rsidRPr="00B91AC3">
        <w:rPr>
          <w:b/>
        </w:rPr>
        <w:t>S. 144--ORDERED TO THIRD READING</w:t>
      </w:r>
    </w:p>
    <w:p w:rsidR="00B91AC3" w:rsidRDefault="00B91AC3" w:rsidP="00B91AC3">
      <w:pPr>
        <w:keepNext/>
      </w:pPr>
      <w:r>
        <w:t>The following Bill was taken up:</w:t>
      </w:r>
    </w:p>
    <w:p w:rsidR="00B91AC3" w:rsidRDefault="00B91AC3" w:rsidP="00B91AC3">
      <w:pPr>
        <w:keepNext/>
      </w:pPr>
      <w:bookmarkStart w:id="127" w:name="include_clip_start_231"/>
      <w:bookmarkEnd w:id="127"/>
    </w:p>
    <w:p w:rsidR="00B91AC3" w:rsidRDefault="00B91AC3" w:rsidP="00B91AC3">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B91AC3" w:rsidRDefault="00B91AC3" w:rsidP="00B91AC3">
      <w:bookmarkStart w:id="128" w:name="include_clip_end_231"/>
      <w:bookmarkEnd w:id="128"/>
    </w:p>
    <w:p w:rsidR="00B91AC3" w:rsidRDefault="00B91AC3" w:rsidP="00B91AC3">
      <w:r>
        <w:t>Rep. DELLENEY explained the Bill.</w:t>
      </w:r>
    </w:p>
    <w:p w:rsidR="00B91AC3" w:rsidRDefault="00B91AC3" w:rsidP="00B91AC3"/>
    <w:p w:rsidR="00B91AC3" w:rsidRDefault="00B91AC3" w:rsidP="00B91AC3">
      <w:r>
        <w:t xml:space="preserve">Pursuant to Rule 7.7, the yeas and nays were taken resulting as follows: </w:t>
      </w:r>
    </w:p>
    <w:p w:rsidR="00B91AC3" w:rsidRDefault="00B91AC3" w:rsidP="00B91AC3">
      <w:pPr>
        <w:jc w:val="center"/>
      </w:pPr>
      <w:r>
        <w:t xml:space="preserve"> </w:t>
      </w:r>
      <w:bookmarkStart w:id="129" w:name="vote_start233"/>
      <w:bookmarkEnd w:id="129"/>
      <w:r>
        <w:t>Yeas 103; Nays 1</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Alexander</w:t>
            </w:r>
          </w:p>
        </w:tc>
        <w:tc>
          <w:tcPr>
            <w:tcW w:w="2180" w:type="dxa"/>
            <w:shd w:val="clear" w:color="auto" w:fill="auto"/>
          </w:tcPr>
          <w:p w:rsidR="00B91AC3" w:rsidRPr="00B91AC3" w:rsidRDefault="00B91AC3" w:rsidP="00B91AC3">
            <w:pPr>
              <w:keepNext/>
              <w:ind w:firstLine="0"/>
            </w:pPr>
            <w:r>
              <w:t>Allen</w:t>
            </w:r>
          </w:p>
        </w:tc>
      </w:tr>
      <w:tr w:rsidR="00B91AC3" w:rsidRPr="00B91AC3" w:rsidTr="00B91AC3">
        <w:tc>
          <w:tcPr>
            <w:tcW w:w="2179" w:type="dxa"/>
            <w:shd w:val="clear" w:color="auto" w:fill="auto"/>
          </w:tcPr>
          <w:p w:rsidR="00B91AC3" w:rsidRPr="00B91AC3" w:rsidRDefault="00B91AC3" w:rsidP="00B91AC3">
            <w:pPr>
              <w:ind w:firstLine="0"/>
            </w:pPr>
            <w:r>
              <w:t>Allison</w:t>
            </w:r>
          </w:p>
        </w:tc>
        <w:tc>
          <w:tcPr>
            <w:tcW w:w="2179" w:type="dxa"/>
            <w:shd w:val="clear" w:color="auto" w:fill="auto"/>
          </w:tcPr>
          <w:p w:rsidR="00B91AC3" w:rsidRPr="00B91AC3" w:rsidRDefault="00B91AC3" w:rsidP="00B91AC3">
            <w:pPr>
              <w:ind w:firstLine="0"/>
            </w:pPr>
            <w:r>
              <w:t>Anderson</w:t>
            </w:r>
          </w:p>
        </w:tc>
        <w:tc>
          <w:tcPr>
            <w:tcW w:w="2180" w:type="dxa"/>
            <w:shd w:val="clear" w:color="auto" w:fill="auto"/>
          </w:tcPr>
          <w:p w:rsidR="00B91AC3" w:rsidRPr="00B91AC3" w:rsidRDefault="00B91AC3" w:rsidP="00B91AC3">
            <w:pPr>
              <w:ind w:firstLine="0"/>
            </w:pPr>
            <w:r>
              <w:t>Anthony</w:t>
            </w:r>
          </w:p>
        </w:tc>
      </w:tr>
      <w:tr w:rsidR="00B91AC3" w:rsidRPr="00B91AC3" w:rsidTr="00B91AC3">
        <w:tc>
          <w:tcPr>
            <w:tcW w:w="2179" w:type="dxa"/>
            <w:shd w:val="clear" w:color="auto" w:fill="auto"/>
          </w:tcPr>
          <w:p w:rsidR="00B91AC3" w:rsidRPr="00B91AC3" w:rsidRDefault="00B91AC3" w:rsidP="00B91AC3">
            <w:pPr>
              <w:ind w:firstLine="0"/>
            </w:pPr>
            <w:r>
              <w:t>Bales</w:t>
            </w:r>
          </w:p>
        </w:tc>
        <w:tc>
          <w:tcPr>
            <w:tcW w:w="2179" w:type="dxa"/>
            <w:shd w:val="clear" w:color="auto" w:fill="auto"/>
          </w:tcPr>
          <w:p w:rsidR="00B91AC3" w:rsidRPr="00B91AC3" w:rsidRDefault="00B91AC3" w:rsidP="00B91AC3">
            <w:pPr>
              <w:ind w:firstLine="0"/>
            </w:pPr>
            <w:r>
              <w:t>Ballentine</w:t>
            </w:r>
          </w:p>
        </w:tc>
        <w:tc>
          <w:tcPr>
            <w:tcW w:w="2180" w:type="dxa"/>
            <w:shd w:val="clear" w:color="auto" w:fill="auto"/>
          </w:tcPr>
          <w:p w:rsidR="00B91AC3" w:rsidRPr="00B91AC3" w:rsidRDefault="00B91AC3" w:rsidP="00B91AC3">
            <w:pPr>
              <w:ind w:firstLine="0"/>
            </w:pPr>
            <w:r>
              <w:t>Bannister</w:t>
            </w:r>
          </w:p>
        </w:tc>
      </w:tr>
      <w:tr w:rsidR="00B91AC3" w:rsidRPr="00B91AC3" w:rsidTr="00B91AC3">
        <w:tc>
          <w:tcPr>
            <w:tcW w:w="2179" w:type="dxa"/>
            <w:shd w:val="clear" w:color="auto" w:fill="auto"/>
          </w:tcPr>
          <w:p w:rsidR="00B91AC3" w:rsidRPr="00B91AC3" w:rsidRDefault="00B91AC3" w:rsidP="00B91AC3">
            <w:pPr>
              <w:ind w:firstLine="0"/>
            </w:pPr>
            <w:r>
              <w:t>Barfield</w:t>
            </w:r>
          </w:p>
        </w:tc>
        <w:tc>
          <w:tcPr>
            <w:tcW w:w="2179" w:type="dxa"/>
            <w:shd w:val="clear" w:color="auto" w:fill="auto"/>
          </w:tcPr>
          <w:p w:rsidR="00B91AC3" w:rsidRPr="00B91AC3" w:rsidRDefault="00B91AC3" w:rsidP="00B91AC3">
            <w:pPr>
              <w:ind w:firstLine="0"/>
            </w:pPr>
            <w:r>
              <w:t>Battle</w:t>
            </w:r>
          </w:p>
        </w:tc>
        <w:tc>
          <w:tcPr>
            <w:tcW w:w="2180" w:type="dxa"/>
            <w:shd w:val="clear" w:color="auto" w:fill="auto"/>
          </w:tcPr>
          <w:p w:rsidR="00B91AC3" w:rsidRPr="00B91AC3" w:rsidRDefault="00B91AC3" w:rsidP="00B91AC3">
            <w:pPr>
              <w:ind w:firstLine="0"/>
            </w:pPr>
            <w:r>
              <w:t>Bedingfield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Bowers</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Branham</w:t>
            </w:r>
          </w:p>
        </w:tc>
        <w:tc>
          <w:tcPr>
            <w:tcW w:w="2180" w:type="dxa"/>
            <w:shd w:val="clear" w:color="auto" w:fill="auto"/>
          </w:tcPr>
          <w:p w:rsidR="00B91AC3" w:rsidRPr="00B91AC3" w:rsidRDefault="00B91AC3" w:rsidP="00B91AC3">
            <w:pPr>
              <w:ind w:firstLine="0"/>
            </w:pPr>
            <w:r>
              <w:t>Brantley</w:t>
            </w:r>
          </w:p>
        </w:tc>
      </w:tr>
      <w:tr w:rsidR="00B91AC3" w:rsidRPr="00B91AC3" w:rsidTr="00B91AC3">
        <w:tc>
          <w:tcPr>
            <w:tcW w:w="2179" w:type="dxa"/>
            <w:shd w:val="clear" w:color="auto" w:fill="auto"/>
          </w:tcPr>
          <w:p w:rsidR="00B91AC3" w:rsidRPr="00B91AC3" w:rsidRDefault="00B91AC3" w:rsidP="00B91AC3">
            <w:pPr>
              <w:ind w:firstLine="0"/>
            </w:pPr>
            <w:r>
              <w:t>G. A. Brown</w:t>
            </w:r>
          </w:p>
        </w:tc>
        <w:tc>
          <w:tcPr>
            <w:tcW w:w="2179" w:type="dxa"/>
            <w:shd w:val="clear" w:color="auto" w:fill="auto"/>
          </w:tcPr>
          <w:p w:rsidR="00B91AC3" w:rsidRPr="00B91AC3" w:rsidRDefault="00B91AC3" w:rsidP="00B91AC3">
            <w:pPr>
              <w:ind w:firstLine="0"/>
            </w:pPr>
            <w:r>
              <w:t>H. B. Brown</w:t>
            </w:r>
          </w:p>
        </w:tc>
        <w:tc>
          <w:tcPr>
            <w:tcW w:w="2180" w:type="dxa"/>
            <w:shd w:val="clear" w:color="auto" w:fill="auto"/>
          </w:tcPr>
          <w:p w:rsidR="00B91AC3" w:rsidRPr="00B91AC3" w:rsidRDefault="00B91AC3" w:rsidP="00B91AC3">
            <w:pPr>
              <w:ind w:firstLine="0"/>
            </w:pPr>
            <w:r>
              <w:t>R. L. Brown</w:t>
            </w:r>
          </w:p>
        </w:tc>
      </w:tr>
      <w:tr w:rsidR="00B91AC3" w:rsidRPr="00B91AC3" w:rsidTr="00B91AC3">
        <w:tc>
          <w:tcPr>
            <w:tcW w:w="2179" w:type="dxa"/>
            <w:shd w:val="clear" w:color="auto" w:fill="auto"/>
          </w:tcPr>
          <w:p w:rsidR="00B91AC3" w:rsidRPr="00B91AC3" w:rsidRDefault="00B91AC3" w:rsidP="00B91AC3">
            <w:pPr>
              <w:ind w:firstLine="0"/>
            </w:pPr>
            <w:r>
              <w:t>Cato</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Cobb-Hunter</w:t>
            </w:r>
          </w:p>
        </w:tc>
        <w:tc>
          <w:tcPr>
            <w:tcW w:w="2179" w:type="dxa"/>
            <w:shd w:val="clear" w:color="auto" w:fill="auto"/>
          </w:tcPr>
          <w:p w:rsidR="00B91AC3" w:rsidRPr="00B91AC3" w:rsidRDefault="00B91AC3" w:rsidP="00B91AC3">
            <w:pPr>
              <w:ind w:firstLine="0"/>
            </w:pPr>
            <w:r>
              <w:t>Cole</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Dillard</w:t>
            </w:r>
          </w:p>
        </w:tc>
      </w:tr>
      <w:tr w:rsidR="00B91AC3" w:rsidRPr="00B91AC3" w:rsidTr="00B91AC3">
        <w:tc>
          <w:tcPr>
            <w:tcW w:w="2179" w:type="dxa"/>
            <w:shd w:val="clear" w:color="auto" w:fill="auto"/>
          </w:tcPr>
          <w:p w:rsidR="00B91AC3" w:rsidRPr="00B91AC3" w:rsidRDefault="00B91AC3" w:rsidP="00B91AC3">
            <w:pPr>
              <w:ind w:firstLine="0"/>
            </w:pPr>
            <w:r>
              <w:t>Erickson</w:t>
            </w:r>
          </w:p>
        </w:tc>
        <w:tc>
          <w:tcPr>
            <w:tcW w:w="2179" w:type="dxa"/>
            <w:shd w:val="clear" w:color="auto" w:fill="auto"/>
          </w:tcPr>
          <w:p w:rsidR="00B91AC3" w:rsidRPr="00B91AC3" w:rsidRDefault="00B91AC3" w:rsidP="00B91AC3">
            <w:pPr>
              <w:ind w:firstLine="0"/>
            </w:pPr>
            <w:r>
              <w:t>Forrester</w:t>
            </w:r>
          </w:p>
        </w:tc>
        <w:tc>
          <w:tcPr>
            <w:tcW w:w="2180" w:type="dxa"/>
            <w:shd w:val="clear" w:color="auto" w:fill="auto"/>
          </w:tcPr>
          <w:p w:rsidR="00B91AC3" w:rsidRPr="00B91AC3" w:rsidRDefault="00B91AC3" w:rsidP="00B91AC3">
            <w:pPr>
              <w:ind w:firstLine="0"/>
            </w:pPr>
            <w:r>
              <w:t>Frye</w:t>
            </w:r>
          </w:p>
        </w:tc>
      </w:tr>
      <w:tr w:rsidR="00B91AC3" w:rsidRPr="00B91AC3" w:rsidTr="00B91AC3">
        <w:tc>
          <w:tcPr>
            <w:tcW w:w="2179" w:type="dxa"/>
            <w:shd w:val="clear" w:color="auto" w:fill="auto"/>
          </w:tcPr>
          <w:p w:rsidR="00B91AC3" w:rsidRPr="00B91AC3" w:rsidRDefault="00B91AC3" w:rsidP="00B91AC3">
            <w:pPr>
              <w:ind w:firstLine="0"/>
            </w:pPr>
            <w:r>
              <w:t>Funderburk</w:t>
            </w:r>
          </w:p>
        </w:tc>
        <w:tc>
          <w:tcPr>
            <w:tcW w:w="2179" w:type="dxa"/>
            <w:shd w:val="clear" w:color="auto" w:fill="auto"/>
          </w:tcPr>
          <w:p w:rsidR="00B91AC3" w:rsidRPr="00B91AC3" w:rsidRDefault="00B91AC3" w:rsidP="00B91AC3">
            <w:pPr>
              <w:ind w:firstLine="0"/>
            </w:pPr>
            <w:r>
              <w:t>Gambrell</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Govan</w:t>
            </w:r>
          </w:p>
        </w:tc>
        <w:tc>
          <w:tcPr>
            <w:tcW w:w="2179" w:type="dxa"/>
            <w:shd w:val="clear" w:color="auto" w:fill="auto"/>
          </w:tcPr>
          <w:p w:rsidR="00B91AC3" w:rsidRPr="00B91AC3" w:rsidRDefault="00B91AC3" w:rsidP="00B91AC3">
            <w:pPr>
              <w:ind w:firstLine="0"/>
            </w:pPr>
            <w:r>
              <w:t>Gunn</w:t>
            </w:r>
          </w:p>
        </w:tc>
        <w:tc>
          <w:tcPr>
            <w:tcW w:w="2180" w:type="dxa"/>
            <w:shd w:val="clear" w:color="auto" w:fill="auto"/>
          </w:tcPr>
          <w:p w:rsidR="00B91AC3" w:rsidRPr="00B91AC3" w:rsidRDefault="00B91AC3" w:rsidP="00B91AC3">
            <w:pPr>
              <w:ind w:firstLine="0"/>
            </w:pPr>
            <w:r>
              <w:t>Haley</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Harrell</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Hiott</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King</w:t>
            </w:r>
          </w:p>
        </w:tc>
        <w:tc>
          <w:tcPr>
            <w:tcW w:w="2179" w:type="dxa"/>
            <w:shd w:val="clear" w:color="auto" w:fill="auto"/>
          </w:tcPr>
          <w:p w:rsidR="00B91AC3" w:rsidRPr="00B91AC3" w:rsidRDefault="00B91AC3" w:rsidP="00B91AC3">
            <w:pPr>
              <w:ind w:firstLine="0"/>
            </w:pPr>
            <w:r>
              <w:t>Knight</w:t>
            </w:r>
          </w:p>
        </w:tc>
        <w:tc>
          <w:tcPr>
            <w:tcW w:w="2180" w:type="dxa"/>
            <w:shd w:val="clear" w:color="auto" w:fill="auto"/>
          </w:tcPr>
          <w:p w:rsidR="00B91AC3" w:rsidRPr="00B91AC3" w:rsidRDefault="00B91AC3" w:rsidP="00B91AC3">
            <w:pPr>
              <w:ind w:firstLine="0"/>
            </w:pPr>
            <w:r>
              <w:t>Limehouse</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Long</w:t>
            </w:r>
          </w:p>
        </w:tc>
      </w:tr>
      <w:tr w:rsidR="00B91AC3" w:rsidRPr="00B91AC3" w:rsidTr="00B91AC3">
        <w:tc>
          <w:tcPr>
            <w:tcW w:w="2179" w:type="dxa"/>
            <w:shd w:val="clear" w:color="auto" w:fill="auto"/>
          </w:tcPr>
          <w:p w:rsidR="00B91AC3" w:rsidRPr="00B91AC3" w:rsidRDefault="00B91AC3" w:rsidP="00B91AC3">
            <w:pPr>
              <w:ind w:firstLine="0"/>
            </w:pPr>
            <w:r>
              <w:t>Lowe</w:t>
            </w:r>
          </w:p>
        </w:tc>
        <w:tc>
          <w:tcPr>
            <w:tcW w:w="2179" w:type="dxa"/>
            <w:shd w:val="clear" w:color="auto" w:fill="auto"/>
          </w:tcPr>
          <w:p w:rsidR="00B91AC3" w:rsidRPr="00B91AC3" w:rsidRDefault="00B91AC3" w:rsidP="00B91AC3">
            <w:pPr>
              <w:ind w:firstLine="0"/>
            </w:pPr>
            <w:r>
              <w:t>Lucas</w:t>
            </w:r>
          </w:p>
        </w:tc>
        <w:tc>
          <w:tcPr>
            <w:tcW w:w="2180" w:type="dxa"/>
            <w:shd w:val="clear" w:color="auto" w:fill="auto"/>
          </w:tcPr>
          <w:p w:rsidR="00B91AC3" w:rsidRPr="00B91AC3" w:rsidRDefault="00B91AC3" w:rsidP="00B91AC3">
            <w:pPr>
              <w:ind w:firstLine="0"/>
            </w:pPr>
            <w:r>
              <w:t>Mack</w:t>
            </w:r>
          </w:p>
        </w:tc>
      </w:tr>
      <w:tr w:rsidR="00B91AC3" w:rsidRPr="00B91AC3" w:rsidTr="00B91AC3">
        <w:tc>
          <w:tcPr>
            <w:tcW w:w="2179" w:type="dxa"/>
            <w:shd w:val="clear" w:color="auto" w:fill="auto"/>
          </w:tcPr>
          <w:p w:rsidR="00B91AC3" w:rsidRPr="00B91AC3" w:rsidRDefault="00B91AC3" w:rsidP="00B91AC3">
            <w:pPr>
              <w:ind w:firstLine="0"/>
            </w:pPr>
            <w:r>
              <w:t>McEachern</w:t>
            </w:r>
          </w:p>
        </w:tc>
        <w:tc>
          <w:tcPr>
            <w:tcW w:w="2179" w:type="dxa"/>
            <w:shd w:val="clear" w:color="auto" w:fill="auto"/>
          </w:tcPr>
          <w:p w:rsidR="00B91AC3" w:rsidRPr="00B91AC3" w:rsidRDefault="00B91AC3" w:rsidP="00B91AC3">
            <w:pPr>
              <w:ind w:firstLine="0"/>
            </w:pPr>
            <w:r>
              <w:t>McLeod</w:t>
            </w:r>
          </w:p>
        </w:tc>
        <w:tc>
          <w:tcPr>
            <w:tcW w:w="2180" w:type="dxa"/>
            <w:shd w:val="clear" w:color="auto" w:fill="auto"/>
          </w:tcPr>
          <w:p w:rsidR="00B91AC3" w:rsidRPr="00B91AC3" w:rsidRDefault="00B91AC3" w:rsidP="00B91AC3">
            <w:pPr>
              <w:ind w:firstLine="0"/>
            </w:pPr>
            <w:r>
              <w:t>Merrill</w:t>
            </w:r>
          </w:p>
        </w:tc>
      </w:tr>
      <w:tr w:rsidR="00B91AC3" w:rsidRPr="00B91AC3" w:rsidTr="00B91AC3">
        <w:tc>
          <w:tcPr>
            <w:tcW w:w="2179" w:type="dxa"/>
            <w:shd w:val="clear" w:color="auto" w:fill="auto"/>
          </w:tcPr>
          <w:p w:rsidR="00B91AC3" w:rsidRPr="00B91AC3" w:rsidRDefault="00B91AC3" w:rsidP="00B91AC3">
            <w:pPr>
              <w:ind w:firstLine="0"/>
            </w:pPr>
            <w:r>
              <w:t>Miller</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Mitchell</w:t>
            </w:r>
          </w:p>
        </w:tc>
      </w:tr>
      <w:tr w:rsidR="00B91AC3" w:rsidRPr="00B91AC3" w:rsidTr="00B91AC3">
        <w:tc>
          <w:tcPr>
            <w:tcW w:w="2179" w:type="dxa"/>
            <w:shd w:val="clear" w:color="auto" w:fill="auto"/>
          </w:tcPr>
          <w:p w:rsidR="00B91AC3" w:rsidRPr="00B91AC3" w:rsidRDefault="00B91AC3" w:rsidP="00B91AC3">
            <w:pPr>
              <w:ind w:firstLine="0"/>
            </w:pPr>
            <w:r>
              <w:t>D. C. Moss</w:t>
            </w:r>
          </w:p>
        </w:tc>
        <w:tc>
          <w:tcPr>
            <w:tcW w:w="2179" w:type="dxa"/>
            <w:shd w:val="clear" w:color="auto" w:fill="auto"/>
          </w:tcPr>
          <w:p w:rsidR="00B91AC3" w:rsidRPr="00B91AC3" w:rsidRDefault="00B91AC3" w:rsidP="00B91AC3">
            <w:pPr>
              <w:ind w:firstLine="0"/>
            </w:pPr>
            <w:r>
              <w:t>V. S. Moss</w:t>
            </w:r>
          </w:p>
        </w:tc>
        <w:tc>
          <w:tcPr>
            <w:tcW w:w="2180" w:type="dxa"/>
            <w:shd w:val="clear" w:color="auto" w:fill="auto"/>
          </w:tcPr>
          <w:p w:rsidR="00B91AC3" w:rsidRPr="00B91AC3" w:rsidRDefault="00B91AC3" w:rsidP="00B91AC3">
            <w:pPr>
              <w:ind w:firstLine="0"/>
            </w:pPr>
            <w:r>
              <w:t>Nanney</w:t>
            </w:r>
          </w:p>
        </w:tc>
      </w:tr>
      <w:tr w:rsidR="00B91AC3" w:rsidRPr="00B91AC3" w:rsidTr="00B91AC3">
        <w:tc>
          <w:tcPr>
            <w:tcW w:w="2179" w:type="dxa"/>
            <w:shd w:val="clear" w:color="auto" w:fill="auto"/>
          </w:tcPr>
          <w:p w:rsidR="00B91AC3" w:rsidRPr="00B91AC3" w:rsidRDefault="00B91AC3" w:rsidP="00B91AC3">
            <w:pPr>
              <w:ind w:firstLine="0"/>
            </w:pPr>
            <w:r>
              <w:t>J. H. Neal</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Norman</w:t>
            </w:r>
          </w:p>
        </w:tc>
        <w:tc>
          <w:tcPr>
            <w:tcW w:w="2179" w:type="dxa"/>
            <w:shd w:val="clear" w:color="auto" w:fill="auto"/>
          </w:tcPr>
          <w:p w:rsidR="00B91AC3" w:rsidRPr="00B91AC3" w:rsidRDefault="00B91AC3" w:rsidP="00B91AC3">
            <w:pPr>
              <w:ind w:firstLine="0"/>
            </w:pPr>
            <w:r>
              <w:t>Owens</w:t>
            </w:r>
          </w:p>
        </w:tc>
        <w:tc>
          <w:tcPr>
            <w:tcW w:w="2180" w:type="dxa"/>
            <w:shd w:val="clear" w:color="auto" w:fill="auto"/>
          </w:tcPr>
          <w:p w:rsidR="00B91AC3" w:rsidRPr="00B91AC3" w:rsidRDefault="00B91AC3" w:rsidP="00B91AC3">
            <w:pPr>
              <w:ind w:firstLine="0"/>
            </w:pPr>
            <w:r>
              <w:t>Parker</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Scott</w:t>
            </w:r>
          </w:p>
        </w:tc>
        <w:tc>
          <w:tcPr>
            <w:tcW w:w="2179" w:type="dxa"/>
            <w:shd w:val="clear" w:color="auto" w:fill="auto"/>
          </w:tcPr>
          <w:p w:rsidR="00B91AC3" w:rsidRPr="00B91AC3" w:rsidRDefault="00B91AC3" w:rsidP="00B91AC3">
            <w:pPr>
              <w:ind w:firstLine="0"/>
            </w:pPr>
            <w:r>
              <w:t>Simrill</w:t>
            </w:r>
          </w:p>
        </w:tc>
        <w:tc>
          <w:tcPr>
            <w:tcW w:w="2180" w:type="dxa"/>
            <w:shd w:val="clear" w:color="auto" w:fill="auto"/>
          </w:tcPr>
          <w:p w:rsidR="00B91AC3" w:rsidRPr="00B91AC3" w:rsidRDefault="00B91AC3" w:rsidP="00B91AC3">
            <w:pPr>
              <w:ind w:firstLine="0"/>
            </w:pPr>
            <w:r>
              <w:t>Skelton</w:t>
            </w:r>
          </w:p>
        </w:tc>
      </w:tr>
      <w:tr w:rsidR="00B91AC3" w:rsidRPr="00B91AC3" w:rsidTr="00B91AC3">
        <w:tc>
          <w:tcPr>
            <w:tcW w:w="2179" w:type="dxa"/>
            <w:shd w:val="clear" w:color="auto" w:fill="auto"/>
          </w:tcPr>
          <w:p w:rsidR="00B91AC3" w:rsidRPr="00B91AC3" w:rsidRDefault="00B91AC3" w:rsidP="00B91AC3">
            <w:pPr>
              <w:ind w:firstLine="0"/>
            </w:pPr>
            <w:r>
              <w:t>D. C. Smith</w:t>
            </w:r>
          </w:p>
        </w:tc>
        <w:tc>
          <w:tcPr>
            <w:tcW w:w="2179" w:type="dxa"/>
            <w:shd w:val="clear" w:color="auto" w:fill="auto"/>
          </w:tcPr>
          <w:p w:rsidR="00B91AC3" w:rsidRPr="00B91AC3" w:rsidRDefault="00B91AC3" w:rsidP="00B91AC3">
            <w:pPr>
              <w:ind w:firstLine="0"/>
            </w:pPr>
            <w:r>
              <w:t>G. R. Smith</w:t>
            </w:r>
          </w:p>
        </w:tc>
        <w:tc>
          <w:tcPr>
            <w:tcW w:w="2180" w:type="dxa"/>
            <w:shd w:val="clear" w:color="auto" w:fill="auto"/>
          </w:tcPr>
          <w:p w:rsidR="00B91AC3" w:rsidRPr="00B91AC3" w:rsidRDefault="00B91AC3" w:rsidP="00B91AC3">
            <w:pPr>
              <w:ind w:firstLine="0"/>
            </w:pPr>
            <w:r>
              <w:t>J. R. Smith</w:t>
            </w:r>
          </w:p>
        </w:tc>
      </w:tr>
      <w:tr w:rsidR="00B91AC3" w:rsidRPr="00B91AC3" w:rsidTr="00B91AC3">
        <w:tc>
          <w:tcPr>
            <w:tcW w:w="2179" w:type="dxa"/>
            <w:shd w:val="clear" w:color="auto" w:fill="auto"/>
          </w:tcPr>
          <w:p w:rsidR="00B91AC3" w:rsidRPr="00B91AC3" w:rsidRDefault="00B91AC3" w:rsidP="00B91AC3">
            <w:pPr>
              <w:ind w:firstLine="0"/>
            </w:pPr>
            <w:r>
              <w:t>Sottile</w:t>
            </w:r>
          </w:p>
        </w:tc>
        <w:tc>
          <w:tcPr>
            <w:tcW w:w="2179" w:type="dxa"/>
            <w:shd w:val="clear" w:color="auto" w:fill="auto"/>
          </w:tcPr>
          <w:p w:rsidR="00B91AC3" w:rsidRPr="00B91AC3" w:rsidRDefault="00B91AC3" w:rsidP="00B91AC3">
            <w:pPr>
              <w:ind w:firstLine="0"/>
            </w:pPr>
            <w:r>
              <w:t>Spires</w:t>
            </w:r>
          </w:p>
        </w:tc>
        <w:tc>
          <w:tcPr>
            <w:tcW w:w="2180" w:type="dxa"/>
            <w:shd w:val="clear" w:color="auto" w:fill="auto"/>
          </w:tcPr>
          <w:p w:rsidR="00B91AC3" w:rsidRPr="00B91AC3" w:rsidRDefault="00B91AC3" w:rsidP="00B91AC3">
            <w:pPr>
              <w:ind w:firstLine="0"/>
            </w:pPr>
            <w:r>
              <w:t>Stavrinakis</w:t>
            </w:r>
          </w:p>
        </w:tc>
      </w:tr>
      <w:tr w:rsidR="00B91AC3" w:rsidRPr="00B91AC3" w:rsidTr="00B91AC3">
        <w:tc>
          <w:tcPr>
            <w:tcW w:w="2179" w:type="dxa"/>
            <w:shd w:val="clear" w:color="auto" w:fill="auto"/>
          </w:tcPr>
          <w:p w:rsidR="00B91AC3" w:rsidRPr="00B91AC3" w:rsidRDefault="00B91AC3" w:rsidP="00B91AC3">
            <w:pPr>
              <w:ind w:firstLine="0"/>
            </w:pPr>
            <w:r>
              <w:t>Stewart</w:t>
            </w:r>
          </w:p>
        </w:tc>
        <w:tc>
          <w:tcPr>
            <w:tcW w:w="2179" w:type="dxa"/>
            <w:shd w:val="clear" w:color="auto" w:fill="auto"/>
          </w:tcPr>
          <w:p w:rsidR="00B91AC3" w:rsidRPr="00B91AC3" w:rsidRDefault="00B91AC3" w:rsidP="00B91AC3">
            <w:pPr>
              <w:ind w:firstLine="0"/>
            </w:pPr>
            <w:r>
              <w:t>Stringer</w:t>
            </w:r>
          </w:p>
        </w:tc>
        <w:tc>
          <w:tcPr>
            <w:tcW w:w="2180" w:type="dxa"/>
            <w:shd w:val="clear" w:color="auto" w:fill="auto"/>
          </w:tcPr>
          <w:p w:rsidR="00B91AC3" w:rsidRPr="00B91AC3" w:rsidRDefault="00B91AC3" w:rsidP="00B91AC3">
            <w:pPr>
              <w:ind w:firstLine="0"/>
            </w:pPr>
            <w:r>
              <w:t>Thompson</w:t>
            </w:r>
          </w:p>
        </w:tc>
      </w:tr>
      <w:tr w:rsidR="00B91AC3" w:rsidRPr="00B91AC3" w:rsidTr="00B91AC3">
        <w:tc>
          <w:tcPr>
            <w:tcW w:w="2179" w:type="dxa"/>
            <w:shd w:val="clear" w:color="auto" w:fill="auto"/>
          </w:tcPr>
          <w:p w:rsidR="00B91AC3" w:rsidRPr="00B91AC3" w:rsidRDefault="00B91AC3" w:rsidP="00B91AC3">
            <w:pPr>
              <w:ind w:firstLine="0"/>
            </w:pPr>
            <w:r>
              <w:t>Vick</w:t>
            </w:r>
          </w:p>
        </w:tc>
        <w:tc>
          <w:tcPr>
            <w:tcW w:w="2179" w:type="dxa"/>
            <w:shd w:val="clear" w:color="auto" w:fill="auto"/>
          </w:tcPr>
          <w:p w:rsidR="00B91AC3" w:rsidRPr="00B91AC3" w:rsidRDefault="00B91AC3" w:rsidP="00B91AC3">
            <w:pPr>
              <w:ind w:firstLine="0"/>
            </w:pPr>
            <w:r>
              <w:t>Viers</w:t>
            </w:r>
          </w:p>
        </w:tc>
        <w:tc>
          <w:tcPr>
            <w:tcW w:w="2180" w:type="dxa"/>
            <w:shd w:val="clear" w:color="auto" w:fill="auto"/>
          </w:tcPr>
          <w:p w:rsidR="00B91AC3" w:rsidRPr="00B91AC3" w:rsidRDefault="00B91AC3" w:rsidP="00B91AC3">
            <w:pPr>
              <w:ind w:firstLine="0"/>
            </w:pPr>
            <w:r>
              <w:t>Weeks</w:t>
            </w:r>
          </w:p>
        </w:tc>
      </w:tr>
      <w:tr w:rsidR="00B91AC3" w:rsidRPr="00B91AC3" w:rsidTr="00B91AC3">
        <w:tc>
          <w:tcPr>
            <w:tcW w:w="2179" w:type="dxa"/>
            <w:shd w:val="clear" w:color="auto" w:fill="auto"/>
          </w:tcPr>
          <w:p w:rsidR="00B91AC3" w:rsidRPr="00B91AC3" w:rsidRDefault="00B91AC3" w:rsidP="00B91AC3">
            <w:pPr>
              <w:ind w:firstLine="0"/>
            </w:pPr>
            <w:r>
              <w:t>White</w:t>
            </w:r>
          </w:p>
        </w:tc>
        <w:tc>
          <w:tcPr>
            <w:tcW w:w="2179" w:type="dxa"/>
            <w:shd w:val="clear" w:color="auto" w:fill="auto"/>
          </w:tcPr>
          <w:p w:rsidR="00B91AC3" w:rsidRPr="00B91AC3" w:rsidRDefault="00B91AC3" w:rsidP="00B91AC3">
            <w:pPr>
              <w:ind w:firstLine="0"/>
            </w:pPr>
            <w:r>
              <w:t>Whitmire</w:t>
            </w:r>
          </w:p>
        </w:tc>
        <w:tc>
          <w:tcPr>
            <w:tcW w:w="2180" w:type="dxa"/>
            <w:shd w:val="clear" w:color="auto" w:fill="auto"/>
          </w:tcPr>
          <w:p w:rsidR="00B91AC3" w:rsidRPr="00B91AC3" w:rsidRDefault="00B91AC3" w:rsidP="00B91AC3">
            <w:pPr>
              <w:ind w:firstLine="0"/>
            </w:pPr>
            <w:r>
              <w:t>Williams</w:t>
            </w:r>
          </w:p>
        </w:tc>
      </w:tr>
      <w:tr w:rsidR="00B91AC3" w:rsidRPr="00B91AC3" w:rsidTr="00B91AC3">
        <w:tc>
          <w:tcPr>
            <w:tcW w:w="2179" w:type="dxa"/>
            <w:shd w:val="clear" w:color="auto" w:fill="auto"/>
          </w:tcPr>
          <w:p w:rsidR="00B91AC3" w:rsidRPr="00B91AC3" w:rsidRDefault="00B91AC3" w:rsidP="00B91AC3">
            <w:pPr>
              <w:keepNext/>
              <w:ind w:firstLine="0"/>
            </w:pPr>
            <w:r>
              <w:t>Willis</w:t>
            </w:r>
          </w:p>
        </w:tc>
        <w:tc>
          <w:tcPr>
            <w:tcW w:w="2179" w:type="dxa"/>
            <w:shd w:val="clear" w:color="auto" w:fill="auto"/>
          </w:tcPr>
          <w:p w:rsidR="00B91AC3" w:rsidRPr="00B91AC3" w:rsidRDefault="00B91AC3" w:rsidP="00B91AC3">
            <w:pPr>
              <w:keepNext/>
              <w:ind w:firstLine="0"/>
            </w:pPr>
            <w:r>
              <w:t>Wylie</w:t>
            </w:r>
          </w:p>
        </w:tc>
        <w:tc>
          <w:tcPr>
            <w:tcW w:w="2180" w:type="dxa"/>
            <w:shd w:val="clear" w:color="auto" w:fill="auto"/>
          </w:tcPr>
          <w:p w:rsidR="00B91AC3" w:rsidRPr="00B91AC3" w:rsidRDefault="00B91AC3" w:rsidP="00B91AC3">
            <w:pPr>
              <w:keepNext/>
              <w:ind w:firstLine="0"/>
            </w:pPr>
            <w:r>
              <w:t>A. D. Young</w:t>
            </w:r>
          </w:p>
        </w:tc>
      </w:tr>
      <w:tr w:rsidR="00B91AC3" w:rsidRPr="00B91AC3" w:rsidTr="00B91AC3">
        <w:tc>
          <w:tcPr>
            <w:tcW w:w="2179" w:type="dxa"/>
            <w:shd w:val="clear" w:color="auto" w:fill="auto"/>
          </w:tcPr>
          <w:p w:rsidR="00B91AC3" w:rsidRPr="00B91AC3" w:rsidRDefault="00B91AC3" w:rsidP="00B91AC3">
            <w:pPr>
              <w:keepNext/>
              <w:ind w:firstLine="0"/>
            </w:pPr>
            <w:r>
              <w:t>T. R. Young</w:t>
            </w:r>
          </w:p>
        </w:tc>
        <w:tc>
          <w:tcPr>
            <w:tcW w:w="2179" w:type="dxa"/>
            <w:shd w:val="clear" w:color="auto" w:fill="auto"/>
          </w:tcPr>
          <w:p w:rsidR="00B91AC3" w:rsidRPr="00B91AC3" w:rsidRDefault="00B91AC3" w:rsidP="00B91AC3">
            <w:pPr>
              <w:keepNext/>
              <w:ind w:firstLine="0"/>
            </w:pP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Total--103</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Kennedy</w:t>
            </w:r>
          </w:p>
        </w:tc>
        <w:tc>
          <w:tcPr>
            <w:tcW w:w="2179" w:type="dxa"/>
            <w:shd w:val="clear" w:color="auto" w:fill="auto"/>
          </w:tcPr>
          <w:p w:rsidR="00B91AC3" w:rsidRPr="00B91AC3" w:rsidRDefault="00B91AC3" w:rsidP="00B91AC3">
            <w:pPr>
              <w:keepNext/>
              <w:ind w:firstLine="0"/>
            </w:pP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Total--1</w:t>
      </w:r>
      <w:bookmarkStart w:id="130" w:name="vote_end233"/>
      <w:bookmarkEnd w:id="130"/>
    </w:p>
    <w:p w:rsidR="00B91AC3" w:rsidRDefault="00B91AC3" w:rsidP="00B91AC3"/>
    <w:p w:rsidR="00B91AC3" w:rsidRDefault="00B91AC3" w:rsidP="00B91AC3">
      <w:r>
        <w:t>So, the Bill was read the second time and ordered to third reading.</w:t>
      </w:r>
    </w:p>
    <w:p w:rsidR="00B91AC3" w:rsidRDefault="00B91AC3" w:rsidP="00B91AC3"/>
    <w:p w:rsidR="00B91AC3" w:rsidRDefault="00B91AC3" w:rsidP="00B91AC3">
      <w:pPr>
        <w:keepNext/>
        <w:jc w:val="center"/>
        <w:rPr>
          <w:b/>
        </w:rPr>
      </w:pPr>
      <w:r w:rsidRPr="00B91AC3">
        <w:rPr>
          <w:b/>
        </w:rPr>
        <w:t>S. 337--AMENDED AND ORDERED TO THIRD READING</w:t>
      </w:r>
    </w:p>
    <w:p w:rsidR="00B91AC3" w:rsidRDefault="00B91AC3" w:rsidP="00B91AC3">
      <w:pPr>
        <w:keepNext/>
      </w:pPr>
      <w:r>
        <w:t>The following Bill was taken up:</w:t>
      </w:r>
    </w:p>
    <w:p w:rsidR="00B91AC3" w:rsidRDefault="00B91AC3" w:rsidP="00B91AC3">
      <w:pPr>
        <w:keepNext/>
      </w:pPr>
      <w:bookmarkStart w:id="131" w:name="include_clip_start_236"/>
      <w:bookmarkEnd w:id="131"/>
    </w:p>
    <w:p w:rsidR="00B91AC3" w:rsidRDefault="00B91AC3" w:rsidP="00B91AC3">
      <w:pPr>
        <w:keepNext/>
      </w:pPr>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2F2193" w:rsidRDefault="002F2193" w:rsidP="00B91AC3">
      <w:bookmarkStart w:id="132" w:name="include_clip_end_236"/>
      <w:bookmarkEnd w:id="132"/>
    </w:p>
    <w:p w:rsidR="00B91AC3" w:rsidRDefault="00B91AC3" w:rsidP="00B91AC3">
      <w:r>
        <w:t>Rep. CLEMMONS moved to recommit the Bill to the Committee on Judiciary.</w:t>
      </w:r>
    </w:p>
    <w:p w:rsidR="002F2193" w:rsidRDefault="002F2193" w:rsidP="00B91AC3"/>
    <w:p w:rsidR="00B91AC3" w:rsidRDefault="00B91AC3" w:rsidP="00B91AC3">
      <w:r>
        <w:t>Rep. HARVIN moved to table the motion.</w:t>
      </w:r>
    </w:p>
    <w:p w:rsidR="00B91AC3" w:rsidRDefault="00B91AC3" w:rsidP="00B91AC3"/>
    <w:p w:rsidR="00B91AC3" w:rsidRDefault="00B91AC3" w:rsidP="00B91AC3">
      <w:r>
        <w:t>Rep. CRAWFORD demanded the yeas and nays which were taken, resulting as follows:</w:t>
      </w:r>
    </w:p>
    <w:p w:rsidR="00B91AC3" w:rsidRDefault="00B91AC3" w:rsidP="00B91AC3">
      <w:pPr>
        <w:jc w:val="center"/>
      </w:pPr>
      <w:bookmarkStart w:id="133" w:name="vote_start239"/>
      <w:bookmarkEnd w:id="133"/>
      <w:r>
        <w:t>Yeas 67; Nays 27</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Alexander</w:t>
            </w:r>
          </w:p>
        </w:tc>
        <w:tc>
          <w:tcPr>
            <w:tcW w:w="2180" w:type="dxa"/>
            <w:shd w:val="clear" w:color="auto" w:fill="auto"/>
          </w:tcPr>
          <w:p w:rsidR="00B91AC3" w:rsidRPr="00B91AC3" w:rsidRDefault="00B91AC3" w:rsidP="00B91AC3">
            <w:pPr>
              <w:keepNext/>
              <w:ind w:firstLine="0"/>
            </w:pPr>
            <w:r>
              <w:t>Anderson</w:t>
            </w:r>
          </w:p>
        </w:tc>
      </w:tr>
      <w:tr w:rsidR="00B91AC3" w:rsidRPr="00B91AC3" w:rsidTr="00B91AC3">
        <w:tc>
          <w:tcPr>
            <w:tcW w:w="2179" w:type="dxa"/>
            <w:shd w:val="clear" w:color="auto" w:fill="auto"/>
          </w:tcPr>
          <w:p w:rsidR="00B91AC3" w:rsidRPr="00B91AC3" w:rsidRDefault="00B91AC3" w:rsidP="00B91AC3">
            <w:pPr>
              <w:ind w:firstLine="0"/>
            </w:pPr>
            <w:r>
              <w:t>Anthony</w:t>
            </w:r>
          </w:p>
        </w:tc>
        <w:tc>
          <w:tcPr>
            <w:tcW w:w="2179" w:type="dxa"/>
            <w:shd w:val="clear" w:color="auto" w:fill="auto"/>
          </w:tcPr>
          <w:p w:rsidR="00B91AC3" w:rsidRPr="00B91AC3" w:rsidRDefault="00B91AC3" w:rsidP="00B91AC3">
            <w:pPr>
              <w:ind w:firstLine="0"/>
            </w:pPr>
            <w:r>
              <w:t>Bales</w:t>
            </w:r>
          </w:p>
        </w:tc>
        <w:tc>
          <w:tcPr>
            <w:tcW w:w="2180" w:type="dxa"/>
            <w:shd w:val="clear" w:color="auto" w:fill="auto"/>
          </w:tcPr>
          <w:p w:rsidR="00B91AC3" w:rsidRPr="00B91AC3" w:rsidRDefault="00B91AC3" w:rsidP="00B91AC3">
            <w:pPr>
              <w:ind w:firstLine="0"/>
            </w:pPr>
            <w:r>
              <w:t>Ballentine</w:t>
            </w:r>
          </w:p>
        </w:tc>
      </w:tr>
      <w:tr w:rsidR="00B91AC3" w:rsidRPr="00B91AC3" w:rsidTr="00B91AC3">
        <w:tc>
          <w:tcPr>
            <w:tcW w:w="2179" w:type="dxa"/>
            <w:shd w:val="clear" w:color="auto" w:fill="auto"/>
          </w:tcPr>
          <w:p w:rsidR="00B91AC3" w:rsidRPr="00B91AC3" w:rsidRDefault="00B91AC3" w:rsidP="00B91AC3">
            <w:pPr>
              <w:ind w:firstLine="0"/>
            </w:pPr>
            <w:r>
              <w:t>Bannister</w:t>
            </w:r>
          </w:p>
        </w:tc>
        <w:tc>
          <w:tcPr>
            <w:tcW w:w="2179" w:type="dxa"/>
            <w:shd w:val="clear" w:color="auto" w:fill="auto"/>
          </w:tcPr>
          <w:p w:rsidR="00B91AC3" w:rsidRPr="00B91AC3" w:rsidRDefault="00B91AC3" w:rsidP="00B91AC3">
            <w:pPr>
              <w:ind w:firstLine="0"/>
            </w:pPr>
            <w:r>
              <w:t>Battle</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Bowers</w:t>
            </w:r>
          </w:p>
        </w:tc>
        <w:tc>
          <w:tcPr>
            <w:tcW w:w="2179" w:type="dxa"/>
            <w:shd w:val="clear" w:color="auto" w:fill="auto"/>
          </w:tcPr>
          <w:p w:rsidR="00B91AC3" w:rsidRPr="00B91AC3" w:rsidRDefault="00B91AC3" w:rsidP="00B91AC3">
            <w:pPr>
              <w:ind w:firstLine="0"/>
            </w:pPr>
            <w:r>
              <w:t>Brady</w:t>
            </w:r>
          </w:p>
        </w:tc>
        <w:tc>
          <w:tcPr>
            <w:tcW w:w="2180" w:type="dxa"/>
            <w:shd w:val="clear" w:color="auto" w:fill="auto"/>
          </w:tcPr>
          <w:p w:rsidR="00B91AC3" w:rsidRPr="00B91AC3" w:rsidRDefault="00B91AC3" w:rsidP="00B91AC3">
            <w:pPr>
              <w:ind w:firstLine="0"/>
            </w:pPr>
            <w:r>
              <w:t>Branham</w:t>
            </w:r>
          </w:p>
        </w:tc>
      </w:tr>
      <w:tr w:rsidR="00B91AC3" w:rsidRPr="00B91AC3" w:rsidTr="00B91AC3">
        <w:tc>
          <w:tcPr>
            <w:tcW w:w="2179" w:type="dxa"/>
            <w:shd w:val="clear" w:color="auto" w:fill="auto"/>
          </w:tcPr>
          <w:p w:rsidR="00B91AC3" w:rsidRPr="00B91AC3" w:rsidRDefault="00B91AC3" w:rsidP="00B91AC3">
            <w:pPr>
              <w:ind w:firstLine="0"/>
            </w:pPr>
            <w:r>
              <w:t>Brantley</w:t>
            </w:r>
          </w:p>
        </w:tc>
        <w:tc>
          <w:tcPr>
            <w:tcW w:w="2179" w:type="dxa"/>
            <w:shd w:val="clear" w:color="auto" w:fill="auto"/>
          </w:tcPr>
          <w:p w:rsidR="00B91AC3" w:rsidRPr="00B91AC3" w:rsidRDefault="00B91AC3" w:rsidP="00B91AC3">
            <w:pPr>
              <w:ind w:firstLine="0"/>
            </w:pPr>
            <w:r>
              <w:t>H. B. Brown</w:t>
            </w:r>
          </w:p>
        </w:tc>
        <w:tc>
          <w:tcPr>
            <w:tcW w:w="2180" w:type="dxa"/>
            <w:shd w:val="clear" w:color="auto" w:fill="auto"/>
          </w:tcPr>
          <w:p w:rsidR="00B91AC3" w:rsidRPr="00B91AC3" w:rsidRDefault="00B91AC3" w:rsidP="00B91AC3">
            <w:pPr>
              <w:ind w:firstLine="0"/>
            </w:pPr>
            <w:r>
              <w:t>R. L. Brown</w:t>
            </w:r>
          </w:p>
        </w:tc>
      </w:tr>
      <w:tr w:rsidR="00B91AC3" w:rsidRPr="00B91AC3" w:rsidTr="00B91AC3">
        <w:tc>
          <w:tcPr>
            <w:tcW w:w="2179" w:type="dxa"/>
            <w:shd w:val="clear" w:color="auto" w:fill="auto"/>
          </w:tcPr>
          <w:p w:rsidR="00B91AC3" w:rsidRPr="00B91AC3" w:rsidRDefault="00B91AC3" w:rsidP="00B91AC3">
            <w:pPr>
              <w:ind w:firstLine="0"/>
            </w:pPr>
            <w:r>
              <w:t>Clemmons</w:t>
            </w:r>
          </w:p>
        </w:tc>
        <w:tc>
          <w:tcPr>
            <w:tcW w:w="2179" w:type="dxa"/>
            <w:shd w:val="clear" w:color="auto" w:fill="auto"/>
          </w:tcPr>
          <w:p w:rsidR="00B91AC3" w:rsidRPr="00B91AC3" w:rsidRDefault="00B91AC3" w:rsidP="00B91AC3">
            <w:pPr>
              <w:ind w:firstLine="0"/>
            </w:pPr>
            <w:r>
              <w:t>Cobb-Hunter</w:t>
            </w:r>
          </w:p>
        </w:tc>
        <w:tc>
          <w:tcPr>
            <w:tcW w:w="2180" w:type="dxa"/>
            <w:shd w:val="clear" w:color="auto" w:fill="auto"/>
          </w:tcPr>
          <w:p w:rsidR="00B91AC3" w:rsidRPr="00B91AC3" w:rsidRDefault="00B91AC3" w:rsidP="00B91AC3">
            <w:pPr>
              <w:ind w:firstLine="0"/>
            </w:pPr>
            <w:r>
              <w:t>Cole</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Edge</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Funderburk</w:t>
            </w:r>
          </w:p>
        </w:tc>
        <w:tc>
          <w:tcPr>
            <w:tcW w:w="2179" w:type="dxa"/>
            <w:shd w:val="clear" w:color="auto" w:fill="auto"/>
          </w:tcPr>
          <w:p w:rsidR="00B91AC3" w:rsidRPr="00B91AC3" w:rsidRDefault="00B91AC3" w:rsidP="00B91AC3">
            <w:pPr>
              <w:ind w:firstLine="0"/>
            </w:pPr>
            <w:r>
              <w:t>Gilliard</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Hardwick</w:t>
            </w:r>
          </w:p>
        </w:tc>
        <w:tc>
          <w:tcPr>
            <w:tcW w:w="2179" w:type="dxa"/>
            <w:shd w:val="clear" w:color="auto" w:fill="auto"/>
          </w:tcPr>
          <w:p w:rsidR="00B91AC3" w:rsidRPr="00B91AC3" w:rsidRDefault="00B91AC3" w:rsidP="00B91AC3">
            <w:pPr>
              <w:ind w:firstLine="0"/>
            </w:pPr>
            <w:r>
              <w:t>Harrell</w:t>
            </w:r>
          </w:p>
        </w:tc>
        <w:tc>
          <w:tcPr>
            <w:tcW w:w="2180" w:type="dxa"/>
            <w:shd w:val="clear" w:color="auto" w:fill="auto"/>
          </w:tcPr>
          <w:p w:rsidR="00B91AC3" w:rsidRPr="00B91AC3" w:rsidRDefault="00B91AC3" w:rsidP="00B91AC3">
            <w:pPr>
              <w:ind w:firstLine="0"/>
            </w:pPr>
            <w:r>
              <w:t>Harrison</w:t>
            </w:r>
          </w:p>
        </w:tc>
      </w:tr>
      <w:tr w:rsidR="00B91AC3" w:rsidRPr="00B91AC3" w:rsidTr="00B91AC3">
        <w:tc>
          <w:tcPr>
            <w:tcW w:w="2179" w:type="dxa"/>
            <w:shd w:val="clear" w:color="auto" w:fill="auto"/>
          </w:tcPr>
          <w:p w:rsidR="00B91AC3" w:rsidRPr="00B91AC3" w:rsidRDefault="00B91AC3" w:rsidP="00B91AC3">
            <w:pPr>
              <w:ind w:firstLine="0"/>
            </w:pPr>
            <w:r>
              <w:t>Harvin</w:t>
            </w:r>
          </w:p>
        </w:tc>
        <w:tc>
          <w:tcPr>
            <w:tcW w:w="2179" w:type="dxa"/>
            <w:shd w:val="clear" w:color="auto" w:fill="auto"/>
          </w:tcPr>
          <w:p w:rsidR="00B91AC3" w:rsidRPr="00B91AC3" w:rsidRDefault="00B91AC3" w:rsidP="00B91AC3">
            <w:pPr>
              <w:ind w:firstLine="0"/>
            </w:pPr>
            <w:r>
              <w:t>Hayes</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Hosey</w:t>
            </w:r>
          </w:p>
        </w:tc>
        <w:tc>
          <w:tcPr>
            <w:tcW w:w="2179" w:type="dxa"/>
            <w:shd w:val="clear" w:color="auto" w:fill="auto"/>
          </w:tcPr>
          <w:p w:rsidR="00B91AC3" w:rsidRPr="00B91AC3" w:rsidRDefault="00B91AC3" w:rsidP="00B91AC3">
            <w:pPr>
              <w:ind w:firstLine="0"/>
            </w:pPr>
            <w:r>
              <w:t>Hutto</w:t>
            </w:r>
          </w:p>
        </w:tc>
        <w:tc>
          <w:tcPr>
            <w:tcW w:w="2180" w:type="dxa"/>
            <w:shd w:val="clear" w:color="auto" w:fill="auto"/>
          </w:tcPr>
          <w:p w:rsidR="00B91AC3" w:rsidRPr="00B91AC3" w:rsidRDefault="00B91AC3" w:rsidP="00B91AC3">
            <w:pPr>
              <w:ind w:firstLine="0"/>
            </w:pPr>
            <w:r>
              <w:t>Jefferson</w:t>
            </w:r>
          </w:p>
        </w:tc>
      </w:tr>
      <w:tr w:rsidR="00B91AC3" w:rsidRPr="00B91AC3" w:rsidTr="00B91AC3">
        <w:tc>
          <w:tcPr>
            <w:tcW w:w="2179" w:type="dxa"/>
            <w:shd w:val="clear" w:color="auto" w:fill="auto"/>
          </w:tcPr>
          <w:p w:rsidR="00B91AC3" w:rsidRPr="00B91AC3" w:rsidRDefault="00B91AC3" w:rsidP="00B91AC3">
            <w:pPr>
              <w:ind w:firstLine="0"/>
            </w:pPr>
            <w:r>
              <w:t>Kelly</w:t>
            </w:r>
          </w:p>
        </w:tc>
        <w:tc>
          <w:tcPr>
            <w:tcW w:w="2179" w:type="dxa"/>
            <w:shd w:val="clear" w:color="auto" w:fill="auto"/>
          </w:tcPr>
          <w:p w:rsidR="00B91AC3" w:rsidRPr="00B91AC3" w:rsidRDefault="00B91AC3" w:rsidP="00B91AC3">
            <w:pPr>
              <w:ind w:firstLine="0"/>
            </w:pPr>
            <w:r>
              <w:t>Kennedy</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Mack</w:t>
            </w:r>
          </w:p>
        </w:tc>
        <w:tc>
          <w:tcPr>
            <w:tcW w:w="2180" w:type="dxa"/>
            <w:shd w:val="clear" w:color="auto" w:fill="auto"/>
          </w:tcPr>
          <w:p w:rsidR="00B91AC3" w:rsidRPr="00B91AC3" w:rsidRDefault="00B91AC3" w:rsidP="00B91AC3">
            <w:pPr>
              <w:ind w:firstLine="0"/>
            </w:pPr>
            <w:r>
              <w:t>McEachern</w:t>
            </w:r>
          </w:p>
        </w:tc>
      </w:tr>
      <w:tr w:rsidR="00B91AC3" w:rsidRPr="00B91AC3" w:rsidTr="00B91AC3">
        <w:tc>
          <w:tcPr>
            <w:tcW w:w="2179" w:type="dxa"/>
            <w:shd w:val="clear" w:color="auto" w:fill="auto"/>
          </w:tcPr>
          <w:p w:rsidR="00B91AC3" w:rsidRPr="00B91AC3" w:rsidRDefault="00B91AC3" w:rsidP="00B91AC3">
            <w:pPr>
              <w:ind w:firstLine="0"/>
            </w:pPr>
            <w:r>
              <w:t>Miller</w:t>
            </w:r>
          </w:p>
        </w:tc>
        <w:tc>
          <w:tcPr>
            <w:tcW w:w="2179" w:type="dxa"/>
            <w:shd w:val="clear" w:color="auto" w:fill="auto"/>
          </w:tcPr>
          <w:p w:rsidR="00B91AC3" w:rsidRPr="00B91AC3" w:rsidRDefault="00B91AC3" w:rsidP="00B91AC3">
            <w:pPr>
              <w:ind w:firstLine="0"/>
            </w:pPr>
            <w:r>
              <w:t>Mitchell</w:t>
            </w:r>
          </w:p>
        </w:tc>
        <w:tc>
          <w:tcPr>
            <w:tcW w:w="2180" w:type="dxa"/>
            <w:shd w:val="clear" w:color="auto" w:fill="auto"/>
          </w:tcPr>
          <w:p w:rsidR="00B91AC3" w:rsidRPr="00B91AC3" w:rsidRDefault="00B91AC3" w:rsidP="00B91AC3">
            <w:pPr>
              <w:ind w:firstLine="0"/>
            </w:pPr>
            <w:r>
              <w:t>D. C. Moss</w:t>
            </w:r>
          </w:p>
        </w:tc>
      </w:tr>
      <w:tr w:rsidR="00B91AC3" w:rsidRPr="00B91AC3" w:rsidTr="00B91AC3">
        <w:tc>
          <w:tcPr>
            <w:tcW w:w="2179" w:type="dxa"/>
            <w:shd w:val="clear" w:color="auto" w:fill="auto"/>
          </w:tcPr>
          <w:p w:rsidR="00B91AC3" w:rsidRPr="00B91AC3" w:rsidRDefault="00B91AC3" w:rsidP="00B91AC3">
            <w:pPr>
              <w:ind w:firstLine="0"/>
            </w:pPr>
            <w:r>
              <w:t>V. S. Moss</w:t>
            </w:r>
          </w:p>
        </w:tc>
        <w:tc>
          <w:tcPr>
            <w:tcW w:w="2179" w:type="dxa"/>
            <w:shd w:val="clear" w:color="auto" w:fill="auto"/>
          </w:tcPr>
          <w:p w:rsidR="00B91AC3" w:rsidRPr="00B91AC3" w:rsidRDefault="00B91AC3" w:rsidP="00B91AC3">
            <w:pPr>
              <w:ind w:firstLine="0"/>
            </w:pPr>
            <w:r>
              <w:t>J. H. Neal</w:t>
            </w:r>
          </w:p>
        </w:tc>
        <w:tc>
          <w:tcPr>
            <w:tcW w:w="2180" w:type="dxa"/>
            <w:shd w:val="clear" w:color="auto" w:fill="auto"/>
          </w:tcPr>
          <w:p w:rsidR="00B91AC3" w:rsidRPr="00B91AC3" w:rsidRDefault="00B91AC3" w:rsidP="00B91AC3">
            <w:pPr>
              <w:ind w:firstLine="0"/>
            </w:pPr>
            <w:r>
              <w:t>J. M. Neal</w:t>
            </w:r>
          </w:p>
        </w:tc>
      </w:tr>
      <w:tr w:rsidR="00B91AC3" w:rsidRPr="00B91AC3" w:rsidTr="00B91AC3">
        <w:tc>
          <w:tcPr>
            <w:tcW w:w="2179" w:type="dxa"/>
            <w:shd w:val="clear" w:color="auto" w:fill="auto"/>
          </w:tcPr>
          <w:p w:rsidR="00B91AC3" w:rsidRPr="00B91AC3" w:rsidRDefault="00B91AC3" w:rsidP="00B91AC3">
            <w:pPr>
              <w:ind w:firstLine="0"/>
            </w:pPr>
            <w:r>
              <w:t>Neilson</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Parker</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Skelton</w:t>
            </w:r>
          </w:p>
        </w:tc>
        <w:tc>
          <w:tcPr>
            <w:tcW w:w="2179" w:type="dxa"/>
            <w:shd w:val="clear" w:color="auto" w:fill="auto"/>
          </w:tcPr>
          <w:p w:rsidR="00B91AC3" w:rsidRPr="00B91AC3" w:rsidRDefault="00B91AC3" w:rsidP="00B91AC3">
            <w:pPr>
              <w:ind w:firstLine="0"/>
            </w:pPr>
            <w:r>
              <w:t>G. R. Smith</w:t>
            </w:r>
          </w:p>
        </w:tc>
        <w:tc>
          <w:tcPr>
            <w:tcW w:w="2180" w:type="dxa"/>
            <w:shd w:val="clear" w:color="auto" w:fill="auto"/>
          </w:tcPr>
          <w:p w:rsidR="00B91AC3" w:rsidRPr="00B91AC3" w:rsidRDefault="00B91AC3" w:rsidP="00B91AC3">
            <w:pPr>
              <w:ind w:firstLine="0"/>
            </w:pPr>
            <w:r>
              <w:t>Spires</w:t>
            </w:r>
          </w:p>
        </w:tc>
      </w:tr>
      <w:tr w:rsidR="00B91AC3" w:rsidRPr="00B91AC3" w:rsidTr="00B91AC3">
        <w:tc>
          <w:tcPr>
            <w:tcW w:w="2179" w:type="dxa"/>
            <w:shd w:val="clear" w:color="auto" w:fill="auto"/>
          </w:tcPr>
          <w:p w:rsidR="00B91AC3" w:rsidRPr="00B91AC3" w:rsidRDefault="00B91AC3" w:rsidP="00B91AC3">
            <w:pPr>
              <w:ind w:firstLine="0"/>
            </w:pPr>
            <w:r>
              <w:t>Stavrinakis</w:t>
            </w:r>
          </w:p>
        </w:tc>
        <w:tc>
          <w:tcPr>
            <w:tcW w:w="2179" w:type="dxa"/>
            <w:shd w:val="clear" w:color="auto" w:fill="auto"/>
          </w:tcPr>
          <w:p w:rsidR="00B91AC3" w:rsidRPr="00B91AC3" w:rsidRDefault="00B91AC3" w:rsidP="00B91AC3">
            <w:pPr>
              <w:ind w:firstLine="0"/>
            </w:pPr>
            <w:r>
              <w:t>Umphlett</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keepNext/>
              <w:ind w:firstLine="0"/>
            </w:pPr>
            <w:r>
              <w:t>Weeks</w:t>
            </w:r>
          </w:p>
        </w:tc>
        <w:tc>
          <w:tcPr>
            <w:tcW w:w="2179" w:type="dxa"/>
            <w:shd w:val="clear" w:color="auto" w:fill="auto"/>
          </w:tcPr>
          <w:p w:rsidR="00B91AC3" w:rsidRPr="00B91AC3" w:rsidRDefault="00B91AC3" w:rsidP="00B91AC3">
            <w:pPr>
              <w:keepNext/>
              <w:ind w:firstLine="0"/>
            </w:pPr>
            <w:r>
              <w:t>White</w:t>
            </w:r>
          </w:p>
        </w:tc>
        <w:tc>
          <w:tcPr>
            <w:tcW w:w="2180" w:type="dxa"/>
            <w:shd w:val="clear" w:color="auto" w:fill="auto"/>
          </w:tcPr>
          <w:p w:rsidR="00B91AC3" w:rsidRPr="00B91AC3" w:rsidRDefault="00B91AC3" w:rsidP="00B91AC3">
            <w:pPr>
              <w:keepNext/>
              <w:ind w:firstLine="0"/>
            </w:pPr>
            <w:r>
              <w:t>Williams</w:t>
            </w:r>
          </w:p>
        </w:tc>
      </w:tr>
      <w:tr w:rsidR="00B91AC3" w:rsidRPr="00B91AC3" w:rsidTr="00B91AC3">
        <w:tc>
          <w:tcPr>
            <w:tcW w:w="2179" w:type="dxa"/>
            <w:shd w:val="clear" w:color="auto" w:fill="auto"/>
          </w:tcPr>
          <w:p w:rsidR="00B91AC3" w:rsidRPr="00B91AC3" w:rsidRDefault="00B91AC3" w:rsidP="00B91AC3">
            <w:pPr>
              <w:keepNext/>
              <w:ind w:firstLine="0"/>
            </w:pPr>
            <w:r>
              <w:t>T. R. Young</w:t>
            </w:r>
          </w:p>
        </w:tc>
        <w:tc>
          <w:tcPr>
            <w:tcW w:w="2179" w:type="dxa"/>
            <w:shd w:val="clear" w:color="auto" w:fill="auto"/>
          </w:tcPr>
          <w:p w:rsidR="00B91AC3" w:rsidRPr="00B91AC3" w:rsidRDefault="00B91AC3" w:rsidP="00B91AC3">
            <w:pPr>
              <w:keepNext/>
              <w:ind w:firstLine="0"/>
            </w:pP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Total--67</w:t>
      </w: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Barfield</w:t>
            </w:r>
          </w:p>
        </w:tc>
        <w:tc>
          <w:tcPr>
            <w:tcW w:w="2180" w:type="dxa"/>
            <w:shd w:val="clear" w:color="auto" w:fill="auto"/>
          </w:tcPr>
          <w:p w:rsidR="00B91AC3" w:rsidRPr="00B91AC3" w:rsidRDefault="00B91AC3" w:rsidP="00B91AC3">
            <w:pPr>
              <w:keepNext/>
              <w:ind w:firstLine="0"/>
            </w:pPr>
            <w:r>
              <w:t>Bedingfield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Cato</w:t>
            </w:r>
          </w:p>
        </w:tc>
        <w:tc>
          <w:tcPr>
            <w:tcW w:w="2180" w:type="dxa"/>
            <w:shd w:val="clear" w:color="auto" w:fill="auto"/>
          </w:tcPr>
          <w:p w:rsidR="00B91AC3" w:rsidRPr="00B91AC3" w:rsidRDefault="00B91AC3" w:rsidP="00B91AC3">
            <w:pPr>
              <w:ind w:firstLine="0"/>
            </w:pPr>
            <w:r>
              <w:t>Erickson</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Huggins</w:t>
            </w:r>
          </w:p>
        </w:tc>
        <w:tc>
          <w:tcPr>
            <w:tcW w:w="2180" w:type="dxa"/>
            <w:shd w:val="clear" w:color="auto" w:fill="auto"/>
          </w:tcPr>
          <w:p w:rsidR="00B91AC3" w:rsidRPr="00B91AC3" w:rsidRDefault="00B91AC3" w:rsidP="00B91AC3">
            <w:pPr>
              <w:ind w:firstLine="0"/>
            </w:pPr>
            <w:r>
              <w:t>Limehouse</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Nanney</w:t>
            </w:r>
          </w:p>
        </w:tc>
      </w:tr>
      <w:tr w:rsidR="00B91AC3" w:rsidRPr="00B91AC3" w:rsidTr="00B91AC3">
        <w:tc>
          <w:tcPr>
            <w:tcW w:w="2179" w:type="dxa"/>
            <w:shd w:val="clear" w:color="auto" w:fill="auto"/>
          </w:tcPr>
          <w:p w:rsidR="00B91AC3" w:rsidRPr="00B91AC3" w:rsidRDefault="00B91AC3" w:rsidP="00B91AC3">
            <w:pPr>
              <w:ind w:firstLine="0"/>
            </w:pPr>
            <w:r>
              <w:t>Scott</w:t>
            </w:r>
          </w:p>
        </w:tc>
        <w:tc>
          <w:tcPr>
            <w:tcW w:w="2179" w:type="dxa"/>
            <w:shd w:val="clear" w:color="auto" w:fill="auto"/>
          </w:tcPr>
          <w:p w:rsidR="00B91AC3" w:rsidRPr="00B91AC3" w:rsidRDefault="00B91AC3" w:rsidP="00B91AC3">
            <w:pPr>
              <w:ind w:firstLine="0"/>
            </w:pPr>
            <w:r>
              <w:t>Simrill</w:t>
            </w:r>
          </w:p>
        </w:tc>
        <w:tc>
          <w:tcPr>
            <w:tcW w:w="2180" w:type="dxa"/>
            <w:shd w:val="clear" w:color="auto" w:fill="auto"/>
          </w:tcPr>
          <w:p w:rsidR="00B91AC3" w:rsidRPr="00B91AC3" w:rsidRDefault="00B91AC3" w:rsidP="00B91AC3">
            <w:pPr>
              <w:ind w:firstLine="0"/>
            </w:pPr>
            <w:r>
              <w:t>D. C.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keepNext/>
              <w:ind w:firstLine="0"/>
            </w:pPr>
            <w:r>
              <w:t>Stringer</w:t>
            </w:r>
          </w:p>
        </w:tc>
        <w:tc>
          <w:tcPr>
            <w:tcW w:w="2179" w:type="dxa"/>
            <w:shd w:val="clear" w:color="auto" w:fill="auto"/>
          </w:tcPr>
          <w:p w:rsidR="00B91AC3" w:rsidRPr="00B91AC3" w:rsidRDefault="00B91AC3" w:rsidP="00B91AC3">
            <w:pPr>
              <w:keepNext/>
              <w:ind w:firstLine="0"/>
            </w:pPr>
            <w:r>
              <w:t>Thompson</w:t>
            </w:r>
          </w:p>
        </w:tc>
        <w:tc>
          <w:tcPr>
            <w:tcW w:w="2180" w:type="dxa"/>
            <w:shd w:val="clear" w:color="auto" w:fill="auto"/>
          </w:tcPr>
          <w:p w:rsidR="00B91AC3" w:rsidRPr="00B91AC3" w:rsidRDefault="00B91AC3" w:rsidP="00B91AC3">
            <w:pPr>
              <w:keepNext/>
              <w:ind w:firstLine="0"/>
            </w:pPr>
            <w:r>
              <w:t>Whitmire</w:t>
            </w:r>
          </w:p>
        </w:tc>
      </w:tr>
      <w:tr w:rsidR="00B91AC3" w:rsidRPr="00B91AC3" w:rsidTr="00B91AC3">
        <w:tc>
          <w:tcPr>
            <w:tcW w:w="2179" w:type="dxa"/>
            <w:shd w:val="clear" w:color="auto" w:fill="auto"/>
          </w:tcPr>
          <w:p w:rsidR="00B91AC3" w:rsidRPr="00B91AC3" w:rsidRDefault="00B91AC3" w:rsidP="00B91AC3">
            <w:pPr>
              <w:keepNext/>
              <w:ind w:firstLine="0"/>
            </w:pPr>
            <w:r>
              <w:t>Willis</w:t>
            </w:r>
          </w:p>
        </w:tc>
        <w:tc>
          <w:tcPr>
            <w:tcW w:w="2179" w:type="dxa"/>
            <w:shd w:val="clear" w:color="auto" w:fill="auto"/>
          </w:tcPr>
          <w:p w:rsidR="00B91AC3" w:rsidRPr="00B91AC3" w:rsidRDefault="00B91AC3" w:rsidP="00B91AC3">
            <w:pPr>
              <w:keepNext/>
              <w:ind w:firstLine="0"/>
            </w:pPr>
            <w:r>
              <w:t>Wylie</w:t>
            </w:r>
          </w:p>
        </w:tc>
        <w:tc>
          <w:tcPr>
            <w:tcW w:w="2180" w:type="dxa"/>
            <w:shd w:val="clear" w:color="auto" w:fill="auto"/>
          </w:tcPr>
          <w:p w:rsidR="00B91AC3" w:rsidRPr="00B91AC3" w:rsidRDefault="00B91AC3" w:rsidP="00B91AC3">
            <w:pPr>
              <w:keepNext/>
              <w:ind w:firstLine="0"/>
            </w:pPr>
            <w:r>
              <w:t>A. D. Young</w:t>
            </w:r>
          </w:p>
        </w:tc>
      </w:tr>
    </w:tbl>
    <w:p w:rsidR="00B91AC3" w:rsidRDefault="00B91AC3" w:rsidP="00B91AC3"/>
    <w:p w:rsidR="00B91AC3" w:rsidRDefault="00B91AC3" w:rsidP="00B91AC3">
      <w:pPr>
        <w:jc w:val="center"/>
        <w:rPr>
          <w:b/>
        </w:rPr>
      </w:pPr>
      <w:r w:rsidRPr="00B91AC3">
        <w:rPr>
          <w:b/>
        </w:rPr>
        <w:t>Total--27</w:t>
      </w:r>
      <w:bookmarkStart w:id="134" w:name="vote_end239"/>
      <w:bookmarkEnd w:id="134"/>
    </w:p>
    <w:p w:rsidR="00B91AC3" w:rsidRDefault="00B91AC3" w:rsidP="00B91AC3"/>
    <w:p w:rsidR="00B91AC3" w:rsidRDefault="00B91AC3" w:rsidP="00B91AC3">
      <w:r>
        <w:t>So, the motion to recommit the Bill was tabled.</w:t>
      </w:r>
    </w:p>
    <w:p w:rsidR="00B91AC3" w:rsidRDefault="00B91AC3" w:rsidP="00B91AC3"/>
    <w:p w:rsidR="00B91AC3" w:rsidRPr="007C1FEA" w:rsidRDefault="00B91AC3" w:rsidP="00B91AC3">
      <w:r w:rsidRPr="007C1FEA">
        <w:t>The Medical, Military, Public and Municipal Affairs Committee proposed the following Amendment No. 1 (COUNCIL\NBD\12080AC10), which was adopted:</w:t>
      </w:r>
    </w:p>
    <w:p w:rsidR="00B91AC3" w:rsidRPr="007C1FEA" w:rsidRDefault="00B91AC3" w:rsidP="00B91AC3">
      <w:r w:rsidRPr="007C1FEA">
        <w:t>Amend the bill, as and if amended, beginning on page 3, line 28 by deleting Section 44</w:t>
      </w:r>
      <w:r w:rsidRPr="007C1FEA">
        <w:noBreakHyphen/>
        <w:t>1</w:t>
      </w:r>
      <w:r w:rsidRPr="007C1FEA">
        <w:noBreakHyphen/>
        <w:t>60(E), (F), and (G) and inserting:</w:t>
      </w:r>
    </w:p>
    <w:p w:rsidR="00B91AC3" w:rsidRPr="007C1FEA" w:rsidRDefault="00B91AC3" w:rsidP="00B91AC3">
      <w:pPr>
        <w:rPr>
          <w:szCs w:val="24"/>
          <w:u w:val="single"/>
        </w:rPr>
      </w:pPr>
      <w:r w:rsidRPr="007C1FEA">
        <w:t>/“(E)(1)</w:t>
      </w:r>
      <w:r w:rsidRPr="007C1FEA">
        <w:tab/>
      </w:r>
      <w:r w:rsidRPr="007C1FEA">
        <w:tab/>
      </w:r>
      <w:r w:rsidRPr="007C1FEA">
        <w:rPr>
          <w:szCs w:val="24"/>
        </w:rPr>
        <w:t xml:space="preserve">Notice of </w:t>
      </w:r>
      <w:r w:rsidRPr="007C1FEA">
        <w:rPr>
          <w:strike/>
          <w:szCs w:val="24"/>
        </w:rPr>
        <w:t>the</w:t>
      </w:r>
      <w:r w:rsidRPr="007C1FEA">
        <w:rPr>
          <w:szCs w:val="24"/>
        </w:rPr>
        <w:t xml:space="preserve"> </w:t>
      </w:r>
      <w:r w:rsidRPr="007C1FEA">
        <w:rPr>
          <w:szCs w:val="24"/>
          <w:u w:val="single"/>
        </w:rPr>
        <w:t>a</w:t>
      </w:r>
      <w:r w:rsidRPr="007C1FEA">
        <w:rPr>
          <w:szCs w:val="24"/>
        </w:rPr>
        <w:t xml:space="preserve"> department decision must be sent </w:t>
      </w:r>
      <w:r w:rsidRPr="007C1FEA">
        <w:rPr>
          <w:szCs w:val="24"/>
          <w:u w:val="single"/>
        </w:rPr>
        <w:t>by certified mail, returned receipt requested</w:t>
      </w:r>
      <w:r w:rsidRPr="007C1FEA">
        <w:rPr>
          <w:szCs w:val="24"/>
        </w:rPr>
        <w:t xml:space="preserve"> to the applicant, permittee, licensee, and affected persons who have </w:t>
      </w:r>
      <w:r w:rsidRPr="007C1FEA">
        <w:rPr>
          <w:strike/>
          <w:szCs w:val="24"/>
        </w:rPr>
        <w:t>asked</w:t>
      </w:r>
      <w:r w:rsidRPr="007C1FEA">
        <w:rPr>
          <w:szCs w:val="24"/>
        </w:rPr>
        <w:t xml:space="preserve"> </w:t>
      </w:r>
      <w:r w:rsidRPr="007C1FEA">
        <w:rPr>
          <w:szCs w:val="24"/>
          <w:u w:val="single"/>
        </w:rPr>
        <w:t>requested in writing</w:t>
      </w:r>
      <w:r w:rsidRPr="007C1FEA">
        <w:rPr>
          <w:szCs w:val="24"/>
        </w:rPr>
        <w:t xml:space="preserve"> to be notified </w:t>
      </w:r>
      <w:r w:rsidRPr="007C1FEA">
        <w:rPr>
          <w:strike/>
          <w:szCs w:val="24"/>
        </w:rPr>
        <w:t>by certified mail, return receipt requested</w:t>
      </w:r>
      <w:r w:rsidRPr="007C1FEA">
        <w:rPr>
          <w:szCs w:val="24"/>
        </w:rPr>
        <w:t xml:space="preserve">.  </w:t>
      </w:r>
      <w:r w:rsidRPr="007C1FEA">
        <w:rPr>
          <w:szCs w:val="24"/>
          <w:u w:val="single"/>
        </w:rPr>
        <w:t>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B91AC3" w:rsidRPr="007C1FEA" w:rsidRDefault="00B91AC3" w:rsidP="00B91AC3">
      <w:pPr>
        <w:rPr>
          <w:szCs w:val="24"/>
        </w:rPr>
      </w:pPr>
      <w:r w:rsidRPr="007C1FEA">
        <w:rPr>
          <w:szCs w:val="24"/>
        </w:rPr>
        <w:tab/>
      </w:r>
      <w:r w:rsidRPr="007C1FEA">
        <w:rPr>
          <w:szCs w:val="24"/>
        </w:rPr>
        <w:tab/>
      </w:r>
      <w:r w:rsidRPr="007C1FEA">
        <w:rPr>
          <w:szCs w:val="24"/>
          <w:u w:val="single"/>
        </w:rPr>
        <w:t>(2)</w:t>
      </w:r>
      <w:r w:rsidRPr="007C1FEA">
        <w:rPr>
          <w:szCs w:val="24"/>
        </w:rPr>
        <w:tab/>
        <w:t xml:space="preserve">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becomes the final agency decision fifteen </w:t>
      </w:r>
      <w:r w:rsidRPr="007C1FEA">
        <w:rPr>
          <w:szCs w:val="24"/>
          <w:u w:val="single"/>
        </w:rPr>
        <w:t>calendar</w:t>
      </w:r>
      <w:r w:rsidRPr="007C1FEA">
        <w:rPr>
          <w:szCs w:val="24"/>
        </w:rPr>
        <w:t xml:space="preserve"> days after notice of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has been mailed to the applicant, unless a written request for final review </w:t>
      </w:r>
      <w:r w:rsidRPr="007C1FEA">
        <w:rPr>
          <w:szCs w:val="24"/>
          <w:u w:val="single"/>
        </w:rPr>
        <w:t>accompanied by a filing fee</w:t>
      </w:r>
      <w:r w:rsidRPr="007C1FEA">
        <w:rPr>
          <w:szCs w:val="24"/>
        </w:rPr>
        <w:t xml:space="preserve"> is filed with the department by the applicant, permittee, licensee, or affected person.</w:t>
      </w:r>
    </w:p>
    <w:p w:rsidR="00B91AC3" w:rsidRPr="007C1FEA" w:rsidRDefault="00B91AC3" w:rsidP="00B91AC3">
      <w:pPr>
        <w:rPr>
          <w:szCs w:val="24"/>
          <w:u w:val="single"/>
        </w:rPr>
      </w:pPr>
      <w:r w:rsidRPr="007C1FEA">
        <w:rPr>
          <w:szCs w:val="24"/>
        </w:rPr>
        <w:tab/>
      </w:r>
      <w:r w:rsidRPr="007C1FEA">
        <w:rPr>
          <w:szCs w:val="24"/>
        </w:rPr>
        <w:tab/>
      </w:r>
      <w:r w:rsidRPr="007C1FEA">
        <w:rPr>
          <w:snapToGrid w:val="0"/>
          <w:u w:val="single"/>
        </w:rPr>
        <w:t>(3)</w:t>
      </w:r>
      <w:r w:rsidRPr="007C1FEA">
        <w:rPr>
          <w:snapToGrid w:val="0"/>
        </w:rPr>
        <w:tab/>
      </w:r>
      <w:r w:rsidRPr="007C1FEA">
        <w:rPr>
          <w:szCs w:val="24"/>
          <w:u w:val="singl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B91AC3" w:rsidRPr="007C1FEA" w:rsidRDefault="00B91AC3" w:rsidP="00B91AC3">
      <w:pPr>
        <w:rPr>
          <w:szCs w:val="24"/>
        </w:rPr>
      </w:pPr>
      <w:r w:rsidRPr="007C1FEA">
        <w:rPr>
          <w:szCs w:val="24"/>
        </w:rPr>
        <w:tab/>
      </w:r>
      <w:r w:rsidRPr="007C1FEA">
        <w:rPr>
          <w:szCs w:val="24"/>
        </w:rPr>
        <w:tab/>
        <w:t>(F)</w:t>
      </w:r>
      <w:r w:rsidRPr="007C1FEA">
        <w:rPr>
          <w:szCs w:val="24"/>
        </w:rPr>
        <w:tab/>
        <w:t xml:space="preserve">No later than sixty </w:t>
      </w:r>
      <w:r w:rsidRPr="007C1FEA">
        <w:rPr>
          <w:szCs w:val="24"/>
          <w:u w:val="single"/>
        </w:rPr>
        <w:t>calendar</w:t>
      </w:r>
      <w:r w:rsidRPr="007C1FEA">
        <w:rPr>
          <w:szCs w:val="24"/>
        </w:rPr>
        <w:t xml:space="preserve"> days after the date of receipt of a request for final review, a final review conference must be conducted by the board, its designee, or a committee of three members of the board appointed by the chair.  If </w:t>
      </w:r>
      <w:r w:rsidRPr="007C1FEA">
        <w:rPr>
          <w:szCs w:val="24"/>
          <w:u w:val="single"/>
        </w:rPr>
        <w:t>the board declines in writing to schedule a final review conference or if</w:t>
      </w:r>
      <w:r w:rsidRPr="007C1FEA">
        <w:rPr>
          <w:szCs w:val="24"/>
        </w:rPr>
        <w:t xml:space="preserve"> a final review conference is not conducted within sixty </w:t>
      </w:r>
      <w:r w:rsidRPr="007C1FEA">
        <w:rPr>
          <w:szCs w:val="24"/>
          <w:u w:val="single"/>
        </w:rPr>
        <w:t>calendar</w:t>
      </w:r>
      <w:r w:rsidRPr="007C1FEA">
        <w:rPr>
          <w:szCs w:val="24"/>
        </w:rPr>
        <w:t xml:space="preserve"> days,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becomes the final agency decision, and an applicant, permittee, licensee, or affected person </w:t>
      </w:r>
      <w:r w:rsidRPr="007C1FEA">
        <w:rPr>
          <w:strike/>
          <w:szCs w:val="24"/>
        </w:rPr>
        <w:t>may request</w:t>
      </w:r>
      <w:r w:rsidRPr="007C1FEA">
        <w:rPr>
          <w:szCs w:val="24"/>
        </w:rPr>
        <w:t xml:space="preserve"> </w:t>
      </w:r>
      <w:r w:rsidRPr="007C1FEA">
        <w:rPr>
          <w:szCs w:val="24"/>
          <w:u w:val="single"/>
        </w:rPr>
        <w:t>requests pursuant to subsection (G)</w:t>
      </w:r>
      <w:r w:rsidRPr="007C1FEA">
        <w:rPr>
          <w:szCs w:val="24"/>
        </w:rPr>
        <w:t xml:space="preserve"> a contested case hearing before the Administrative Law Court</w:t>
      </w:r>
      <w:r w:rsidRPr="007C1FEA">
        <w:rPr>
          <w:strike/>
          <w:szCs w:val="24"/>
        </w:rPr>
        <w:t>, in accordance with the Administrative Procedures Act, within thirty days after the deadline for the final review conference</w:t>
      </w:r>
      <w:r w:rsidRPr="007C1FEA">
        <w:rPr>
          <w:szCs w:val="24"/>
        </w:rPr>
        <w:t xml:space="preserve">. The department shall set the place, date, and time for the conference; give the applicant and affected persons at least ten </w:t>
      </w:r>
      <w:r w:rsidRPr="007C1FEA">
        <w:rPr>
          <w:szCs w:val="24"/>
          <w:u w:val="single"/>
        </w:rPr>
        <w:t>calendar</w:t>
      </w:r>
      <w:r w:rsidRPr="007C1FEA">
        <w:rPr>
          <w:szCs w:val="24"/>
        </w:rPr>
        <w:t xml:space="preserve"> days’ written notice of the conference; and advise the applicant that evidence may be presented at the conference.  The final review conference must be held as follows: </w:t>
      </w:r>
    </w:p>
    <w:p w:rsidR="00B91AC3" w:rsidRPr="007C1FEA" w:rsidRDefault="00B91AC3" w:rsidP="00B91AC3">
      <w:pPr>
        <w:rPr>
          <w:szCs w:val="24"/>
        </w:rPr>
      </w:pPr>
      <w:r w:rsidRPr="007C1FEA">
        <w:rPr>
          <w:szCs w:val="24"/>
        </w:rPr>
        <w:tab/>
      </w:r>
      <w:r w:rsidRPr="007C1FEA">
        <w:rPr>
          <w:szCs w:val="24"/>
        </w:rPr>
        <w:tab/>
        <w:t>(1)</w:t>
      </w:r>
      <w:r w:rsidRPr="007C1FEA">
        <w:rPr>
          <w:szCs w:val="24"/>
        </w:rPr>
        <w:tab/>
        <w:t xml:space="preserve">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must explain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and the materials relied upon in the administrative record to support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The applicant or affected party shall state the reasons for protesting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and may provide evidence to support amending, modifying, or rescinding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decision.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may rebut information and arguments presented by the applicant or affected party and the applicant or affected party may rebut information and arguments presented by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Any final review conference officer may request additional information and may question the applicant or affected party, the </w:t>
      </w:r>
      <w:r w:rsidRPr="007C1FEA">
        <w:rPr>
          <w:strike/>
          <w:szCs w:val="24"/>
        </w:rPr>
        <w:t>department</w:t>
      </w:r>
      <w:r w:rsidRPr="007C1FEA">
        <w:rPr>
          <w:szCs w:val="24"/>
        </w:rPr>
        <w:t xml:space="preserve"> </w:t>
      </w:r>
      <w:r w:rsidRPr="007C1FEA">
        <w:rPr>
          <w:szCs w:val="24"/>
          <w:u w:val="single"/>
        </w:rPr>
        <w:t>staff</w:t>
      </w:r>
      <w:r w:rsidRPr="007C1FEA">
        <w:rPr>
          <w:szCs w:val="24"/>
        </w:rPr>
        <w:t xml:space="preserve">, and anyone else providing information at the conference. </w:t>
      </w:r>
    </w:p>
    <w:p w:rsidR="00B91AC3" w:rsidRPr="007C1FEA" w:rsidRDefault="00B91AC3" w:rsidP="00B91AC3">
      <w:pPr>
        <w:rPr>
          <w:strike/>
          <w:szCs w:val="24"/>
        </w:rPr>
      </w:pPr>
      <w:r w:rsidRPr="007C1FEA">
        <w:rPr>
          <w:szCs w:val="24"/>
        </w:rPr>
        <w:tab/>
      </w:r>
      <w:r w:rsidRPr="007C1FEA">
        <w:rPr>
          <w:szCs w:val="24"/>
        </w:rPr>
        <w:tab/>
        <w:t>(2)</w:t>
      </w:r>
      <w:r w:rsidRPr="007C1FEA">
        <w:rPr>
          <w:szCs w:val="24"/>
        </w:rPr>
        <w:tab/>
        <w:t xml:space="preserve">After the </w:t>
      </w:r>
      <w:r w:rsidRPr="007C1FEA">
        <w:rPr>
          <w:strike/>
          <w:szCs w:val="24"/>
        </w:rPr>
        <w:t>administrative</w:t>
      </w:r>
      <w:r w:rsidRPr="007C1FEA">
        <w:rPr>
          <w:szCs w:val="24"/>
        </w:rPr>
        <w:t xml:space="preserve"> </w:t>
      </w:r>
      <w:r w:rsidRPr="007C1FEA">
        <w:rPr>
          <w:szCs w:val="24"/>
          <w:u w:val="single"/>
        </w:rPr>
        <w:t>final</w:t>
      </w:r>
      <w:r w:rsidRPr="007C1FEA">
        <w:rPr>
          <w:szCs w:val="24"/>
        </w:rPr>
        <w:t xml:space="preserve"> review </w:t>
      </w:r>
      <w:r w:rsidRPr="007C1FEA">
        <w:rPr>
          <w:szCs w:val="24"/>
          <w:u w:val="single"/>
        </w:rPr>
        <w:t>conference</w:t>
      </w:r>
      <w:r w:rsidRPr="007C1FEA">
        <w:rPr>
          <w:szCs w:val="24"/>
        </w:rPr>
        <w:t xml:space="preserve">, the board, its designee, or a committee of three members of the board appointed by the chair shall issue a written final agency decision based upon the evidence presented.  The decision may be announced orally at the conclusion of the </w:t>
      </w:r>
      <w:r w:rsidRPr="007C1FEA">
        <w:rPr>
          <w:strike/>
          <w:szCs w:val="24"/>
        </w:rPr>
        <w:t>administrative</w:t>
      </w:r>
      <w:r w:rsidRPr="007C1FEA">
        <w:rPr>
          <w:szCs w:val="24"/>
        </w:rPr>
        <w:t xml:space="preserve">  </w:t>
      </w:r>
      <w:r w:rsidRPr="007C1FEA">
        <w:rPr>
          <w:szCs w:val="24"/>
          <w:u w:val="single"/>
        </w:rPr>
        <w:t>final</w:t>
      </w:r>
      <w:r w:rsidRPr="007C1FEA">
        <w:rPr>
          <w:szCs w:val="24"/>
        </w:rPr>
        <w:t xml:space="preserve"> review </w:t>
      </w:r>
      <w:r w:rsidRPr="007C1FEA">
        <w:rPr>
          <w:szCs w:val="24"/>
          <w:u w:val="single"/>
        </w:rPr>
        <w:t>conference</w:t>
      </w:r>
      <w:r w:rsidRPr="007C1FEA">
        <w:rPr>
          <w:szCs w:val="24"/>
        </w:rPr>
        <w:t xml:space="preserve"> or it may be reserved for consideration.  The written decision must explain the bases for the decision and inform the parties of their right to request a contested case hearing before the Administrative Law Court.  In either event, the written decision must be mailed to the parties no later than thirty </w:t>
      </w:r>
      <w:r w:rsidRPr="007C1FEA">
        <w:rPr>
          <w:szCs w:val="24"/>
          <w:u w:val="single"/>
        </w:rPr>
        <w:t>calendar</w:t>
      </w:r>
      <w:r w:rsidRPr="007C1FEA">
        <w:rPr>
          <w:szCs w:val="24"/>
        </w:rPr>
        <w:t xml:space="preserve"> days after the date of the </w:t>
      </w:r>
      <w:r w:rsidRPr="007C1FEA">
        <w:rPr>
          <w:strike/>
          <w:szCs w:val="24"/>
        </w:rPr>
        <w:t>administrative</w:t>
      </w:r>
      <w:r w:rsidRPr="007C1FEA">
        <w:rPr>
          <w:szCs w:val="24"/>
        </w:rPr>
        <w:t xml:space="preserve"> </w:t>
      </w:r>
      <w:r w:rsidRPr="007C1FEA">
        <w:rPr>
          <w:szCs w:val="24"/>
          <w:u w:val="single"/>
        </w:rPr>
        <w:t>final</w:t>
      </w:r>
      <w:r w:rsidRPr="007C1FEA">
        <w:rPr>
          <w:szCs w:val="24"/>
        </w:rPr>
        <w:t xml:space="preserve"> review </w:t>
      </w:r>
      <w:r w:rsidRPr="007C1FEA">
        <w:rPr>
          <w:szCs w:val="24"/>
          <w:u w:val="single"/>
        </w:rPr>
        <w:t>conference</w:t>
      </w:r>
      <w:r w:rsidRPr="007C1FEA">
        <w:rPr>
          <w:szCs w:val="24"/>
        </w:rPr>
        <w:t xml:space="preserve">.  Within thirty </w:t>
      </w:r>
      <w:r w:rsidRPr="007C1FEA">
        <w:rPr>
          <w:szCs w:val="24"/>
          <w:u w:val="single"/>
        </w:rPr>
        <w:t>calendar</w:t>
      </w:r>
      <w:r w:rsidRPr="007C1FEA">
        <w:rPr>
          <w:szCs w:val="24"/>
        </w:rPr>
        <w:t xml:space="preserve">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7C1FEA">
        <w:rPr>
          <w:szCs w:val="24"/>
        </w:rPr>
        <w:noBreakHyphen/>
        <w:t>23</w:t>
      </w:r>
      <w:r w:rsidRPr="007C1FEA">
        <w:rPr>
          <w:szCs w:val="24"/>
        </w:rPr>
        <w:noBreakHyphen/>
        <w:t>330 regarding the department’s specialized knowledge.</w:t>
      </w:r>
    </w:p>
    <w:p w:rsidR="00B91AC3" w:rsidRPr="007C1FEA" w:rsidRDefault="00B91AC3" w:rsidP="00B91AC3">
      <w:r w:rsidRPr="007C1FEA">
        <w:rPr>
          <w:szCs w:val="24"/>
        </w:rPr>
        <w:tab/>
      </w:r>
      <w:r w:rsidRPr="007C1FEA">
        <w:rPr>
          <w:szCs w:val="24"/>
        </w:rPr>
        <w:tab/>
        <w:t>(3)</w:t>
      </w:r>
      <w:r w:rsidRPr="007C1FEA">
        <w:rPr>
          <w:szCs w:val="24"/>
        </w:rPr>
        <w:tab/>
        <w:t xml:space="preserve">Prior to the initiation of the final </w:t>
      </w:r>
      <w:r w:rsidRPr="007C1FEA">
        <w:rPr>
          <w:szCs w:val="24"/>
          <w:u w:val="single"/>
        </w:rPr>
        <w:t>review</w:t>
      </w:r>
      <w:r w:rsidRPr="007C1FEA">
        <w:rPr>
          <w:szCs w:val="24"/>
        </w:rPr>
        <w:t xml:space="preserve"> conference, an applicant, permittee, licensee, or affected person must be notified of their right to request a transcript of the proceedings of the final </w:t>
      </w:r>
      <w:r w:rsidRPr="007C1FEA">
        <w:rPr>
          <w:szCs w:val="24"/>
          <w:u w:val="single"/>
        </w:rPr>
        <w:t>review</w:t>
      </w:r>
      <w:r w:rsidRPr="007C1FEA">
        <w:rPr>
          <w:szCs w:val="24"/>
        </w:rPr>
        <w:t xml:space="preserve"> conference.  If a transcript is requested, the applicant, permittee, licensee, or affected person making the request </w:t>
      </w:r>
      <w:r w:rsidRPr="007C1FEA">
        <w:rPr>
          <w:strike/>
          <w:szCs w:val="24"/>
        </w:rPr>
        <w:t>must be</w:t>
      </w:r>
      <w:r w:rsidRPr="007C1FEA">
        <w:rPr>
          <w:szCs w:val="24"/>
        </w:rPr>
        <w:t xml:space="preserve"> </w:t>
      </w:r>
      <w:r w:rsidRPr="007C1FEA">
        <w:rPr>
          <w:szCs w:val="24"/>
          <w:u w:val="single"/>
        </w:rPr>
        <w:t>is</w:t>
      </w:r>
      <w:r w:rsidRPr="007C1FEA">
        <w:rPr>
          <w:szCs w:val="24"/>
        </w:rPr>
        <w:t xml:space="preserve"> responsible for all costs.</w:t>
      </w:r>
    </w:p>
    <w:p w:rsidR="00B91AC3" w:rsidRPr="007C1FEA" w:rsidRDefault="00B91AC3" w:rsidP="00B91AC3">
      <w:pPr>
        <w:rPr>
          <w:szCs w:val="24"/>
          <w:u w:val="single"/>
        </w:rPr>
      </w:pPr>
      <w:r w:rsidRPr="007C1FEA">
        <w:rPr>
          <w:szCs w:val="24"/>
        </w:rPr>
        <w:tab/>
        <w:t>(G)</w:t>
      </w:r>
      <w:r w:rsidRPr="007C1FEA">
        <w:rPr>
          <w:szCs w:val="24"/>
        </w:rPr>
        <w:tab/>
      </w:r>
      <w:r w:rsidRPr="007C1FEA">
        <w:rPr>
          <w:szCs w:val="24"/>
          <w:u w:val="single"/>
        </w:rPr>
        <w:t>An applicant, permittee, licensee, or affected person may file a request with the Administrative Law Court for a contested case hearing within thirty calendar days after:</w:t>
      </w:r>
    </w:p>
    <w:p w:rsidR="00B91AC3" w:rsidRPr="007C1FEA" w:rsidRDefault="00B91AC3" w:rsidP="00B91AC3">
      <w:pPr>
        <w:rPr>
          <w:szCs w:val="24"/>
          <w:u w:val="single"/>
        </w:rPr>
      </w:pPr>
      <w:r w:rsidRPr="007C1FEA">
        <w:rPr>
          <w:szCs w:val="24"/>
        </w:rPr>
        <w:tab/>
      </w:r>
      <w:r w:rsidRPr="007C1FEA">
        <w:rPr>
          <w:szCs w:val="24"/>
        </w:rPr>
        <w:tab/>
      </w:r>
      <w:r w:rsidRPr="007C1FEA">
        <w:rPr>
          <w:szCs w:val="24"/>
          <w:u w:val="single"/>
        </w:rPr>
        <w:t>(1)</w:t>
      </w:r>
      <w:r w:rsidRPr="007C1FEA">
        <w:rPr>
          <w:szCs w:val="24"/>
        </w:rPr>
        <w:tab/>
      </w:r>
      <w:r w:rsidRPr="007C1FEA">
        <w:rPr>
          <w:szCs w:val="24"/>
          <w:u w:val="single"/>
        </w:rPr>
        <w:t>notice is mailed to the applicant, permittee, licensee, and affected persons that the board declined to hold a final review conference; or</w:t>
      </w:r>
    </w:p>
    <w:p w:rsidR="00B91AC3" w:rsidRPr="007C1FEA" w:rsidRDefault="00B91AC3" w:rsidP="00B91AC3">
      <w:pPr>
        <w:rPr>
          <w:szCs w:val="24"/>
          <w:u w:val="single"/>
        </w:rPr>
      </w:pPr>
      <w:r w:rsidRPr="007C1FEA">
        <w:rPr>
          <w:szCs w:val="24"/>
        </w:rPr>
        <w:tab/>
      </w:r>
      <w:r w:rsidRPr="007C1FEA">
        <w:rPr>
          <w:szCs w:val="24"/>
        </w:rPr>
        <w:tab/>
      </w:r>
      <w:r w:rsidRPr="007C1FEA">
        <w:rPr>
          <w:szCs w:val="24"/>
          <w:u w:val="single"/>
        </w:rPr>
        <w:t>(2)</w:t>
      </w:r>
      <w:r w:rsidRPr="007C1FEA">
        <w:rPr>
          <w:szCs w:val="24"/>
        </w:rPr>
        <w:tab/>
      </w:r>
      <w:r w:rsidRPr="007C1FEA">
        <w:rPr>
          <w:szCs w:val="24"/>
          <w:u w:val="single"/>
        </w:rPr>
        <w:t>the sixty calendar day deadline to hold the final review conference lapses and no conference has been held;</w:t>
      </w:r>
      <w:r w:rsidRPr="007C1FEA">
        <w:rPr>
          <w:szCs w:val="24"/>
        </w:rPr>
        <w:t xml:space="preserve"> </w:t>
      </w:r>
      <w:r w:rsidRPr="007C1FEA">
        <w:rPr>
          <w:szCs w:val="24"/>
          <w:u w:val="single"/>
        </w:rPr>
        <w:t>or</w:t>
      </w:r>
    </w:p>
    <w:p w:rsidR="00B91AC3" w:rsidRPr="007C1FEA" w:rsidRDefault="00B91AC3" w:rsidP="00B91AC3">
      <w:r w:rsidRPr="007C1FEA">
        <w:rPr>
          <w:szCs w:val="24"/>
        </w:rPr>
        <w:tab/>
      </w:r>
      <w:r w:rsidRPr="007C1FEA">
        <w:rPr>
          <w:szCs w:val="24"/>
        </w:rPr>
        <w:tab/>
      </w:r>
      <w:r w:rsidRPr="007C1FEA">
        <w:rPr>
          <w:szCs w:val="24"/>
          <w:u w:val="single"/>
        </w:rPr>
        <w:t>(3)</w:t>
      </w:r>
      <w:r w:rsidRPr="007C1FEA">
        <w:rPr>
          <w:szCs w:val="24"/>
        </w:rPr>
        <w:tab/>
      </w:r>
      <w:r w:rsidRPr="007C1FEA">
        <w:rPr>
          <w:szCs w:val="24"/>
          <w:u w:val="single"/>
        </w:rPr>
        <w:t>the final agency decision resulting from the final review conference is received by the parties</w:t>
      </w:r>
      <w:r w:rsidRPr="007C1FEA">
        <w:rPr>
          <w:szCs w:val="24"/>
        </w:rPr>
        <w:t>./</w:t>
      </w:r>
    </w:p>
    <w:p w:rsidR="00B91AC3" w:rsidRPr="007C1FEA" w:rsidRDefault="00B91AC3" w:rsidP="00B91AC3">
      <w:r w:rsidRPr="007C1FEA">
        <w:t>Amend the bill, further, Section 44</w:t>
      </w:r>
      <w:r w:rsidRPr="007C1FEA">
        <w:noBreakHyphen/>
        <w:t>7</w:t>
      </w:r>
      <w:r w:rsidRPr="007C1FEA">
        <w:noBreakHyphen/>
        <w:t>130(10), page 6, by deleting lines 23 and 24 and inserting:</w:t>
      </w:r>
    </w:p>
    <w:p w:rsidR="00B91AC3" w:rsidRPr="007C1FEA" w:rsidRDefault="00B91AC3" w:rsidP="00B91AC3">
      <w:r w:rsidRPr="007C1FEA">
        <w:t>/</w:t>
      </w:r>
      <w:r w:rsidRPr="007C1FEA">
        <w:rPr>
          <w:u w:val="single"/>
        </w:rPr>
        <w:t>intermediate care facilities for the mentally retarded, and</w:t>
      </w:r>
      <w:r w:rsidRPr="007C1FEA">
        <w:t>/</w:t>
      </w:r>
    </w:p>
    <w:p w:rsidR="00B91AC3" w:rsidRPr="007C1FEA" w:rsidRDefault="00B91AC3" w:rsidP="00B91AC3">
      <w:r w:rsidRPr="007C1FEA">
        <w:t>So</w:t>
      </w:r>
      <w:r w:rsidR="009E6FA3">
        <w:t>,</w:t>
      </w:r>
      <w:r w:rsidRPr="007C1FEA">
        <w:t xml:space="preserve"> when amended</w:t>
      </w:r>
      <w:r w:rsidR="009E6FA3">
        <w:t>,</w:t>
      </w:r>
      <w:r w:rsidRPr="007C1FEA">
        <w:t xml:space="preserve"> Section 44</w:t>
      </w:r>
      <w:r w:rsidRPr="007C1FEA">
        <w:noBreakHyphen/>
        <w:t>7</w:t>
      </w:r>
      <w:r w:rsidRPr="007C1FEA">
        <w:noBreakHyphen/>
        <w:t>130(10) reads:</w:t>
      </w:r>
    </w:p>
    <w:p w:rsidR="00B91AC3" w:rsidRPr="007C1FEA" w:rsidRDefault="00B91AC3" w:rsidP="00B91AC3">
      <w:r w:rsidRPr="007C1FEA">
        <w:tab/>
        <w:t>/(10)</w:t>
      </w:r>
      <w:r w:rsidRPr="007C1FEA">
        <w:tab/>
        <w:t xml:space="preserve">‘Health care facility’ means acute care hospitals, psychiatric hospitals, alcohol and substance abuse hospitals, </w:t>
      </w:r>
      <w:r w:rsidRPr="007C1FEA">
        <w:rPr>
          <w:strike/>
        </w:rPr>
        <w:t>methadone treatment facilities, tuberculosis hospitals,</w:t>
      </w:r>
      <w:r w:rsidRPr="007C1FEA">
        <w:t xml:space="preserve"> nursing homes, ambulatory surgical facilities, hospice facilities, radiation therapy facilities, rehabilitation facilities, residential treatment facilities for children and adolescents, </w:t>
      </w:r>
      <w:r w:rsidRPr="007C1FEA">
        <w:rPr>
          <w:strike/>
        </w:rPr>
        <w:t>habilitation centers for mentally retarded persons or persons with related conditions</w:t>
      </w:r>
      <w:r w:rsidRPr="007C1FEA">
        <w:t xml:space="preserve"> </w:t>
      </w:r>
      <w:r w:rsidRPr="007C1FEA">
        <w:rPr>
          <w:u w:val="single"/>
        </w:rPr>
        <w:t>intermediate care facilities for the mentally retarded</w:t>
      </w:r>
      <w:r w:rsidRPr="007C1FEA">
        <w:t>, and any other facility for which Certificate of Need review is required by federal law./</w:t>
      </w:r>
    </w:p>
    <w:p w:rsidR="00B91AC3" w:rsidRPr="007C1FEA" w:rsidRDefault="00B91AC3" w:rsidP="00B91AC3">
      <w:r w:rsidRPr="007C1FEA">
        <w:t>Amend the bill further, Section 44</w:t>
      </w:r>
      <w:r w:rsidRPr="007C1FEA">
        <w:noBreakHyphen/>
        <w:t>7</w:t>
      </w:r>
      <w:r w:rsidRPr="007C1FEA">
        <w:noBreakHyphen/>
        <w:t>210</w:t>
      </w:r>
      <w:r w:rsidRPr="007C1FEA">
        <w:rPr>
          <w:strike/>
        </w:rPr>
        <w:t>(D)</w:t>
      </w:r>
      <w:r w:rsidRPr="007C1FEA">
        <w:rPr>
          <w:u w:val="single"/>
        </w:rPr>
        <w:t>(C)</w:t>
      </w:r>
      <w:r w:rsidRPr="007C1FEA">
        <w:t>, page 15, line 37 before /</w:t>
      </w:r>
      <w:r w:rsidRPr="007C1FEA">
        <w:rPr>
          <w:u w:val="single"/>
        </w:rPr>
        <w:t>Certificate</w:t>
      </w:r>
      <w:r w:rsidRPr="007C1FEA">
        <w:t>/ by inserting /</w:t>
      </w:r>
      <w:r w:rsidRPr="007C1FEA">
        <w:rPr>
          <w:u w:val="single"/>
        </w:rPr>
        <w:t>staff decision on</w:t>
      </w:r>
      <w:r w:rsidRPr="007C1FEA">
        <w:t>/</w:t>
      </w:r>
    </w:p>
    <w:p w:rsidR="00B91AC3" w:rsidRPr="007C1FEA" w:rsidRDefault="00B91AC3" w:rsidP="00B91AC3">
      <w:r w:rsidRPr="007C1FEA">
        <w:t>So</w:t>
      </w:r>
      <w:r w:rsidR="009E6FA3">
        <w:t>,</w:t>
      </w:r>
      <w:r w:rsidRPr="007C1FEA">
        <w:t xml:space="preserve"> when amended</w:t>
      </w:r>
      <w:r w:rsidR="009E6FA3">
        <w:t>,</w:t>
      </w:r>
      <w:r w:rsidRPr="007C1FEA">
        <w:t xml:space="preserve"> Section 44</w:t>
      </w:r>
      <w:r w:rsidRPr="007C1FEA">
        <w:noBreakHyphen/>
        <w:t>7</w:t>
      </w:r>
      <w:r w:rsidRPr="007C1FEA">
        <w:noBreakHyphen/>
        <w:t>210</w:t>
      </w:r>
      <w:r w:rsidRPr="007C1FEA">
        <w:rPr>
          <w:strike/>
        </w:rPr>
        <w:t>(D)</w:t>
      </w:r>
      <w:r w:rsidRPr="007C1FEA">
        <w:rPr>
          <w:u w:val="single"/>
        </w:rPr>
        <w:t>(C)</w:t>
      </w:r>
      <w:r w:rsidRPr="007C1FEA">
        <w:t xml:space="preserve"> reads:</w:t>
      </w:r>
    </w:p>
    <w:p w:rsidR="00B91AC3" w:rsidRPr="007C1FEA" w:rsidRDefault="00B91AC3" w:rsidP="00B91AC3">
      <w:pPr>
        <w:rPr>
          <w:szCs w:val="24"/>
          <w:u w:val="single"/>
        </w:rPr>
      </w:pPr>
      <w:r w:rsidRPr="007C1FEA">
        <w:t>/</w:t>
      </w:r>
      <w:r w:rsidRPr="007C1FEA">
        <w:rPr>
          <w:strike/>
        </w:rPr>
        <w:t>(D)</w:t>
      </w:r>
      <w:r w:rsidRPr="007C1FEA">
        <w:rPr>
          <w:szCs w:val="24"/>
          <w:u w:val="single"/>
        </w:rPr>
        <w:t>(C)</w:t>
      </w:r>
      <w:r w:rsidRPr="007C1FEA">
        <w:rPr>
          <w:szCs w:val="24"/>
        </w:rPr>
        <w:tab/>
        <w:t xml:space="preserve">On the basis of staff review of the application, the staff </w:t>
      </w:r>
      <w:r w:rsidRPr="007C1FEA">
        <w:rPr>
          <w:strike/>
          <w:szCs w:val="24"/>
        </w:rPr>
        <w:t>of the department</w:t>
      </w:r>
      <w:r w:rsidRPr="007C1FEA">
        <w:rPr>
          <w:szCs w:val="24"/>
        </w:rPr>
        <w:t xml:space="preserve"> shall make a </w:t>
      </w:r>
      <w:r w:rsidRPr="007C1FEA">
        <w:rPr>
          <w:strike/>
          <w:szCs w:val="24"/>
        </w:rPr>
        <w:t>proposed</w:t>
      </w:r>
      <w:r w:rsidRPr="007C1FEA">
        <w:rPr>
          <w:szCs w:val="24"/>
        </w:rPr>
        <w:t xml:space="preserve"> </w:t>
      </w:r>
      <w:r w:rsidRPr="007C1FEA">
        <w:rPr>
          <w:szCs w:val="24"/>
          <w:u w:val="single"/>
        </w:rPr>
        <w:t>staff</w:t>
      </w:r>
      <w:r w:rsidRPr="007C1FEA">
        <w:rPr>
          <w:szCs w:val="24"/>
        </w:rPr>
        <w:t xml:space="preserve"> decision to grant or deny the Certificate of Need </w:t>
      </w:r>
      <w:r w:rsidRPr="007C1FEA">
        <w:rPr>
          <w:szCs w:val="24"/>
          <w:u w:val="single"/>
        </w:rPr>
        <w:t>and the staff shall issue a decision in accordance with Section 44</w:t>
      </w:r>
      <w:r w:rsidRPr="007C1FEA">
        <w:rPr>
          <w:szCs w:val="24"/>
          <w:u w:val="single"/>
        </w:rPr>
        <w:noBreakHyphen/>
        <w:t>1</w:t>
      </w:r>
      <w:r w:rsidRPr="007C1FEA">
        <w:rPr>
          <w:szCs w:val="24"/>
          <w:u w:val="single"/>
        </w:rPr>
        <w:noBreakHyphen/>
        <w:t>60(D)</w:t>
      </w:r>
      <w:r w:rsidRPr="007C1FEA">
        <w:rPr>
          <w:szCs w:val="24"/>
        </w:rPr>
        <w:t xml:space="preserve">. Notice of the </w:t>
      </w:r>
      <w:r w:rsidRPr="007C1FEA">
        <w:rPr>
          <w:strike/>
          <w:szCs w:val="24"/>
        </w:rPr>
        <w:t>proposed department</w:t>
      </w:r>
      <w:r w:rsidRPr="007C1FEA">
        <w:rPr>
          <w:szCs w:val="24"/>
        </w:rPr>
        <w:t xml:space="preserve"> decision must be sent to the applicant and affected persons who have asked to be notified.  The </w:t>
      </w:r>
      <w:r w:rsidRPr="007C1FEA">
        <w:rPr>
          <w:strike/>
          <w:szCs w:val="24"/>
        </w:rPr>
        <w:t>proposed department</w:t>
      </w:r>
      <w:r w:rsidRPr="007C1FEA">
        <w:rPr>
          <w:szCs w:val="24"/>
        </w:rPr>
        <w:t xml:space="preserve"> decision becomes the final agency decision </w:t>
      </w:r>
      <w:r w:rsidRPr="007C1FEA">
        <w:rPr>
          <w:strike/>
          <w:szCs w:val="24"/>
        </w:rPr>
        <w:t>within ten days after the receipt of a notice of the proposed decision by the applicant</w:t>
      </w:r>
      <w:r w:rsidRPr="007C1FEA">
        <w:rPr>
          <w:szCs w:val="24"/>
        </w:rPr>
        <w:t xml:space="preserve"> unless </w:t>
      </w:r>
      <w:r w:rsidRPr="007C1FEA">
        <w:rPr>
          <w:szCs w:val="24"/>
          <w:u w:val="single"/>
        </w:rPr>
        <w:t>a timely written request for a final review is filed with the department as provided for in Section 44</w:t>
      </w:r>
      <w:r w:rsidRPr="007C1FEA">
        <w:rPr>
          <w:szCs w:val="24"/>
          <w:u w:val="single"/>
        </w:rPr>
        <w:noBreakHyphen/>
        <w:t>1</w:t>
      </w:r>
      <w:r w:rsidRPr="007C1FEA">
        <w:rPr>
          <w:szCs w:val="24"/>
          <w:u w:val="single"/>
        </w:rPr>
        <w:noBreakHyphen/>
        <w:t xml:space="preserve">60(E).  </w:t>
      </w:r>
      <w:r w:rsidRPr="007C1FEA">
        <w:rPr>
          <w:szCs w:val="24"/>
        </w:rPr>
        <w:tab/>
      </w:r>
      <w:r w:rsidRPr="007C1FEA">
        <w:rPr>
          <w:szCs w:val="24"/>
          <w:u w:val="single"/>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B91AC3" w:rsidRPr="007C1FEA" w:rsidRDefault="00B91AC3" w:rsidP="00B91AC3">
      <w:pPr>
        <w:rPr>
          <w:strike/>
          <w:szCs w:val="24"/>
        </w:rPr>
      </w:pPr>
      <w:r w:rsidRPr="007C1FEA">
        <w:rPr>
          <w:szCs w:val="24"/>
        </w:rPr>
        <w:tab/>
      </w:r>
      <w:r w:rsidRPr="007C1FEA">
        <w:rPr>
          <w:szCs w:val="24"/>
        </w:rPr>
        <w:tab/>
      </w:r>
      <w:r w:rsidRPr="007C1FEA">
        <w:rPr>
          <w:strike/>
          <w:szCs w:val="24"/>
        </w:rPr>
        <w:t>(1)</w:t>
      </w:r>
      <w:r w:rsidRPr="007C1FEA">
        <w:rPr>
          <w:szCs w:val="24"/>
        </w:rPr>
        <w:tab/>
      </w:r>
      <w:r w:rsidRPr="007C1FEA">
        <w:rPr>
          <w:strike/>
          <w:szCs w:val="24"/>
        </w:rPr>
        <w:t>a reconsideration by the staff of the department is requested in writing within the ten</w:t>
      </w:r>
      <w:r w:rsidRPr="007C1FEA">
        <w:rPr>
          <w:strike/>
          <w:szCs w:val="24"/>
        </w:rPr>
        <w:noBreakHyphen/>
        <w:t xml:space="preserve">day period by an affected person showing good cause for reconsideration of the proposed decision;  or </w:t>
      </w:r>
    </w:p>
    <w:p w:rsidR="00B91AC3" w:rsidRPr="007C1FEA" w:rsidRDefault="00B91AC3" w:rsidP="00B91AC3">
      <w:pPr>
        <w:rPr>
          <w:strike/>
          <w:szCs w:val="24"/>
        </w:rPr>
      </w:pPr>
      <w:r w:rsidRPr="007C1FEA">
        <w:rPr>
          <w:szCs w:val="24"/>
        </w:rPr>
        <w:tab/>
      </w:r>
      <w:r w:rsidRPr="007C1FEA">
        <w:rPr>
          <w:szCs w:val="24"/>
        </w:rPr>
        <w:tab/>
      </w:r>
      <w:r w:rsidRPr="007C1FEA">
        <w:rPr>
          <w:strike/>
          <w:szCs w:val="24"/>
        </w:rPr>
        <w:t>(2)</w:t>
      </w:r>
      <w:r w:rsidRPr="007C1FEA">
        <w:rPr>
          <w:szCs w:val="24"/>
        </w:rPr>
        <w:tab/>
      </w:r>
      <w:r w:rsidRPr="007C1FEA">
        <w:rPr>
          <w:strike/>
          <w:szCs w:val="24"/>
        </w:rPr>
        <w:t>a contested case hearing before the board, or its designee, regarding the grant or denial of the Certificate of Need is requested in writing within the ten</w:t>
      </w:r>
      <w:r w:rsidRPr="007C1FEA">
        <w:rPr>
          <w:strike/>
          <w:szCs w:val="24"/>
        </w:rPr>
        <w:noBreakHyphen/>
        <w:t xml:space="preserve">day period by the applicant or other affected person with standing to contest the grant or denial of the application. </w:t>
      </w:r>
    </w:p>
    <w:p w:rsidR="00B91AC3" w:rsidRPr="007C1FEA" w:rsidRDefault="00B91AC3" w:rsidP="00B91AC3">
      <w:r w:rsidRPr="007C1FEA">
        <w:rPr>
          <w:szCs w:val="24"/>
        </w:rPr>
        <w:tab/>
      </w:r>
      <w:r w:rsidRPr="007C1FEA">
        <w:rPr>
          <w:strike/>
          <w:szCs w:val="24"/>
        </w:rPr>
        <w:t>Reconsideration by the staff must occur within thirty days from receipt of the request</w:t>
      </w:r>
      <w:r w:rsidRPr="007C1FEA">
        <w:rPr>
          <w:szCs w:val="24"/>
        </w:rPr>
        <w:t>./</w:t>
      </w:r>
    </w:p>
    <w:p w:rsidR="00B91AC3" w:rsidRPr="007C1FEA" w:rsidRDefault="00B91AC3" w:rsidP="00B91AC3">
      <w:r w:rsidRPr="007C1FEA">
        <w:t>Amend the bill further</w:t>
      </w:r>
      <w:r w:rsidR="009E6FA3">
        <w:t xml:space="preserve">, </w:t>
      </w:r>
      <w:r w:rsidRPr="007C1FEA">
        <w:t xml:space="preserve"> Section 44</w:t>
      </w:r>
      <w:r w:rsidRPr="007C1FEA">
        <w:noBreakHyphen/>
        <w:t>7</w:t>
      </w:r>
      <w:r w:rsidRPr="007C1FEA">
        <w:noBreakHyphen/>
        <w:t>210</w:t>
      </w:r>
      <w:r w:rsidRPr="007C1FEA">
        <w:rPr>
          <w:u w:val="single"/>
        </w:rPr>
        <w:t>(G)</w:t>
      </w:r>
      <w:r w:rsidRPr="007C1FEA">
        <w:t>, page 17, line 26 by deleting /</w:t>
      </w:r>
      <w:r w:rsidRPr="007C1FEA">
        <w:rPr>
          <w:u w:val="single"/>
        </w:rPr>
        <w:t>twelve</w:t>
      </w:r>
      <w:r w:rsidRPr="007C1FEA">
        <w:t>/ and inserting /</w:t>
      </w:r>
      <w:r w:rsidRPr="007C1FEA">
        <w:rPr>
          <w:u w:val="single"/>
        </w:rPr>
        <w:t>eighteen</w:t>
      </w:r>
      <w:r w:rsidRPr="007C1FEA">
        <w:t>/</w:t>
      </w:r>
    </w:p>
    <w:p w:rsidR="00B91AC3" w:rsidRPr="007C1FEA" w:rsidRDefault="00B91AC3" w:rsidP="00B91AC3">
      <w:r w:rsidRPr="007C1FEA">
        <w:t>So</w:t>
      </w:r>
      <w:r w:rsidR="009E6FA3">
        <w:t>,</w:t>
      </w:r>
      <w:r w:rsidRPr="007C1FEA">
        <w:t xml:space="preserve"> when amended</w:t>
      </w:r>
      <w:r w:rsidR="009E6FA3">
        <w:t>,</w:t>
      </w:r>
      <w:r w:rsidRPr="007C1FEA">
        <w:t xml:space="preserve"> Section 44</w:t>
      </w:r>
      <w:r w:rsidRPr="007C1FEA">
        <w:noBreakHyphen/>
        <w:t>7</w:t>
      </w:r>
      <w:r w:rsidRPr="007C1FEA">
        <w:noBreakHyphen/>
        <w:t>210</w:t>
      </w:r>
      <w:r w:rsidRPr="007C1FEA">
        <w:rPr>
          <w:u w:val="single"/>
        </w:rPr>
        <w:t>(G)</w:t>
      </w:r>
      <w:r w:rsidRPr="007C1FEA">
        <w:t xml:space="preserve"> reads:</w:t>
      </w:r>
    </w:p>
    <w:p w:rsidR="00B91AC3" w:rsidRPr="007C1FEA" w:rsidRDefault="00B91AC3" w:rsidP="00B91AC3">
      <w:pPr>
        <w:rPr>
          <w:szCs w:val="24"/>
        </w:rPr>
      </w:pPr>
      <w:r w:rsidRPr="007C1FEA">
        <w:tab/>
        <w:t>/</w:t>
      </w:r>
      <w:r w:rsidRPr="007C1FEA">
        <w:rPr>
          <w:szCs w:val="24"/>
          <w:u w:val="single"/>
        </w:rPr>
        <w:t>(G)</w:t>
      </w:r>
      <w:r w:rsidRPr="007C1FEA">
        <w:rPr>
          <w:szCs w:val="24"/>
        </w:rPr>
        <w:tab/>
      </w:r>
      <w:r w:rsidRPr="007C1FEA">
        <w:rPr>
          <w:szCs w:val="24"/>
          <w:u w:val="single"/>
        </w:rPr>
        <w:t>Notwithstanding any other provision of law, in a contested case arising from the department’s decision to grant or deny a Certificate of Need application, grant or deny a request for exemption under Section 44</w:t>
      </w:r>
      <w:r w:rsidRPr="007C1FEA">
        <w:rPr>
          <w:szCs w:val="24"/>
          <w:u w:val="single"/>
        </w:rPr>
        <w:noBreakHyphen/>
        <w:t>7</w:t>
      </w:r>
      <w:r w:rsidRPr="007C1FEA">
        <w:rPr>
          <w:szCs w:val="24"/>
          <w:u w:val="single"/>
        </w:rPr>
        <w:noBreakHyphen/>
        <w:t>170, or the issuance of a determination regarding the applicability of Section 44</w:t>
      </w:r>
      <w:r w:rsidRPr="007C1FEA">
        <w:rPr>
          <w:szCs w:val="24"/>
          <w:u w:val="single"/>
        </w:rPr>
        <w:noBreakHyphen/>
        <w:t>7</w:t>
      </w:r>
      <w:r w:rsidRPr="007C1FEA">
        <w:rPr>
          <w:szCs w:val="24"/>
          <w:u w:val="single"/>
        </w:rPr>
        <w:noBreakHyphen/>
        <w:t>160, the Administrative Law Court shall file a final decision no later than eighteen months after the contested case is filed with the Clerk of the Administrative Law Court, unless all parties to the contested case consent to an extension.</w:t>
      </w:r>
      <w:r w:rsidRPr="007C1FEA">
        <w:rPr>
          <w:szCs w:val="24"/>
        </w:rPr>
        <w:t>”/</w:t>
      </w:r>
    </w:p>
    <w:p w:rsidR="00B91AC3" w:rsidRPr="007C1FEA" w:rsidRDefault="00B91AC3" w:rsidP="00B91AC3">
      <w:pPr>
        <w:rPr>
          <w:szCs w:val="24"/>
        </w:rPr>
      </w:pPr>
      <w:r w:rsidRPr="007C1FEA">
        <w:rPr>
          <w:szCs w:val="24"/>
        </w:rPr>
        <w:t>Amend the bill, further, by deleting Section 22 on page 23 and inserting:</w:t>
      </w:r>
    </w:p>
    <w:p w:rsidR="00B91AC3" w:rsidRPr="007C1FEA" w:rsidRDefault="00B91AC3" w:rsidP="00B91AC3">
      <w:pPr>
        <w:rPr>
          <w:szCs w:val="24"/>
        </w:rPr>
      </w:pPr>
      <w:r w:rsidRPr="007C1FEA">
        <w:rPr>
          <w:szCs w:val="24"/>
        </w:rPr>
        <w:t>/SECTION</w:t>
      </w:r>
      <w:r w:rsidRPr="007C1FEA">
        <w:rPr>
          <w:szCs w:val="24"/>
        </w:rPr>
        <w:tab/>
        <w:t>22.</w:t>
      </w:r>
      <w:r w:rsidRPr="007C1FEA">
        <w:rPr>
          <w:szCs w:val="24"/>
        </w:rPr>
        <w:tab/>
        <w:t>“Section</w:t>
      </w:r>
      <w:r w:rsidRPr="007C1FEA">
        <w:rPr>
          <w:szCs w:val="24"/>
        </w:rPr>
        <w:tab/>
        <w:t>44</w:t>
      </w:r>
      <w:r w:rsidRPr="007C1FEA">
        <w:rPr>
          <w:szCs w:val="24"/>
        </w:rPr>
        <w:noBreakHyphen/>
        <w:t>7</w:t>
      </w:r>
      <w:r w:rsidRPr="007C1FEA">
        <w:rPr>
          <w:szCs w:val="24"/>
        </w:rPr>
        <w:noBreakHyphen/>
        <w:t>295.</w:t>
      </w:r>
      <w:r w:rsidRPr="007C1FEA">
        <w:rPr>
          <w:szCs w:val="24"/>
        </w:rPr>
        <w:tab/>
      </w:r>
      <w:r w:rsidRPr="007C1FEA">
        <w:rPr>
          <w:szCs w:val="24"/>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B91AC3" w:rsidRPr="007C1FEA" w:rsidRDefault="00B91AC3" w:rsidP="00B91AC3">
      <w:pPr>
        <w:rPr>
          <w:szCs w:val="24"/>
        </w:rPr>
      </w:pPr>
      <w:r w:rsidRPr="007C1FEA">
        <w:rPr>
          <w:szCs w:val="24"/>
        </w:rPr>
        <w:t>Amend the bill further</w:t>
      </w:r>
      <w:r w:rsidR="009E6FA3">
        <w:rPr>
          <w:szCs w:val="24"/>
        </w:rPr>
        <w:t>,</w:t>
      </w:r>
      <w:r w:rsidRPr="007C1FEA">
        <w:rPr>
          <w:szCs w:val="24"/>
        </w:rPr>
        <w:t xml:space="preserve"> by adding an appropriately numbered SECTION to read:</w:t>
      </w:r>
    </w:p>
    <w:p w:rsidR="00B91AC3" w:rsidRPr="007C1FEA" w:rsidRDefault="00B91AC3" w:rsidP="00B91AC3">
      <w:pPr>
        <w:rPr>
          <w:szCs w:val="24"/>
        </w:rPr>
      </w:pPr>
      <w:r w:rsidRPr="007C1FEA">
        <w:rPr>
          <w:szCs w:val="24"/>
        </w:rPr>
        <w:t>/SECTION</w:t>
      </w:r>
      <w:r w:rsidRPr="007C1FEA">
        <w:rPr>
          <w:szCs w:val="24"/>
        </w:rPr>
        <w:tab/>
        <w:t>__.</w:t>
      </w:r>
      <w:r w:rsidRPr="007C1FEA">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1AC3" w:rsidRPr="007C1FEA" w:rsidRDefault="00B91AC3" w:rsidP="00B91AC3">
      <w:pPr>
        <w:rPr>
          <w:szCs w:val="24"/>
        </w:rPr>
      </w:pPr>
      <w:r w:rsidRPr="007C1FEA">
        <w:rPr>
          <w:szCs w:val="24"/>
        </w:rPr>
        <w:t>Amend the bill further</w:t>
      </w:r>
      <w:r w:rsidR="009E6FA3">
        <w:rPr>
          <w:szCs w:val="24"/>
        </w:rPr>
        <w:t>,</w:t>
      </w:r>
      <w:r w:rsidRPr="007C1FEA">
        <w:rPr>
          <w:szCs w:val="24"/>
        </w:rPr>
        <w:t xml:space="preserve"> by deleting Section 24 and inserting:</w:t>
      </w:r>
    </w:p>
    <w:p w:rsidR="00B91AC3" w:rsidRPr="007C1FEA" w:rsidRDefault="00B91AC3" w:rsidP="00B91AC3">
      <w:pPr>
        <w:rPr>
          <w:szCs w:val="24"/>
        </w:rPr>
      </w:pPr>
      <w:r w:rsidRPr="007C1FEA">
        <w:rPr>
          <w:szCs w:val="24"/>
        </w:rPr>
        <w:t>/SECTION</w:t>
      </w:r>
      <w:r w:rsidRPr="007C1FEA">
        <w:rPr>
          <w:szCs w:val="24"/>
        </w:rPr>
        <w:tab/>
        <w:t>24.</w:t>
      </w:r>
      <w:r w:rsidRPr="007C1FEA">
        <w:rPr>
          <w:szCs w:val="24"/>
        </w:rPr>
        <w:tab/>
        <w:t>This act takes effect January 1, 2011./</w:t>
      </w:r>
    </w:p>
    <w:p w:rsidR="00B91AC3" w:rsidRPr="007C1FEA" w:rsidRDefault="00B91AC3" w:rsidP="00B91AC3">
      <w:r w:rsidRPr="007C1FEA">
        <w:t>Renumber sections to conform.</w:t>
      </w:r>
    </w:p>
    <w:p w:rsidR="00B91AC3" w:rsidRDefault="00B91AC3" w:rsidP="00B91AC3">
      <w:r w:rsidRPr="007C1FEA">
        <w:t>Amend title to conform.</w:t>
      </w:r>
    </w:p>
    <w:p w:rsidR="00B91AC3" w:rsidRDefault="00B91AC3" w:rsidP="00B91AC3"/>
    <w:p w:rsidR="00B91AC3" w:rsidRDefault="00B91AC3" w:rsidP="00B91AC3">
      <w:r>
        <w:t>Rep. HARVIN explained the amendment.</w:t>
      </w:r>
    </w:p>
    <w:p w:rsidR="00B91AC3" w:rsidRDefault="00B91AC3" w:rsidP="00B91AC3">
      <w:r>
        <w:t>The amendment was then adopted.</w:t>
      </w:r>
    </w:p>
    <w:p w:rsidR="00B91AC3" w:rsidRDefault="00B91AC3" w:rsidP="00B91AC3"/>
    <w:p w:rsidR="00B91AC3" w:rsidRPr="00360720" w:rsidRDefault="00B91AC3" w:rsidP="00B91AC3">
      <w:r w:rsidRPr="00360720">
        <w:t>Rep. HARRISON proposed the following Amendment No. 2</w:t>
      </w:r>
      <w:r w:rsidR="002F2193">
        <w:t xml:space="preserve"> </w:t>
      </w:r>
      <w:r w:rsidRPr="00360720">
        <w:t>(COUNCIL\NBD\12243AC10), which was adopted:</w:t>
      </w:r>
    </w:p>
    <w:p w:rsidR="00B91AC3" w:rsidRPr="00360720" w:rsidRDefault="00B91AC3" w:rsidP="00B91AC3">
      <w:r w:rsidRPr="00360720">
        <w:t>Amend the bill, as and if amended, by deleting Section 44-7-210</w:t>
      </w:r>
      <w:r w:rsidRPr="00360720">
        <w:rPr>
          <w:u w:val="single"/>
        </w:rPr>
        <w:t>(G)</w:t>
      </w:r>
      <w:r w:rsidRPr="00360720">
        <w:t xml:space="preserve"> on page 17, lines 20 through 28 and inserting:</w:t>
      </w:r>
    </w:p>
    <w:p w:rsidR="00B91AC3" w:rsidRPr="00360720" w:rsidRDefault="00B91AC3" w:rsidP="00B91AC3">
      <w:r w:rsidRPr="00360720">
        <w:t>/</w:t>
      </w:r>
      <w:r w:rsidRPr="00360720">
        <w:rPr>
          <w:szCs w:val="24"/>
          <w:u w:val="single"/>
        </w:rPr>
        <w:t>(G)</w:t>
      </w:r>
      <w:r w:rsidRPr="00360720">
        <w:rPr>
          <w:szCs w:val="24"/>
        </w:rPr>
        <w:tab/>
      </w:r>
      <w:r w:rsidRPr="00360720">
        <w:rPr>
          <w:szCs w:val="24"/>
          <w:u w:val="single"/>
        </w:rPr>
        <w:t>Notwithstanding any other provision of law, in a contested case arising from the department’s decision to grant or deny a Certificate of Need application, grant or deny a request for exemption under Section 44</w:t>
      </w:r>
      <w:r w:rsidRPr="00360720">
        <w:rPr>
          <w:szCs w:val="24"/>
          <w:u w:val="single"/>
        </w:rPr>
        <w:noBreakHyphen/>
        <w:t>7</w:t>
      </w:r>
      <w:r w:rsidRPr="00360720">
        <w:rPr>
          <w:szCs w:val="24"/>
          <w:u w:val="single"/>
        </w:rPr>
        <w:noBreakHyphen/>
        <w:t>170, or the issuance of a determination regarding the applicability of Section 44</w:t>
      </w:r>
      <w:r w:rsidRPr="00360720">
        <w:rPr>
          <w:szCs w:val="24"/>
          <w:u w:val="single"/>
        </w:rPr>
        <w:noBreakHyphen/>
        <w:t>7</w:t>
      </w:r>
      <w:r w:rsidRPr="00360720">
        <w:rPr>
          <w:szCs w:val="24"/>
          <w:u w:val="single"/>
        </w:rPr>
        <w:noBreakHyphen/>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r w:rsidRPr="00360720">
        <w:t>”/</w:t>
      </w:r>
    </w:p>
    <w:p w:rsidR="00B91AC3" w:rsidRPr="00360720" w:rsidRDefault="00B91AC3" w:rsidP="00B91AC3">
      <w:r w:rsidRPr="00360720">
        <w:t>Amend the bill further, by adding an appropriately numbered SECTION to read:</w:t>
      </w:r>
    </w:p>
    <w:p w:rsidR="00B91AC3" w:rsidRPr="00360720" w:rsidRDefault="00B91AC3" w:rsidP="00B91AC3">
      <w:r w:rsidRPr="00360720">
        <w:t>/SECTION__.</w:t>
      </w:r>
      <w:r w:rsidRPr="00360720">
        <w:tab/>
      </w:r>
      <w:r w:rsidR="009E6FA3">
        <w:tab/>
      </w:r>
      <w:r w:rsidRPr="00360720">
        <w:t>Section 1-23-600 of the 1976 Code, as last amended by Act 334 of 2008, is amended by adding an appropriately lettered subsection at the end to read:</w:t>
      </w:r>
    </w:p>
    <w:p w:rsidR="00B91AC3" w:rsidRPr="00360720" w:rsidRDefault="00B91AC3" w:rsidP="00B91AC3">
      <w:pPr>
        <w:rPr>
          <w:u w:val="single"/>
        </w:rPr>
      </w:pPr>
      <w:r w:rsidRPr="00360720">
        <w:tab/>
        <w:t>“(   )</w:t>
      </w:r>
      <w:r w:rsidRPr="00360720">
        <w:tab/>
        <w:t>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B91AC3" w:rsidRPr="00360720" w:rsidRDefault="00B91AC3" w:rsidP="00B91AC3">
      <w:r w:rsidRPr="00360720">
        <w:t>Renumber sections to conform.</w:t>
      </w:r>
    </w:p>
    <w:p w:rsidR="00B91AC3" w:rsidRDefault="00B91AC3" w:rsidP="00B91AC3">
      <w:r w:rsidRPr="00360720">
        <w:t>Amend title to conform.</w:t>
      </w:r>
    </w:p>
    <w:p w:rsidR="00B91AC3" w:rsidRDefault="00B91AC3" w:rsidP="00B91AC3"/>
    <w:p w:rsidR="00B91AC3" w:rsidRDefault="00B91AC3" w:rsidP="00B91AC3">
      <w:r>
        <w:t>Rep. HARRISON explained the amendment.</w:t>
      </w:r>
    </w:p>
    <w:p w:rsidR="00B91AC3" w:rsidRDefault="00B91AC3" w:rsidP="00B91AC3">
      <w:r>
        <w:t>The amendment was then adopted.</w:t>
      </w:r>
    </w:p>
    <w:p w:rsidR="00B91AC3" w:rsidRDefault="00B91AC3" w:rsidP="00B91AC3"/>
    <w:p w:rsidR="00B91AC3" w:rsidRDefault="00B91AC3" w:rsidP="00B91AC3">
      <w:pPr>
        <w:keepNext/>
        <w:jc w:val="center"/>
        <w:rPr>
          <w:b/>
        </w:rPr>
      </w:pPr>
      <w:r w:rsidRPr="00B91AC3">
        <w:rPr>
          <w:b/>
        </w:rPr>
        <w:t>LEAVE OF ABSENCE</w:t>
      </w:r>
    </w:p>
    <w:p w:rsidR="00B91AC3" w:rsidRDefault="00B91AC3" w:rsidP="00B91AC3">
      <w:r>
        <w:t>The SPEAKER granted Rep. BARFIELD a temporary leave of absence for medical reasons.</w:t>
      </w:r>
    </w:p>
    <w:p w:rsidR="00B91AC3" w:rsidRDefault="00B91AC3" w:rsidP="00B91AC3"/>
    <w:p w:rsidR="00B91AC3" w:rsidRDefault="00B91AC3" w:rsidP="00B91AC3">
      <w:pPr>
        <w:keepNext/>
        <w:jc w:val="center"/>
        <w:rPr>
          <w:b/>
        </w:rPr>
      </w:pPr>
      <w:r w:rsidRPr="00B91AC3">
        <w:rPr>
          <w:b/>
        </w:rPr>
        <w:t xml:space="preserve">SPEAKER </w:t>
      </w:r>
      <w:r w:rsidRPr="00B91AC3">
        <w:rPr>
          <w:b/>
          <w:i/>
        </w:rPr>
        <w:t>PRO TEMPORE</w:t>
      </w:r>
      <w:r w:rsidRPr="00B91AC3">
        <w:rPr>
          <w:b/>
        </w:rPr>
        <w:t xml:space="preserve"> IN CHAIR</w:t>
      </w:r>
    </w:p>
    <w:p w:rsidR="00B91AC3" w:rsidRDefault="00B91AC3" w:rsidP="00B91AC3">
      <w:pPr>
        <w:jc w:val="center"/>
        <w:rPr>
          <w:b/>
        </w:rPr>
      </w:pPr>
    </w:p>
    <w:p w:rsidR="00B91AC3" w:rsidRPr="008D63CE" w:rsidRDefault="00B91AC3" w:rsidP="00B91AC3">
      <w:r w:rsidRPr="008D63CE">
        <w:t>Rep. M</w:t>
      </w:r>
      <w:r w:rsidR="002F2193">
        <w:t>C</w:t>
      </w:r>
      <w:r w:rsidRPr="008D63CE">
        <w:t>LEOD proposed the following Amendment No. 3 (COUNCIL\8040SD10KRL), which was adopted:</w:t>
      </w:r>
    </w:p>
    <w:p w:rsidR="00B91AC3" w:rsidRPr="008D63CE" w:rsidRDefault="00B91AC3" w:rsidP="00B91AC3">
      <w:r w:rsidRPr="008D63CE">
        <w:t>Amend the bill, as and if amended, by striking Section 24 and inserting:</w:t>
      </w:r>
    </w:p>
    <w:p w:rsidR="00B91AC3" w:rsidRPr="008D63CE" w:rsidRDefault="00B91AC3" w:rsidP="00B91AC3">
      <w:r w:rsidRPr="008D63CE">
        <w:t>/ SECTION</w:t>
      </w:r>
      <w:r w:rsidRPr="008D63CE">
        <w:tab/>
        <w:t>24.</w:t>
      </w:r>
      <w:r w:rsidRPr="008D63CE">
        <w:tab/>
        <w:t xml:space="preserve">This act takes effect June 1, 2010; provided, that the provisions of this act do not apply to any matter presently pending before a court of this </w:t>
      </w:r>
      <w:r w:rsidR="009E6FA3">
        <w:t>S</w:t>
      </w:r>
      <w:r w:rsidRPr="008D63CE">
        <w:t>tate. /</w:t>
      </w:r>
    </w:p>
    <w:p w:rsidR="00B91AC3" w:rsidRPr="008D63CE" w:rsidRDefault="00B91AC3" w:rsidP="00B91AC3">
      <w:r w:rsidRPr="008D63CE">
        <w:t>Renumber sections to conform.</w:t>
      </w:r>
    </w:p>
    <w:p w:rsidR="00B91AC3" w:rsidRDefault="00B91AC3" w:rsidP="00B91AC3">
      <w:r w:rsidRPr="008D63CE">
        <w:t>Amend title to conform.</w:t>
      </w:r>
    </w:p>
    <w:p w:rsidR="00B91AC3" w:rsidRDefault="00B91AC3" w:rsidP="00B91AC3"/>
    <w:p w:rsidR="00B91AC3" w:rsidRDefault="00B91AC3" w:rsidP="00B91AC3">
      <w:r>
        <w:t>Rep. MCLEOD explained the amendment.</w:t>
      </w:r>
    </w:p>
    <w:p w:rsidR="00B91AC3" w:rsidRDefault="00B91AC3" w:rsidP="00B91AC3">
      <w:r>
        <w:t>The amendment was then adopted.</w:t>
      </w:r>
    </w:p>
    <w:p w:rsidR="002F2193" w:rsidRDefault="002F2193" w:rsidP="00B91AC3"/>
    <w:p w:rsidR="00B91AC3" w:rsidRPr="00375FA5" w:rsidRDefault="00B91AC3" w:rsidP="00B91AC3">
      <w:r w:rsidRPr="00375FA5">
        <w:t>Rep. M</w:t>
      </w:r>
      <w:r w:rsidR="002F2193">
        <w:t>C</w:t>
      </w:r>
      <w:r w:rsidRPr="00375FA5">
        <w:t>LEOD proposed the following Amendment No. 4</w:t>
      </w:r>
      <w:r w:rsidR="002F2193">
        <w:t xml:space="preserve"> </w:t>
      </w:r>
      <w:r w:rsidRPr="00375FA5">
        <w:t>(COUNCIL\SWB\8039SD10), which was tabled:</w:t>
      </w:r>
    </w:p>
    <w:p w:rsidR="00B91AC3" w:rsidRPr="00375FA5" w:rsidRDefault="00B91AC3" w:rsidP="00B91AC3">
      <w:r w:rsidRPr="00375FA5">
        <w:t xml:space="preserve">Amend the bill, as and if amended, in Section 44-7-220(B) of the 1976 Code as contained in SECTION 12 by striking / </w:t>
      </w:r>
      <w:r w:rsidRPr="00375FA5">
        <w:rPr>
          <w:strike/>
        </w:rPr>
        <w:t>may</w:t>
      </w:r>
      <w:r w:rsidRPr="00375FA5">
        <w:t xml:space="preserve"> </w:t>
      </w:r>
      <w:r w:rsidRPr="00375FA5">
        <w:rPr>
          <w:u w:val="single"/>
        </w:rPr>
        <w:t>shall</w:t>
      </w:r>
      <w:r w:rsidRPr="00375FA5">
        <w:t xml:space="preserve"> / on line 18 of page 18 and inserting /may /</w:t>
      </w:r>
    </w:p>
    <w:p w:rsidR="00B91AC3" w:rsidRPr="00375FA5" w:rsidRDefault="00B91AC3" w:rsidP="00B91AC3">
      <w:r w:rsidRPr="00375FA5">
        <w:t>Renumber sections to conform.</w:t>
      </w:r>
    </w:p>
    <w:p w:rsidR="00B91AC3" w:rsidRDefault="00B91AC3" w:rsidP="00B91AC3">
      <w:r w:rsidRPr="00375FA5">
        <w:t>Amend title to conform.</w:t>
      </w:r>
    </w:p>
    <w:p w:rsidR="00B91AC3" w:rsidRDefault="00B91AC3" w:rsidP="00B91AC3"/>
    <w:p w:rsidR="00B91AC3" w:rsidRDefault="00B91AC3" w:rsidP="00B91AC3">
      <w:r>
        <w:t>Rep. MCLEOD explained the amendment.</w:t>
      </w:r>
    </w:p>
    <w:p w:rsidR="00B91AC3" w:rsidRDefault="00B91AC3" w:rsidP="00B91AC3"/>
    <w:p w:rsidR="00B91AC3" w:rsidRDefault="00B91AC3" w:rsidP="00B91AC3">
      <w:r>
        <w:t>Rep. HARVIN moved to table the amendment.</w:t>
      </w:r>
    </w:p>
    <w:p w:rsidR="00B91AC3" w:rsidRDefault="00B91AC3" w:rsidP="00B91AC3"/>
    <w:p w:rsidR="00B91AC3" w:rsidRDefault="00B91AC3" w:rsidP="00B91AC3">
      <w:r>
        <w:t>Rep. CRAWFORD demanded the yeas and nays which were taken, resulting as follows:</w:t>
      </w:r>
    </w:p>
    <w:p w:rsidR="00B91AC3" w:rsidRDefault="00B91AC3" w:rsidP="00B91AC3">
      <w:pPr>
        <w:jc w:val="center"/>
      </w:pPr>
      <w:bookmarkStart w:id="135" w:name="vote_start256"/>
      <w:bookmarkEnd w:id="135"/>
      <w:r>
        <w:t>Yeas 72; Nays 26</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Anderson</w:t>
            </w:r>
          </w:p>
        </w:tc>
        <w:tc>
          <w:tcPr>
            <w:tcW w:w="2180" w:type="dxa"/>
            <w:shd w:val="clear" w:color="auto" w:fill="auto"/>
          </w:tcPr>
          <w:p w:rsidR="00B91AC3" w:rsidRPr="00B91AC3" w:rsidRDefault="00B91AC3" w:rsidP="00B91AC3">
            <w:pPr>
              <w:keepNext/>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Bannister</w:t>
            </w:r>
          </w:p>
        </w:tc>
        <w:tc>
          <w:tcPr>
            <w:tcW w:w="2180" w:type="dxa"/>
            <w:shd w:val="clear" w:color="auto" w:fill="auto"/>
          </w:tcPr>
          <w:p w:rsidR="00B91AC3" w:rsidRPr="00B91AC3" w:rsidRDefault="00B91AC3" w:rsidP="00B91AC3">
            <w:pPr>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Bingham</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Branham</w:t>
            </w:r>
          </w:p>
        </w:tc>
        <w:tc>
          <w:tcPr>
            <w:tcW w:w="2180" w:type="dxa"/>
            <w:shd w:val="clear" w:color="auto" w:fill="auto"/>
          </w:tcPr>
          <w:p w:rsidR="00B91AC3" w:rsidRPr="00B91AC3" w:rsidRDefault="00B91AC3" w:rsidP="00B91AC3">
            <w:pPr>
              <w:ind w:firstLine="0"/>
            </w:pPr>
            <w:r>
              <w:t>Brantley</w:t>
            </w:r>
          </w:p>
        </w:tc>
      </w:tr>
      <w:tr w:rsidR="00B91AC3" w:rsidRPr="00B91AC3" w:rsidTr="00B91AC3">
        <w:tc>
          <w:tcPr>
            <w:tcW w:w="2179" w:type="dxa"/>
            <w:shd w:val="clear" w:color="auto" w:fill="auto"/>
          </w:tcPr>
          <w:p w:rsidR="00B91AC3" w:rsidRPr="00B91AC3" w:rsidRDefault="00B91AC3" w:rsidP="00B91AC3">
            <w:pPr>
              <w:ind w:firstLine="0"/>
            </w:pPr>
            <w:r>
              <w:t>Cato</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Cobb-Hunter</w:t>
            </w:r>
          </w:p>
        </w:tc>
        <w:tc>
          <w:tcPr>
            <w:tcW w:w="2179" w:type="dxa"/>
            <w:shd w:val="clear" w:color="auto" w:fill="auto"/>
          </w:tcPr>
          <w:p w:rsidR="00B91AC3" w:rsidRPr="00B91AC3" w:rsidRDefault="00B91AC3" w:rsidP="00B91AC3">
            <w:pPr>
              <w:ind w:firstLine="0"/>
            </w:pPr>
            <w:r>
              <w:t>Cooper</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Edge</w:t>
            </w:r>
          </w:p>
        </w:tc>
      </w:tr>
      <w:tr w:rsidR="00B91AC3" w:rsidRPr="00B91AC3" w:rsidTr="00B91AC3">
        <w:tc>
          <w:tcPr>
            <w:tcW w:w="2179" w:type="dxa"/>
            <w:shd w:val="clear" w:color="auto" w:fill="auto"/>
          </w:tcPr>
          <w:p w:rsidR="00B91AC3" w:rsidRPr="00B91AC3" w:rsidRDefault="00B91AC3" w:rsidP="00B91AC3">
            <w:pPr>
              <w:ind w:firstLine="0"/>
            </w:pPr>
            <w:r>
              <w:t>Erickson</w:t>
            </w:r>
          </w:p>
        </w:tc>
        <w:tc>
          <w:tcPr>
            <w:tcW w:w="2179" w:type="dxa"/>
            <w:shd w:val="clear" w:color="auto" w:fill="auto"/>
          </w:tcPr>
          <w:p w:rsidR="00B91AC3" w:rsidRPr="00B91AC3" w:rsidRDefault="00B91AC3" w:rsidP="00B91AC3">
            <w:pPr>
              <w:ind w:firstLine="0"/>
            </w:pPr>
            <w:r>
              <w:t>Forrester</w:t>
            </w:r>
          </w:p>
        </w:tc>
        <w:tc>
          <w:tcPr>
            <w:tcW w:w="2180" w:type="dxa"/>
            <w:shd w:val="clear" w:color="auto" w:fill="auto"/>
          </w:tcPr>
          <w:p w:rsidR="00B91AC3" w:rsidRPr="00B91AC3" w:rsidRDefault="00B91AC3" w:rsidP="00B91AC3">
            <w:pPr>
              <w:ind w:firstLine="0"/>
            </w:pPr>
            <w:r>
              <w:t>Frye</w:t>
            </w:r>
          </w:p>
        </w:tc>
      </w:tr>
      <w:tr w:rsidR="00B91AC3" w:rsidRPr="00B91AC3" w:rsidTr="00B91AC3">
        <w:tc>
          <w:tcPr>
            <w:tcW w:w="2179" w:type="dxa"/>
            <w:shd w:val="clear" w:color="auto" w:fill="auto"/>
          </w:tcPr>
          <w:p w:rsidR="00B91AC3" w:rsidRPr="00B91AC3" w:rsidRDefault="00B91AC3" w:rsidP="00B91AC3">
            <w:pPr>
              <w:ind w:firstLine="0"/>
            </w:pPr>
            <w:r>
              <w:t>Gambrell</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Hamilton</w:t>
            </w:r>
          </w:p>
        </w:tc>
      </w:tr>
      <w:tr w:rsidR="00B91AC3" w:rsidRPr="00B91AC3" w:rsidTr="00B91AC3">
        <w:tc>
          <w:tcPr>
            <w:tcW w:w="2179" w:type="dxa"/>
            <w:shd w:val="clear" w:color="auto" w:fill="auto"/>
          </w:tcPr>
          <w:p w:rsidR="00B91AC3" w:rsidRPr="00B91AC3" w:rsidRDefault="00B91AC3" w:rsidP="00B91AC3">
            <w:pPr>
              <w:ind w:firstLine="0"/>
            </w:pPr>
            <w:r>
              <w:t>Hardwick</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Kennedy</w:t>
            </w:r>
          </w:p>
        </w:tc>
      </w:tr>
      <w:tr w:rsidR="00B91AC3" w:rsidRPr="00B91AC3" w:rsidTr="00B91AC3">
        <w:tc>
          <w:tcPr>
            <w:tcW w:w="2179" w:type="dxa"/>
            <w:shd w:val="clear" w:color="auto" w:fill="auto"/>
          </w:tcPr>
          <w:p w:rsidR="00B91AC3" w:rsidRPr="00B91AC3" w:rsidRDefault="00B91AC3" w:rsidP="00B91AC3">
            <w:pPr>
              <w:ind w:firstLine="0"/>
            </w:pPr>
            <w:r>
              <w:t>Limehouse</w:t>
            </w:r>
          </w:p>
        </w:tc>
        <w:tc>
          <w:tcPr>
            <w:tcW w:w="2179" w:type="dxa"/>
            <w:shd w:val="clear" w:color="auto" w:fill="auto"/>
          </w:tcPr>
          <w:p w:rsidR="00B91AC3" w:rsidRPr="00B91AC3" w:rsidRDefault="00B91AC3" w:rsidP="00B91AC3">
            <w:pPr>
              <w:ind w:firstLine="0"/>
            </w:pPr>
            <w:r>
              <w:t>Littlejohn</w:t>
            </w:r>
          </w:p>
        </w:tc>
        <w:tc>
          <w:tcPr>
            <w:tcW w:w="2180" w:type="dxa"/>
            <w:shd w:val="clear" w:color="auto" w:fill="auto"/>
          </w:tcPr>
          <w:p w:rsidR="00B91AC3" w:rsidRPr="00B91AC3" w:rsidRDefault="00B91AC3" w:rsidP="00B91AC3">
            <w:pPr>
              <w:ind w:firstLine="0"/>
            </w:pPr>
            <w:r>
              <w:t>Loftis</w:t>
            </w:r>
          </w:p>
        </w:tc>
      </w:tr>
      <w:tr w:rsidR="00B91AC3" w:rsidRPr="00B91AC3" w:rsidTr="00B91AC3">
        <w:tc>
          <w:tcPr>
            <w:tcW w:w="2179" w:type="dxa"/>
            <w:shd w:val="clear" w:color="auto" w:fill="auto"/>
          </w:tcPr>
          <w:p w:rsidR="00B91AC3" w:rsidRPr="00B91AC3" w:rsidRDefault="00B91AC3" w:rsidP="00B91AC3">
            <w:pPr>
              <w:ind w:firstLine="0"/>
            </w:pPr>
            <w:r>
              <w:t>Long</w:t>
            </w:r>
          </w:p>
        </w:tc>
        <w:tc>
          <w:tcPr>
            <w:tcW w:w="2179" w:type="dxa"/>
            <w:shd w:val="clear" w:color="auto" w:fill="auto"/>
          </w:tcPr>
          <w:p w:rsidR="00B91AC3" w:rsidRPr="00B91AC3" w:rsidRDefault="00B91AC3" w:rsidP="00B91AC3">
            <w:pPr>
              <w:ind w:firstLine="0"/>
            </w:pPr>
            <w:r>
              <w:t>Lowe</w:t>
            </w:r>
          </w:p>
        </w:tc>
        <w:tc>
          <w:tcPr>
            <w:tcW w:w="2180" w:type="dxa"/>
            <w:shd w:val="clear" w:color="auto" w:fill="auto"/>
          </w:tcPr>
          <w:p w:rsidR="00B91AC3" w:rsidRPr="00B91AC3" w:rsidRDefault="00B91AC3" w:rsidP="00B91AC3">
            <w:pPr>
              <w:ind w:firstLine="0"/>
            </w:pPr>
            <w:r>
              <w:t>Lucas</w:t>
            </w:r>
          </w:p>
        </w:tc>
      </w:tr>
      <w:tr w:rsidR="00B91AC3" w:rsidRPr="00B91AC3" w:rsidTr="00B91AC3">
        <w:tc>
          <w:tcPr>
            <w:tcW w:w="2179" w:type="dxa"/>
            <w:shd w:val="clear" w:color="auto" w:fill="auto"/>
          </w:tcPr>
          <w:p w:rsidR="00B91AC3" w:rsidRPr="00B91AC3" w:rsidRDefault="00B91AC3" w:rsidP="00B91AC3">
            <w:pPr>
              <w:ind w:firstLine="0"/>
            </w:pPr>
            <w:r>
              <w:t>Mack</w:t>
            </w:r>
          </w:p>
        </w:tc>
        <w:tc>
          <w:tcPr>
            <w:tcW w:w="2179" w:type="dxa"/>
            <w:shd w:val="clear" w:color="auto" w:fill="auto"/>
          </w:tcPr>
          <w:p w:rsidR="00B91AC3" w:rsidRPr="00B91AC3" w:rsidRDefault="00B91AC3" w:rsidP="00B91AC3">
            <w:pPr>
              <w:ind w:firstLine="0"/>
            </w:pPr>
            <w:r>
              <w:t>Merrill</w:t>
            </w:r>
          </w:p>
        </w:tc>
        <w:tc>
          <w:tcPr>
            <w:tcW w:w="2180" w:type="dxa"/>
            <w:shd w:val="clear" w:color="auto" w:fill="auto"/>
          </w:tcPr>
          <w:p w:rsidR="00B91AC3" w:rsidRPr="00B91AC3" w:rsidRDefault="00B91AC3" w:rsidP="00B91AC3">
            <w:pPr>
              <w:ind w:firstLine="0"/>
            </w:pPr>
            <w:r>
              <w:t>Miller</w:t>
            </w:r>
          </w:p>
        </w:tc>
      </w:tr>
      <w:tr w:rsidR="00B91AC3" w:rsidRPr="00B91AC3" w:rsidTr="00B91AC3">
        <w:tc>
          <w:tcPr>
            <w:tcW w:w="2179" w:type="dxa"/>
            <w:shd w:val="clear" w:color="auto" w:fill="auto"/>
          </w:tcPr>
          <w:p w:rsidR="00B91AC3" w:rsidRPr="00B91AC3" w:rsidRDefault="00B91AC3" w:rsidP="00B91AC3">
            <w:pPr>
              <w:ind w:firstLine="0"/>
            </w:pPr>
            <w:r>
              <w:t>Millwood</w:t>
            </w:r>
          </w:p>
        </w:tc>
        <w:tc>
          <w:tcPr>
            <w:tcW w:w="2179" w:type="dxa"/>
            <w:shd w:val="clear" w:color="auto" w:fill="auto"/>
          </w:tcPr>
          <w:p w:rsidR="00B91AC3" w:rsidRPr="00B91AC3" w:rsidRDefault="00B91AC3" w:rsidP="00B91AC3">
            <w:pPr>
              <w:ind w:firstLine="0"/>
            </w:pPr>
            <w:r>
              <w:t>Nanney</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Neilson</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Parks</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Simrill</w:t>
            </w:r>
          </w:p>
        </w:tc>
        <w:tc>
          <w:tcPr>
            <w:tcW w:w="2179" w:type="dxa"/>
            <w:shd w:val="clear" w:color="auto" w:fill="auto"/>
          </w:tcPr>
          <w:p w:rsidR="00B91AC3" w:rsidRPr="00B91AC3" w:rsidRDefault="00B91AC3" w:rsidP="00B91AC3">
            <w:pPr>
              <w:ind w:firstLine="0"/>
            </w:pPr>
            <w:r>
              <w:t>D. C. Smith</w:t>
            </w:r>
          </w:p>
        </w:tc>
        <w:tc>
          <w:tcPr>
            <w:tcW w:w="2180" w:type="dxa"/>
            <w:shd w:val="clear" w:color="auto" w:fill="auto"/>
          </w:tcPr>
          <w:p w:rsidR="00B91AC3" w:rsidRPr="00B91AC3" w:rsidRDefault="00B91AC3" w:rsidP="00B91AC3">
            <w:pPr>
              <w:ind w:firstLine="0"/>
            </w:pPr>
            <w:r>
              <w:t>G. R.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Spires</w:t>
            </w:r>
          </w:p>
        </w:tc>
      </w:tr>
      <w:tr w:rsidR="00B91AC3" w:rsidRPr="00B91AC3" w:rsidTr="00B91AC3">
        <w:tc>
          <w:tcPr>
            <w:tcW w:w="2179" w:type="dxa"/>
            <w:shd w:val="clear" w:color="auto" w:fill="auto"/>
          </w:tcPr>
          <w:p w:rsidR="00B91AC3" w:rsidRPr="00B91AC3" w:rsidRDefault="00B91AC3" w:rsidP="00B91AC3">
            <w:pPr>
              <w:ind w:firstLine="0"/>
            </w:pPr>
            <w:r>
              <w:t>Stewart</w:t>
            </w:r>
          </w:p>
        </w:tc>
        <w:tc>
          <w:tcPr>
            <w:tcW w:w="2179" w:type="dxa"/>
            <w:shd w:val="clear" w:color="auto" w:fill="auto"/>
          </w:tcPr>
          <w:p w:rsidR="00B91AC3" w:rsidRPr="00B91AC3" w:rsidRDefault="00B91AC3" w:rsidP="00B91AC3">
            <w:pPr>
              <w:ind w:firstLine="0"/>
            </w:pPr>
            <w:r>
              <w:t>Thompson</w:t>
            </w:r>
          </w:p>
        </w:tc>
        <w:tc>
          <w:tcPr>
            <w:tcW w:w="2180" w:type="dxa"/>
            <w:shd w:val="clear" w:color="auto" w:fill="auto"/>
          </w:tcPr>
          <w:p w:rsidR="00B91AC3" w:rsidRPr="00B91AC3" w:rsidRDefault="00B91AC3" w:rsidP="00B91AC3">
            <w:pPr>
              <w:ind w:firstLine="0"/>
            </w:pPr>
            <w:r>
              <w:t>Umphlett</w:t>
            </w:r>
          </w:p>
        </w:tc>
      </w:tr>
      <w:tr w:rsidR="00B91AC3" w:rsidRPr="00B91AC3" w:rsidTr="00B91AC3">
        <w:tc>
          <w:tcPr>
            <w:tcW w:w="2179" w:type="dxa"/>
            <w:shd w:val="clear" w:color="auto" w:fill="auto"/>
          </w:tcPr>
          <w:p w:rsidR="00B91AC3" w:rsidRPr="00B91AC3" w:rsidRDefault="00B91AC3" w:rsidP="00B91AC3">
            <w:pPr>
              <w:keepNext/>
              <w:ind w:firstLine="0"/>
            </w:pPr>
            <w:r>
              <w:t>Viers</w:t>
            </w:r>
          </w:p>
        </w:tc>
        <w:tc>
          <w:tcPr>
            <w:tcW w:w="2179" w:type="dxa"/>
            <w:shd w:val="clear" w:color="auto" w:fill="auto"/>
          </w:tcPr>
          <w:p w:rsidR="00B91AC3" w:rsidRPr="00B91AC3" w:rsidRDefault="00B91AC3" w:rsidP="00B91AC3">
            <w:pPr>
              <w:keepNext/>
              <w:ind w:firstLine="0"/>
            </w:pPr>
            <w:r>
              <w:t>White</w:t>
            </w:r>
          </w:p>
        </w:tc>
        <w:tc>
          <w:tcPr>
            <w:tcW w:w="2180" w:type="dxa"/>
            <w:shd w:val="clear" w:color="auto" w:fill="auto"/>
          </w:tcPr>
          <w:p w:rsidR="00B91AC3" w:rsidRPr="00B91AC3" w:rsidRDefault="00B91AC3" w:rsidP="00B91AC3">
            <w:pPr>
              <w:keepNext/>
              <w:ind w:firstLine="0"/>
            </w:pPr>
            <w:r>
              <w:t>Williams</w:t>
            </w:r>
          </w:p>
        </w:tc>
      </w:tr>
      <w:tr w:rsidR="00B91AC3" w:rsidRPr="00B91AC3" w:rsidTr="00B91AC3">
        <w:tc>
          <w:tcPr>
            <w:tcW w:w="2179" w:type="dxa"/>
            <w:shd w:val="clear" w:color="auto" w:fill="auto"/>
          </w:tcPr>
          <w:p w:rsidR="00B91AC3" w:rsidRPr="00B91AC3" w:rsidRDefault="00B91AC3" w:rsidP="00B91AC3">
            <w:pPr>
              <w:keepNext/>
              <w:ind w:firstLine="0"/>
            </w:pPr>
            <w:r>
              <w:t>Willis</w:t>
            </w:r>
          </w:p>
        </w:tc>
        <w:tc>
          <w:tcPr>
            <w:tcW w:w="2179" w:type="dxa"/>
            <w:shd w:val="clear" w:color="auto" w:fill="auto"/>
          </w:tcPr>
          <w:p w:rsidR="00B91AC3" w:rsidRPr="00B91AC3" w:rsidRDefault="00B91AC3" w:rsidP="00B91AC3">
            <w:pPr>
              <w:keepNext/>
              <w:ind w:firstLine="0"/>
            </w:pPr>
            <w:r>
              <w:t>Wylie</w:t>
            </w:r>
          </w:p>
        </w:tc>
        <w:tc>
          <w:tcPr>
            <w:tcW w:w="2180" w:type="dxa"/>
            <w:shd w:val="clear" w:color="auto" w:fill="auto"/>
          </w:tcPr>
          <w:p w:rsidR="00B91AC3" w:rsidRPr="00B91AC3" w:rsidRDefault="00B91AC3" w:rsidP="00B91AC3">
            <w:pPr>
              <w:keepNext/>
              <w:ind w:firstLine="0"/>
            </w:pPr>
            <w:r>
              <w:t>A. D. Young</w:t>
            </w:r>
          </w:p>
        </w:tc>
      </w:tr>
    </w:tbl>
    <w:p w:rsidR="00B91AC3" w:rsidRDefault="00B91AC3" w:rsidP="00B91AC3"/>
    <w:p w:rsidR="00B91AC3" w:rsidRDefault="00B91AC3" w:rsidP="00B91AC3">
      <w:pPr>
        <w:jc w:val="center"/>
        <w:rPr>
          <w:b/>
        </w:rPr>
      </w:pPr>
      <w:r w:rsidRPr="00B91AC3">
        <w:rPr>
          <w:b/>
        </w:rPr>
        <w:t>Total--72</w:t>
      </w: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Allen</w:t>
            </w:r>
          </w:p>
        </w:tc>
        <w:tc>
          <w:tcPr>
            <w:tcW w:w="2179" w:type="dxa"/>
            <w:shd w:val="clear" w:color="auto" w:fill="auto"/>
          </w:tcPr>
          <w:p w:rsidR="00B91AC3" w:rsidRPr="00B91AC3" w:rsidRDefault="00B91AC3" w:rsidP="00B91AC3">
            <w:pPr>
              <w:keepNext/>
              <w:ind w:firstLine="0"/>
            </w:pPr>
            <w:r>
              <w:t>Anthony</w:t>
            </w:r>
          </w:p>
        </w:tc>
        <w:tc>
          <w:tcPr>
            <w:tcW w:w="2180" w:type="dxa"/>
            <w:shd w:val="clear" w:color="auto" w:fill="auto"/>
          </w:tcPr>
          <w:p w:rsidR="00B91AC3" w:rsidRPr="00B91AC3" w:rsidRDefault="00B91AC3" w:rsidP="00B91AC3">
            <w:pPr>
              <w:keepNext/>
              <w:ind w:firstLine="0"/>
            </w:pPr>
            <w:r>
              <w:t>G. A. Brown</w:t>
            </w:r>
          </w:p>
        </w:tc>
      </w:tr>
      <w:tr w:rsidR="00B91AC3" w:rsidRPr="00B91AC3" w:rsidTr="00B91AC3">
        <w:tc>
          <w:tcPr>
            <w:tcW w:w="2179" w:type="dxa"/>
            <w:shd w:val="clear" w:color="auto" w:fill="auto"/>
          </w:tcPr>
          <w:p w:rsidR="00B91AC3" w:rsidRPr="00B91AC3" w:rsidRDefault="00B91AC3" w:rsidP="00B91AC3">
            <w:pPr>
              <w:ind w:firstLine="0"/>
            </w:pPr>
            <w:r>
              <w:t>H. B. Brown</w:t>
            </w:r>
          </w:p>
        </w:tc>
        <w:tc>
          <w:tcPr>
            <w:tcW w:w="2179" w:type="dxa"/>
            <w:shd w:val="clear" w:color="auto" w:fill="auto"/>
          </w:tcPr>
          <w:p w:rsidR="00B91AC3" w:rsidRPr="00B91AC3" w:rsidRDefault="00B91AC3" w:rsidP="00B91AC3">
            <w:pPr>
              <w:ind w:firstLine="0"/>
            </w:pPr>
            <w:r>
              <w:t>R. L. Brown</w:t>
            </w:r>
          </w:p>
        </w:tc>
        <w:tc>
          <w:tcPr>
            <w:tcW w:w="2180" w:type="dxa"/>
            <w:shd w:val="clear" w:color="auto" w:fill="auto"/>
          </w:tcPr>
          <w:p w:rsidR="00B91AC3" w:rsidRPr="00B91AC3" w:rsidRDefault="00B91AC3" w:rsidP="00B91AC3">
            <w:pPr>
              <w:ind w:firstLine="0"/>
            </w:pPr>
            <w:r>
              <w:t>Cole</w:t>
            </w:r>
          </w:p>
        </w:tc>
      </w:tr>
      <w:tr w:rsidR="00B91AC3" w:rsidRPr="00B91AC3" w:rsidTr="00B91AC3">
        <w:tc>
          <w:tcPr>
            <w:tcW w:w="2179" w:type="dxa"/>
            <w:shd w:val="clear" w:color="auto" w:fill="auto"/>
          </w:tcPr>
          <w:p w:rsidR="00B91AC3" w:rsidRPr="00B91AC3" w:rsidRDefault="00B91AC3" w:rsidP="00B91AC3">
            <w:pPr>
              <w:ind w:firstLine="0"/>
            </w:pPr>
            <w:r>
              <w:t>Dillard</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Gunn</w:t>
            </w:r>
          </w:p>
        </w:tc>
        <w:tc>
          <w:tcPr>
            <w:tcW w:w="2179" w:type="dxa"/>
            <w:shd w:val="clear" w:color="auto" w:fill="auto"/>
          </w:tcPr>
          <w:p w:rsidR="00B91AC3" w:rsidRPr="00B91AC3" w:rsidRDefault="00B91AC3" w:rsidP="00B91AC3">
            <w:pPr>
              <w:ind w:firstLine="0"/>
            </w:pPr>
            <w:r>
              <w:t>Hayes</w:t>
            </w:r>
          </w:p>
        </w:tc>
        <w:tc>
          <w:tcPr>
            <w:tcW w:w="2180" w:type="dxa"/>
            <w:shd w:val="clear" w:color="auto" w:fill="auto"/>
          </w:tcPr>
          <w:p w:rsidR="00B91AC3" w:rsidRPr="00B91AC3" w:rsidRDefault="00B91AC3" w:rsidP="00B91AC3">
            <w:pPr>
              <w:ind w:firstLine="0"/>
            </w:pPr>
            <w:r>
              <w:t>Jennings</w:t>
            </w:r>
          </w:p>
        </w:tc>
      </w:tr>
      <w:tr w:rsidR="00B91AC3" w:rsidRPr="00B91AC3" w:rsidTr="00B91AC3">
        <w:tc>
          <w:tcPr>
            <w:tcW w:w="2179" w:type="dxa"/>
            <w:shd w:val="clear" w:color="auto" w:fill="auto"/>
          </w:tcPr>
          <w:p w:rsidR="00B91AC3" w:rsidRPr="00B91AC3" w:rsidRDefault="00B91AC3" w:rsidP="00B91AC3">
            <w:pPr>
              <w:ind w:firstLine="0"/>
            </w:pPr>
            <w:r>
              <w:t>Kelly</w:t>
            </w:r>
          </w:p>
        </w:tc>
        <w:tc>
          <w:tcPr>
            <w:tcW w:w="2179" w:type="dxa"/>
            <w:shd w:val="clear" w:color="auto" w:fill="auto"/>
          </w:tcPr>
          <w:p w:rsidR="00B91AC3" w:rsidRPr="00B91AC3" w:rsidRDefault="00B91AC3" w:rsidP="00B91AC3">
            <w:pPr>
              <w:ind w:firstLine="0"/>
            </w:pPr>
            <w:r>
              <w:t>King</w:t>
            </w:r>
          </w:p>
        </w:tc>
        <w:tc>
          <w:tcPr>
            <w:tcW w:w="2180" w:type="dxa"/>
            <w:shd w:val="clear" w:color="auto" w:fill="auto"/>
          </w:tcPr>
          <w:p w:rsidR="00B91AC3" w:rsidRPr="00B91AC3" w:rsidRDefault="00B91AC3" w:rsidP="00B91AC3">
            <w:pPr>
              <w:ind w:firstLine="0"/>
            </w:pPr>
            <w:r>
              <w:t>Knight</w:t>
            </w:r>
          </w:p>
        </w:tc>
      </w:tr>
      <w:tr w:rsidR="00B91AC3" w:rsidRPr="00B91AC3" w:rsidTr="00B91AC3">
        <w:tc>
          <w:tcPr>
            <w:tcW w:w="2179" w:type="dxa"/>
            <w:shd w:val="clear" w:color="auto" w:fill="auto"/>
          </w:tcPr>
          <w:p w:rsidR="00B91AC3" w:rsidRPr="00B91AC3" w:rsidRDefault="00B91AC3" w:rsidP="00B91AC3">
            <w:pPr>
              <w:ind w:firstLine="0"/>
            </w:pPr>
            <w:r>
              <w:t>McEachern</w:t>
            </w:r>
          </w:p>
        </w:tc>
        <w:tc>
          <w:tcPr>
            <w:tcW w:w="2179" w:type="dxa"/>
            <w:shd w:val="clear" w:color="auto" w:fill="auto"/>
          </w:tcPr>
          <w:p w:rsidR="00B91AC3" w:rsidRPr="00B91AC3" w:rsidRDefault="00B91AC3" w:rsidP="00B91AC3">
            <w:pPr>
              <w:ind w:firstLine="0"/>
            </w:pPr>
            <w:r>
              <w:t>McLeod</w:t>
            </w:r>
          </w:p>
        </w:tc>
        <w:tc>
          <w:tcPr>
            <w:tcW w:w="2180" w:type="dxa"/>
            <w:shd w:val="clear" w:color="auto" w:fill="auto"/>
          </w:tcPr>
          <w:p w:rsidR="00B91AC3" w:rsidRPr="00B91AC3" w:rsidRDefault="00B91AC3" w:rsidP="00B91AC3">
            <w:pPr>
              <w:ind w:firstLine="0"/>
            </w:pPr>
            <w:r>
              <w:t>D. C. Moss</w:t>
            </w:r>
          </w:p>
        </w:tc>
      </w:tr>
      <w:tr w:rsidR="00B91AC3" w:rsidRPr="00B91AC3" w:rsidTr="00B91AC3">
        <w:tc>
          <w:tcPr>
            <w:tcW w:w="2179" w:type="dxa"/>
            <w:shd w:val="clear" w:color="auto" w:fill="auto"/>
          </w:tcPr>
          <w:p w:rsidR="00B91AC3" w:rsidRPr="00B91AC3" w:rsidRDefault="00B91AC3" w:rsidP="00B91AC3">
            <w:pPr>
              <w:ind w:firstLine="0"/>
            </w:pPr>
            <w:r>
              <w:t>V. S. Moss</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Sellers</w:t>
            </w:r>
          </w:p>
        </w:tc>
      </w:tr>
      <w:tr w:rsidR="00B91AC3" w:rsidRPr="00B91AC3" w:rsidTr="00B91AC3">
        <w:tc>
          <w:tcPr>
            <w:tcW w:w="2179" w:type="dxa"/>
            <w:shd w:val="clear" w:color="auto" w:fill="auto"/>
          </w:tcPr>
          <w:p w:rsidR="00B91AC3" w:rsidRPr="00B91AC3" w:rsidRDefault="00B91AC3" w:rsidP="00B91AC3">
            <w:pPr>
              <w:keepNext/>
              <w:ind w:firstLine="0"/>
            </w:pPr>
            <w:r>
              <w:t>Skelton</w:t>
            </w:r>
          </w:p>
        </w:tc>
        <w:tc>
          <w:tcPr>
            <w:tcW w:w="2179" w:type="dxa"/>
            <w:shd w:val="clear" w:color="auto" w:fill="auto"/>
          </w:tcPr>
          <w:p w:rsidR="00B91AC3" w:rsidRPr="00B91AC3" w:rsidRDefault="00B91AC3" w:rsidP="00B91AC3">
            <w:pPr>
              <w:keepNext/>
              <w:ind w:firstLine="0"/>
            </w:pPr>
            <w:r>
              <w:t>J. E. Smith</w:t>
            </w:r>
          </w:p>
        </w:tc>
        <w:tc>
          <w:tcPr>
            <w:tcW w:w="2180" w:type="dxa"/>
            <w:shd w:val="clear" w:color="auto" w:fill="auto"/>
          </w:tcPr>
          <w:p w:rsidR="00B91AC3" w:rsidRPr="00B91AC3" w:rsidRDefault="00B91AC3" w:rsidP="00B91AC3">
            <w:pPr>
              <w:keepNext/>
              <w:ind w:firstLine="0"/>
            </w:pPr>
            <w:r>
              <w:t>Stavrinakis</w:t>
            </w:r>
          </w:p>
        </w:tc>
      </w:tr>
      <w:tr w:rsidR="00B91AC3" w:rsidRPr="00B91AC3" w:rsidTr="00B91AC3">
        <w:tc>
          <w:tcPr>
            <w:tcW w:w="2179" w:type="dxa"/>
            <w:shd w:val="clear" w:color="auto" w:fill="auto"/>
          </w:tcPr>
          <w:p w:rsidR="00B91AC3" w:rsidRPr="00B91AC3" w:rsidRDefault="00B91AC3" w:rsidP="00B91AC3">
            <w:pPr>
              <w:keepNext/>
              <w:ind w:firstLine="0"/>
            </w:pPr>
            <w:r>
              <w:t>Weeks</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Total--26</w:t>
      </w:r>
      <w:bookmarkStart w:id="136" w:name="vote_end256"/>
      <w:bookmarkEnd w:id="136"/>
    </w:p>
    <w:p w:rsidR="00B91AC3" w:rsidRDefault="00B91AC3" w:rsidP="00B91AC3"/>
    <w:p w:rsidR="00B91AC3" w:rsidRDefault="00B91AC3" w:rsidP="00B91AC3">
      <w:r>
        <w:t>So, the amendment was tabled.</w:t>
      </w:r>
    </w:p>
    <w:p w:rsidR="00B91AC3" w:rsidRDefault="00B91AC3" w:rsidP="00B91AC3"/>
    <w:p w:rsidR="00B91AC3" w:rsidRDefault="00B91AC3" w:rsidP="00B91AC3">
      <w:r>
        <w:t>The question then recurred to the passage of the Bill on second reading.</w:t>
      </w:r>
    </w:p>
    <w:p w:rsidR="00B91AC3" w:rsidRDefault="00B91AC3" w:rsidP="00B91AC3"/>
    <w:p w:rsidR="00B91AC3" w:rsidRDefault="00B91AC3" w:rsidP="00B91AC3">
      <w:r>
        <w:t>Pursuant to Rule 7.7 the yeas and nays were taken resulting as follows:</w:t>
      </w:r>
    </w:p>
    <w:p w:rsidR="00B91AC3" w:rsidRDefault="00B91AC3" w:rsidP="00B91AC3">
      <w:pPr>
        <w:jc w:val="center"/>
      </w:pPr>
      <w:bookmarkStart w:id="137" w:name="vote_start259"/>
      <w:bookmarkEnd w:id="137"/>
      <w:r>
        <w:t>Yeas 96; Nays 0</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Alexander</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Allison</w:t>
            </w:r>
          </w:p>
        </w:tc>
      </w:tr>
      <w:tr w:rsidR="00B91AC3" w:rsidRPr="00B91AC3" w:rsidTr="00B91AC3">
        <w:tc>
          <w:tcPr>
            <w:tcW w:w="2179" w:type="dxa"/>
            <w:shd w:val="clear" w:color="auto" w:fill="auto"/>
          </w:tcPr>
          <w:p w:rsidR="00B91AC3" w:rsidRPr="00B91AC3" w:rsidRDefault="00B91AC3" w:rsidP="00B91AC3">
            <w:pPr>
              <w:ind w:firstLine="0"/>
            </w:pPr>
            <w:r>
              <w:t>Anderson</w:t>
            </w:r>
          </w:p>
        </w:tc>
        <w:tc>
          <w:tcPr>
            <w:tcW w:w="2179" w:type="dxa"/>
            <w:shd w:val="clear" w:color="auto" w:fill="auto"/>
          </w:tcPr>
          <w:p w:rsidR="00B91AC3" w:rsidRPr="00B91AC3" w:rsidRDefault="00B91AC3" w:rsidP="00B91AC3">
            <w:pPr>
              <w:ind w:firstLine="0"/>
            </w:pPr>
            <w:r>
              <w:t>Anthony</w:t>
            </w:r>
          </w:p>
        </w:tc>
        <w:tc>
          <w:tcPr>
            <w:tcW w:w="2180" w:type="dxa"/>
            <w:shd w:val="clear" w:color="auto" w:fill="auto"/>
          </w:tcPr>
          <w:p w:rsidR="00B91AC3" w:rsidRPr="00B91AC3" w:rsidRDefault="00B91AC3" w:rsidP="00B91AC3">
            <w:pPr>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Bannister</w:t>
            </w:r>
          </w:p>
        </w:tc>
        <w:tc>
          <w:tcPr>
            <w:tcW w:w="2180" w:type="dxa"/>
            <w:shd w:val="clear" w:color="auto" w:fill="auto"/>
          </w:tcPr>
          <w:p w:rsidR="00B91AC3" w:rsidRPr="00B91AC3" w:rsidRDefault="00B91AC3" w:rsidP="00B91AC3">
            <w:pPr>
              <w:ind w:firstLine="0"/>
            </w:pPr>
            <w:r>
              <w:t>Battle</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Bingham</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Branham</w:t>
            </w:r>
          </w:p>
        </w:tc>
        <w:tc>
          <w:tcPr>
            <w:tcW w:w="2180" w:type="dxa"/>
            <w:shd w:val="clear" w:color="auto" w:fill="auto"/>
          </w:tcPr>
          <w:p w:rsidR="00B91AC3" w:rsidRPr="00B91AC3" w:rsidRDefault="00B91AC3" w:rsidP="00B91AC3">
            <w:pPr>
              <w:ind w:firstLine="0"/>
            </w:pPr>
            <w:r>
              <w:t>Brantley</w:t>
            </w:r>
          </w:p>
        </w:tc>
      </w:tr>
      <w:tr w:rsidR="00B91AC3" w:rsidRPr="00B91AC3" w:rsidTr="00B91AC3">
        <w:tc>
          <w:tcPr>
            <w:tcW w:w="2179" w:type="dxa"/>
            <w:shd w:val="clear" w:color="auto" w:fill="auto"/>
          </w:tcPr>
          <w:p w:rsidR="00B91AC3" w:rsidRPr="00B91AC3" w:rsidRDefault="00B91AC3" w:rsidP="00B91AC3">
            <w:pPr>
              <w:ind w:firstLine="0"/>
            </w:pPr>
            <w:r>
              <w:t>G. A. Brown</w:t>
            </w:r>
          </w:p>
        </w:tc>
        <w:tc>
          <w:tcPr>
            <w:tcW w:w="2179" w:type="dxa"/>
            <w:shd w:val="clear" w:color="auto" w:fill="auto"/>
          </w:tcPr>
          <w:p w:rsidR="00B91AC3" w:rsidRPr="00B91AC3" w:rsidRDefault="00B91AC3" w:rsidP="00B91AC3">
            <w:pPr>
              <w:ind w:firstLine="0"/>
            </w:pPr>
            <w:r>
              <w:t>H. B. Brown</w:t>
            </w:r>
          </w:p>
        </w:tc>
        <w:tc>
          <w:tcPr>
            <w:tcW w:w="2180" w:type="dxa"/>
            <w:shd w:val="clear" w:color="auto" w:fill="auto"/>
          </w:tcPr>
          <w:p w:rsidR="00B91AC3" w:rsidRPr="00B91AC3" w:rsidRDefault="00B91AC3" w:rsidP="00B91AC3">
            <w:pPr>
              <w:ind w:firstLine="0"/>
            </w:pPr>
            <w:r>
              <w:t>Cato</w:t>
            </w:r>
          </w:p>
        </w:tc>
      </w:tr>
      <w:tr w:rsidR="00B91AC3" w:rsidRPr="00B91AC3" w:rsidTr="00B91AC3">
        <w:tc>
          <w:tcPr>
            <w:tcW w:w="2179" w:type="dxa"/>
            <w:shd w:val="clear" w:color="auto" w:fill="auto"/>
          </w:tcPr>
          <w:p w:rsidR="00B91AC3" w:rsidRPr="00B91AC3" w:rsidRDefault="00B91AC3" w:rsidP="00B91AC3">
            <w:pPr>
              <w:ind w:firstLine="0"/>
            </w:pPr>
            <w:r>
              <w:t>Chalk</w:t>
            </w:r>
          </w:p>
        </w:tc>
        <w:tc>
          <w:tcPr>
            <w:tcW w:w="2179" w:type="dxa"/>
            <w:shd w:val="clear" w:color="auto" w:fill="auto"/>
          </w:tcPr>
          <w:p w:rsidR="00B91AC3" w:rsidRPr="00B91AC3" w:rsidRDefault="00B91AC3" w:rsidP="00B91AC3">
            <w:pPr>
              <w:ind w:firstLine="0"/>
            </w:pPr>
            <w:r>
              <w:t>Clemmons</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Cooper</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Dillard</w:t>
            </w:r>
          </w:p>
        </w:tc>
      </w:tr>
      <w:tr w:rsidR="00B91AC3" w:rsidRPr="00B91AC3" w:rsidTr="00B91AC3">
        <w:tc>
          <w:tcPr>
            <w:tcW w:w="2179" w:type="dxa"/>
            <w:shd w:val="clear" w:color="auto" w:fill="auto"/>
          </w:tcPr>
          <w:p w:rsidR="00B91AC3" w:rsidRPr="00B91AC3" w:rsidRDefault="00B91AC3" w:rsidP="00B91AC3">
            <w:pPr>
              <w:ind w:firstLine="0"/>
            </w:pPr>
            <w:r>
              <w:t>Edge</w:t>
            </w:r>
          </w:p>
        </w:tc>
        <w:tc>
          <w:tcPr>
            <w:tcW w:w="2179" w:type="dxa"/>
            <w:shd w:val="clear" w:color="auto" w:fill="auto"/>
          </w:tcPr>
          <w:p w:rsidR="00B91AC3" w:rsidRPr="00B91AC3" w:rsidRDefault="00B91AC3" w:rsidP="00B91AC3">
            <w:pPr>
              <w:ind w:firstLine="0"/>
            </w:pPr>
            <w:r>
              <w:t>Erickson</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Frye</w:t>
            </w:r>
          </w:p>
        </w:tc>
        <w:tc>
          <w:tcPr>
            <w:tcW w:w="2179" w:type="dxa"/>
            <w:shd w:val="clear" w:color="auto" w:fill="auto"/>
          </w:tcPr>
          <w:p w:rsidR="00B91AC3" w:rsidRPr="00B91AC3" w:rsidRDefault="00B91AC3" w:rsidP="00B91AC3">
            <w:pPr>
              <w:ind w:firstLine="0"/>
            </w:pPr>
            <w:r>
              <w:t>Gambrell</w:t>
            </w:r>
          </w:p>
        </w:tc>
        <w:tc>
          <w:tcPr>
            <w:tcW w:w="2180" w:type="dxa"/>
            <w:shd w:val="clear" w:color="auto" w:fill="auto"/>
          </w:tcPr>
          <w:p w:rsidR="00B91AC3" w:rsidRPr="00B91AC3" w:rsidRDefault="00B91AC3" w:rsidP="00B91AC3">
            <w:pPr>
              <w:ind w:firstLine="0"/>
            </w:pPr>
            <w:r>
              <w:t>Gilliard</w:t>
            </w:r>
          </w:p>
        </w:tc>
      </w:tr>
      <w:tr w:rsidR="00B91AC3" w:rsidRPr="00B91AC3" w:rsidTr="00B91AC3">
        <w:tc>
          <w:tcPr>
            <w:tcW w:w="2179" w:type="dxa"/>
            <w:shd w:val="clear" w:color="auto" w:fill="auto"/>
          </w:tcPr>
          <w:p w:rsidR="00B91AC3" w:rsidRPr="00B91AC3" w:rsidRDefault="00B91AC3" w:rsidP="00B91AC3">
            <w:pPr>
              <w:ind w:firstLine="0"/>
            </w:pPr>
            <w:r>
              <w:t>Govan</w:t>
            </w:r>
          </w:p>
        </w:tc>
        <w:tc>
          <w:tcPr>
            <w:tcW w:w="2179" w:type="dxa"/>
            <w:shd w:val="clear" w:color="auto" w:fill="auto"/>
          </w:tcPr>
          <w:p w:rsidR="00B91AC3" w:rsidRPr="00B91AC3" w:rsidRDefault="00B91AC3" w:rsidP="00B91AC3">
            <w:pPr>
              <w:ind w:firstLine="0"/>
            </w:pPr>
            <w:r>
              <w:t>Gunn</w:t>
            </w:r>
          </w:p>
        </w:tc>
        <w:tc>
          <w:tcPr>
            <w:tcW w:w="2180" w:type="dxa"/>
            <w:shd w:val="clear" w:color="auto" w:fill="auto"/>
          </w:tcPr>
          <w:p w:rsidR="00B91AC3" w:rsidRPr="00B91AC3" w:rsidRDefault="00B91AC3" w:rsidP="00B91AC3">
            <w:pPr>
              <w:ind w:firstLine="0"/>
            </w:pPr>
            <w:r>
              <w:t>Hamilton</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Hiott</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Limehouse</w:t>
            </w:r>
          </w:p>
        </w:tc>
        <w:tc>
          <w:tcPr>
            <w:tcW w:w="2180" w:type="dxa"/>
            <w:shd w:val="clear" w:color="auto" w:fill="auto"/>
          </w:tcPr>
          <w:p w:rsidR="00B91AC3" w:rsidRPr="00B91AC3" w:rsidRDefault="00B91AC3" w:rsidP="00B91AC3">
            <w:pPr>
              <w:ind w:firstLine="0"/>
            </w:pPr>
            <w:r>
              <w:t>Littlejohn</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Mack</w:t>
            </w:r>
          </w:p>
        </w:tc>
        <w:tc>
          <w:tcPr>
            <w:tcW w:w="2180" w:type="dxa"/>
            <w:shd w:val="clear" w:color="auto" w:fill="auto"/>
          </w:tcPr>
          <w:p w:rsidR="00B91AC3" w:rsidRPr="00B91AC3" w:rsidRDefault="00B91AC3" w:rsidP="00B91AC3">
            <w:pPr>
              <w:ind w:firstLine="0"/>
            </w:pPr>
            <w:r>
              <w:t>McEachern</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Miller</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Mitchell</w:t>
            </w:r>
          </w:p>
        </w:tc>
        <w:tc>
          <w:tcPr>
            <w:tcW w:w="2179" w:type="dxa"/>
            <w:shd w:val="clear" w:color="auto" w:fill="auto"/>
          </w:tcPr>
          <w:p w:rsidR="00B91AC3" w:rsidRPr="00B91AC3" w:rsidRDefault="00B91AC3" w:rsidP="00B91AC3">
            <w:pPr>
              <w:ind w:firstLine="0"/>
            </w:pPr>
            <w:r>
              <w:t>D. C. Moss</w:t>
            </w:r>
          </w:p>
        </w:tc>
        <w:tc>
          <w:tcPr>
            <w:tcW w:w="2180" w:type="dxa"/>
            <w:shd w:val="clear" w:color="auto" w:fill="auto"/>
          </w:tcPr>
          <w:p w:rsidR="00B91AC3" w:rsidRPr="00B91AC3" w:rsidRDefault="00B91AC3" w:rsidP="00B91AC3">
            <w:pPr>
              <w:ind w:firstLine="0"/>
            </w:pPr>
            <w:r>
              <w:t>V. S. Moss</w:t>
            </w:r>
          </w:p>
        </w:tc>
      </w:tr>
      <w:tr w:rsidR="00B91AC3" w:rsidRPr="00B91AC3" w:rsidTr="00B91AC3">
        <w:tc>
          <w:tcPr>
            <w:tcW w:w="2179" w:type="dxa"/>
            <w:shd w:val="clear" w:color="auto" w:fill="auto"/>
          </w:tcPr>
          <w:p w:rsidR="00B91AC3" w:rsidRPr="00B91AC3" w:rsidRDefault="00B91AC3" w:rsidP="00B91AC3">
            <w:pPr>
              <w:ind w:firstLine="0"/>
            </w:pPr>
            <w:r>
              <w:t>Nanney</w:t>
            </w:r>
          </w:p>
        </w:tc>
        <w:tc>
          <w:tcPr>
            <w:tcW w:w="2179" w:type="dxa"/>
            <w:shd w:val="clear" w:color="auto" w:fill="auto"/>
          </w:tcPr>
          <w:p w:rsidR="00B91AC3" w:rsidRPr="00B91AC3" w:rsidRDefault="00B91AC3" w:rsidP="00B91AC3">
            <w:pPr>
              <w:ind w:firstLine="0"/>
            </w:pPr>
            <w:r>
              <w:t>J. H. Neal</w:t>
            </w:r>
          </w:p>
        </w:tc>
        <w:tc>
          <w:tcPr>
            <w:tcW w:w="2180" w:type="dxa"/>
            <w:shd w:val="clear" w:color="auto" w:fill="auto"/>
          </w:tcPr>
          <w:p w:rsidR="00B91AC3" w:rsidRPr="00B91AC3" w:rsidRDefault="00B91AC3" w:rsidP="00B91AC3">
            <w:pPr>
              <w:ind w:firstLine="0"/>
            </w:pPr>
            <w:r>
              <w:t>J. M. Neal</w:t>
            </w:r>
          </w:p>
        </w:tc>
      </w:tr>
      <w:tr w:rsidR="00B91AC3" w:rsidRPr="00B91AC3" w:rsidTr="00B91AC3">
        <w:tc>
          <w:tcPr>
            <w:tcW w:w="2179" w:type="dxa"/>
            <w:shd w:val="clear" w:color="auto" w:fill="auto"/>
          </w:tcPr>
          <w:p w:rsidR="00B91AC3" w:rsidRPr="00B91AC3" w:rsidRDefault="00B91AC3" w:rsidP="00B91AC3">
            <w:pPr>
              <w:ind w:firstLine="0"/>
            </w:pPr>
            <w:r>
              <w:t>Neilson</w:t>
            </w:r>
          </w:p>
        </w:tc>
        <w:tc>
          <w:tcPr>
            <w:tcW w:w="2179" w:type="dxa"/>
            <w:shd w:val="clear" w:color="auto" w:fill="auto"/>
          </w:tcPr>
          <w:p w:rsidR="00B91AC3" w:rsidRPr="00B91AC3" w:rsidRDefault="00B91AC3" w:rsidP="00B91AC3">
            <w:pPr>
              <w:ind w:firstLine="0"/>
            </w:pPr>
            <w:r>
              <w:t>Norman</w:t>
            </w:r>
          </w:p>
        </w:tc>
        <w:tc>
          <w:tcPr>
            <w:tcW w:w="2180" w:type="dxa"/>
            <w:shd w:val="clear" w:color="auto" w:fill="auto"/>
          </w:tcPr>
          <w:p w:rsidR="00B91AC3" w:rsidRPr="00B91AC3" w:rsidRDefault="00B91AC3" w:rsidP="00B91AC3">
            <w:pPr>
              <w:ind w:firstLine="0"/>
            </w:pPr>
            <w:r>
              <w:t>Owens</w:t>
            </w:r>
          </w:p>
        </w:tc>
      </w:tr>
      <w:tr w:rsidR="00B91AC3" w:rsidRPr="00B91AC3" w:rsidTr="00B91AC3">
        <w:tc>
          <w:tcPr>
            <w:tcW w:w="2179" w:type="dxa"/>
            <w:shd w:val="clear" w:color="auto" w:fill="auto"/>
          </w:tcPr>
          <w:p w:rsidR="00B91AC3" w:rsidRPr="00B91AC3" w:rsidRDefault="00B91AC3" w:rsidP="00B91AC3">
            <w:pPr>
              <w:ind w:firstLine="0"/>
            </w:pPr>
            <w:r>
              <w:t>Parker</w:t>
            </w:r>
          </w:p>
        </w:tc>
        <w:tc>
          <w:tcPr>
            <w:tcW w:w="2179" w:type="dxa"/>
            <w:shd w:val="clear" w:color="auto" w:fill="auto"/>
          </w:tcPr>
          <w:p w:rsidR="00B91AC3" w:rsidRPr="00B91AC3" w:rsidRDefault="00B91AC3" w:rsidP="00B91AC3">
            <w:pPr>
              <w:ind w:firstLine="0"/>
            </w:pPr>
            <w:r>
              <w:t>Parks</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Rice</w:t>
            </w:r>
          </w:p>
        </w:tc>
        <w:tc>
          <w:tcPr>
            <w:tcW w:w="2179" w:type="dxa"/>
            <w:shd w:val="clear" w:color="auto" w:fill="auto"/>
          </w:tcPr>
          <w:p w:rsidR="00B91AC3" w:rsidRPr="00B91AC3" w:rsidRDefault="00B91AC3" w:rsidP="00B91AC3">
            <w:pPr>
              <w:ind w:firstLine="0"/>
            </w:pPr>
            <w:r>
              <w:t>Sandifer</w:t>
            </w:r>
          </w:p>
        </w:tc>
        <w:tc>
          <w:tcPr>
            <w:tcW w:w="2180" w:type="dxa"/>
            <w:shd w:val="clear" w:color="auto" w:fill="auto"/>
          </w:tcPr>
          <w:p w:rsidR="00B91AC3" w:rsidRPr="00B91AC3" w:rsidRDefault="00B91AC3" w:rsidP="00B91AC3">
            <w:pPr>
              <w:ind w:firstLine="0"/>
            </w:pPr>
            <w:r>
              <w:t>Sellers</w:t>
            </w:r>
          </w:p>
        </w:tc>
      </w:tr>
      <w:tr w:rsidR="00B91AC3" w:rsidRPr="00B91AC3" w:rsidTr="00B91AC3">
        <w:tc>
          <w:tcPr>
            <w:tcW w:w="2179" w:type="dxa"/>
            <w:shd w:val="clear" w:color="auto" w:fill="auto"/>
          </w:tcPr>
          <w:p w:rsidR="00B91AC3" w:rsidRPr="00B91AC3" w:rsidRDefault="00B91AC3" w:rsidP="00B91AC3">
            <w:pPr>
              <w:ind w:firstLine="0"/>
            </w:pPr>
            <w:r>
              <w:t>Simrill</w:t>
            </w:r>
          </w:p>
        </w:tc>
        <w:tc>
          <w:tcPr>
            <w:tcW w:w="2179" w:type="dxa"/>
            <w:shd w:val="clear" w:color="auto" w:fill="auto"/>
          </w:tcPr>
          <w:p w:rsidR="00B91AC3" w:rsidRPr="00B91AC3" w:rsidRDefault="00B91AC3" w:rsidP="00B91AC3">
            <w:pPr>
              <w:ind w:firstLine="0"/>
            </w:pPr>
            <w:r>
              <w:t>Skelton</w:t>
            </w:r>
          </w:p>
        </w:tc>
        <w:tc>
          <w:tcPr>
            <w:tcW w:w="2180" w:type="dxa"/>
            <w:shd w:val="clear" w:color="auto" w:fill="auto"/>
          </w:tcPr>
          <w:p w:rsidR="00B91AC3" w:rsidRPr="00B91AC3" w:rsidRDefault="00B91AC3" w:rsidP="00B91AC3">
            <w:pPr>
              <w:ind w:firstLine="0"/>
            </w:pPr>
            <w:r>
              <w:t>D. C. Smith</w:t>
            </w:r>
          </w:p>
        </w:tc>
      </w:tr>
      <w:tr w:rsidR="00B91AC3" w:rsidRPr="00B91AC3" w:rsidTr="00B91AC3">
        <w:tc>
          <w:tcPr>
            <w:tcW w:w="2179" w:type="dxa"/>
            <w:shd w:val="clear" w:color="auto" w:fill="auto"/>
          </w:tcPr>
          <w:p w:rsidR="00B91AC3" w:rsidRPr="00B91AC3" w:rsidRDefault="00B91AC3" w:rsidP="00B91AC3">
            <w:pPr>
              <w:ind w:firstLine="0"/>
            </w:pPr>
            <w:r>
              <w:t>G. R. Smith</w:t>
            </w:r>
          </w:p>
        </w:tc>
        <w:tc>
          <w:tcPr>
            <w:tcW w:w="2179" w:type="dxa"/>
            <w:shd w:val="clear" w:color="auto" w:fill="auto"/>
          </w:tcPr>
          <w:p w:rsidR="00B91AC3" w:rsidRPr="00B91AC3" w:rsidRDefault="00B91AC3" w:rsidP="00B91AC3">
            <w:pPr>
              <w:ind w:firstLine="0"/>
            </w:pPr>
            <w:r>
              <w:t>J. E. Smith</w:t>
            </w:r>
          </w:p>
        </w:tc>
        <w:tc>
          <w:tcPr>
            <w:tcW w:w="2180" w:type="dxa"/>
            <w:shd w:val="clear" w:color="auto" w:fill="auto"/>
          </w:tcPr>
          <w:p w:rsidR="00B91AC3" w:rsidRPr="00B91AC3" w:rsidRDefault="00B91AC3" w:rsidP="00B91AC3">
            <w:pPr>
              <w:ind w:firstLine="0"/>
            </w:pPr>
            <w:r>
              <w:t>J. R. Smith</w:t>
            </w:r>
          </w:p>
        </w:tc>
      </w:tr>
      <w:tr w:rsidR="00B91AC3" w:rsidRPr="00B91AC3" w:rsidTr="00B91AC3">
        <w:tc>
          <w:tcPr>
            <w:tcW w:w="2179" w:type="dxa"/>
            <w:shd w:val="clear" w:color="auto" w:fill="auto"/>
          </w:tcPr>
          <w:p w:rsidR="00B91AC3" w:rsidRPr="00B91AC3" w:rsidRDefault="00B91AC3" w:rsidP="00B91AC3">
            <w:pPr>
              <w:ind w:firstLine="0"/>
            </w:pPr>
            <w:r>
              <w:t>Sottile</w:t>
            </w:r>
          </w:p>
        </w:tc>
        <w:tc>
          <w:tcPr>
            <w:tcW w:w="2179" w:type="dxa"/>
            <w:shd w:val="clear" w:color="auto" w:fill="auto"/>
          </w:tcPr>
          <w:p w:rsidR="00B91AC3" w:rsidRPr="00B91AC3" w:rsidRDefault="00B91AC3" w:rsidP="00B91AC3">
            <w:pPr>
              <w:ind w:firstLine="0"/>
            </w:pPr>
            <w:r>
              <w:t>Spires</w:t>
            </w:r>
          </w:p>
        </w:tc>
        <w:tc>
          <w:tcPr>
            <w:tcW w:w="2180" w:type="dxa"/>
            <w:shd w:val="clear" w:color="auto" w:fill="auto"/>
          </w:tcPr>
          <w:p w:rsidR="00B91AC3" w:rsidRPr="00B91AC3" w:rsidRDefault="00B91AC3" w:rsidP="00B91AC3">
            <w:pPr>
              <w:ind w:firstLine="0"/>
            </w:pPr>
            <w:r>
              <w:t>Stavrinakis</w:t>
            </w:r>
          </w:p>
        </w:tc>
      </w:tr>
      <w:tr w:rsidR="00B91AC3" w:rsidRPr="00B91AC3" w:rsidTr="00B91AC3">
        <w:tc>
          <w:tcPr>
            <w:tcW w:w="2179" w:type="dxa"/>
            <w:shd w:val="clear" w:color="auto" w:fill="auto"/>
          </w:tcPr>
          <w:p w:rsidR="00B91AC3" w:rsidRPr="00B91AC3" w:rsidRDefault="00B91AC3" w:rsidP="00B91AC3">
            <w:pPr>
              <w:ind w:firstLine="0"/>
            </w:pPr>
            <w:r>
              <w:t>Stewart</w:t>
            </w:r>
          </w:p>
        </w:tc>
        <w:tc>
          <w:tcPr>
            <w:tcW w:w="2179" w:type="dxa"/>
            <w:shd w:val="clear" w:color="auto" w:fill="auto"/>
          </w:tcPr>
          <w:p w:rsidR="00B91AC3" w:rsidRPr="00B91AC3" w:rsidRDefault="00B91AC3" w:rsidP="00B91AC3">
            <w:pPr>
              <w:ind w:firstLine="0"/>
            </w:pPr>
            <w:r>
              <w:t>Thompson</w:t>
            </w:r>
          </w:p>
        </w:tc>
        <w:tc>
          <w:tcPr>
            <w:tcW w:w="2180" w:type="dxa"/>
            <w:shd w:val="clear" w:color="auto" w:fill="auto"/>
          </w:tcPr>
          <w:p w:rsidR="00B91AC3" w:rsidRPr="00B91AC3" w:rsidRDefault="00B91AC3" w:rsidP="00B91AC3">
            <w:pPr>
              <w:ind w:firstLine="0"/>
            </w:pPr>
            <w:r>
              <w:t>Umphlett</w:t>
            </w:r>
          </w:p>
        </w:tc>
      </w:tr>
      <w:tr w:rsidR="00B91AC3" w:rsidRPr="00B91AC3" w:rsidTr="00B91AC3">
        <w:tc>
          <w:tcPr>
            <w:tcW w:w="2179" w:type="dxa"/>
            <w:shd w:val="clear" w:color="auto" w:fill="auto"/>
          </w:tcPr>
          <w:p w:rsidR="00B91AC3" w:rsidRPr="00B91AC3" w:rsidRDefault="00B91AC3" w:rsidP="00B91AC3">
            <w:pPr>
              <w:ind w:firstLine="0"/>
            </w:pPr>
            <w:r>
              <w:t>Viers</w:t>
            </w:r>
          </w:p>
        </w:tc>
        <w:tc>
          <w:tcPr>
            <w:tcW w:w="2179" w:type="dxa"/>
            <w:shd w:val="clear" w:color="auto" w:fill="auto"/>
          </w:tcPr>
          <w:p w:rsidR="00B91AC3" w:rsidRPr="00B91AC3" w:rsidRDefault="00B91AC3" w:rsidP="00B91AC3">
            <w:pPr>
              <w:ind w:firstLine="0"/>
            </w:pPr>
            <w:r>
              <w:t>Weeks</w:t>
            </w:r>
          </w:p>
        </w:tc>
        <w:tc>
          <w:tcPr>
            <w:tcW w:w="2180" w:type="dxa"/>
            <w:shd w:val="clear" w:color="auto" w:fill="auto"/>
          </w:tcPr>
          <w:p w:rsidR="00B91AC3" w:rsidRPr="00B91AC3" w:rsidRDefault="00B91AC3" w:rsidP="00B91AC3">
            <w:pPr>
              <w:ind w:firstLine="0"/>
            </w:pPr>
            <w:r>
              <w:t>White</w:t>
            </w:r>
          </w:p>
        </w:tc>
      </w:tr>
      <w:tr w:rsidR="00B91AC3" w:rsidRPr="00B91AC3" w:rsidTr="00B91AC3">
        <w:tc>
          <w:tcPr>
            <w:tcW w:w="2179" w:type="dxa"/>
            <w:shd w:val="clear" w:color="auto" w:fill="auto"/>
          </w:tcPr>
          <w:p w:rsidR="00B91AC3" w:rsidRPr="00B91AC3" w:rsidRDefault="00B91AC3" w:rsidP="00B91AC3">
            <w:pPr>
              <w:keepNext/>
              <w:ind w:firstLine="0"/>
            </w:pPr>
            <w:r>
              <w:t>Whitmire</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r>
              <w:t>Willis</w:t>
            </w:r>
          </w:p>
        </w:tc>
      </w:tr>
      <w:tr w:rsidR="00B91AC3" w:rsidRPr="00B91AC3" w:rsidTr="00B91AC3">
        <w:tc>
          <w:tcPr>
            <w:tcW w:w="2179" w:type="dxa"/>
            <w:shd w:val="clear" w:color="auto" w:fill="auto"/>
          </w:tcPr>
          <w:p w:rsidR="00B91AC3" w:rsidRPr="00B91AC3" w:rsidRDefault="00B91AC3" w:rsidP="00B91AC3">
            <w:pPr>
              <w:keepNext/>
              <w:ind w:firstLine="0"/>
            </w:pPr>
            <w:r>
              <w:t>Wylie</w:t>
            </w:r>
          </w:p>
        </w:tc>
        <w:tc>
          <w:tcPr>
            <w:tcW w:w="2179" w:type="dxa"/>
            <w:shd w:val="clear" w:color="auto" w:fill="auto"/>
          </w:tcPr>
          <w:p w:rsidR="00B91AC3" w:rsidRPr="00B91AC3" w:rsidRDefault="00B91AC3" w:rsidP="00B91AC3">
            <w:pPr>
              <w:keepNext/>
              <w:ind w:firstLine="0"/>
            </w:pPr>
            <w:r>
              <w:t>A. D. Young</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jc w:val="center"/>
        <w:rPr>
          <w:b/>
        </w:rPr>
      </w:pPr>
      <w:r w:rsidRPr="00B91AC3">
        <w:rPr>
          <w:b/>
        </w:rPr>
        <w:t>Total--96</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p w:rsidR="00B91AC3" w:rsidRDefault="00B91AC3" w:rsidP="00B91AC3"/>
    <w:p w:rsidR="00B91AC3" w:rsidRDefault="00B91AC3" w:rsidP="00B91AC3">
      <w:pPr>
        <w:jc w:val="center"/>
        <w:rPr>
          <w:b/>
        </w:rPr>
      </w:pPr>
      <w:r w:rsidRPr="00B91AC3">
        <w:rPr>
          <w:b/>
        </w:rPr>
        <w:t>Total--0</w:t>
      </w:r>
      <w:bookmarkStart w:id="138" w:name="vote_end259"/>
      <w:bookmarkEnd w:id="138"/>
    </w:p>
    <w:p w:rsidR="00B91AC3" w:rsidRDefault="00B91AC3" w:rsidP="00B91AC3"/>
    <w:p w:rsidR="00B91AC3" w:rsidRDefault="00B91AC3" w:rsidP="00B91AC3">
      <w:r>
        <w:t>So, the Bill, as amended, was read the second time and ordered to third reading.</w:t>
      </w:r>
    </w:p>
    <w:p w:rsidR="00B91AC3" w:rsidRDefault="00B91AC3" w:rsidP="00B91AC3"/>
    <w:p w:rsidR="00B91AC3" w:rsidRDefault="00B91AC3" w:rsidP="00B91AC3">
      <w:pPr>
        <w:keepNext/>
        <w:jc w:val="center"/>
        <w:rPr>
          <w:b/>
        </w:rPr>
      </w:pPr>
      <w:r w:rsidRPr="00B91AC3">
        <w:rPr>
          <w:b/>
        </w:rPr>
        <w:t>H. 4808--DEBATE ADJOURNED</w:t>
      </w:r>
    </w:p>
    <w:p w:rsidR="00B91AC3" w:rsidRDefault="00B91AC3" w:rsidP="00B91AC3">
      <w:pPr>
        <w:keepNext/>
      </w:pPr>
      <w:r>
        <w:t>The following Bill was taken up:</w:t>
      </w:r>
    </w:p>
    <w:p w:rsidR="00B91AC3" w:rsidRDefault="00B91AC3" w:rsidP="00B91AC3">
      <w:pPr>
        <w:keepNext/>
      </w:pPr>
      <w:bookmarkStart w:id="139" w:name="include_clip_start_262"/>
      <w:bookmarkEnd w:id="139"/>
    </w:p>
    <w:p w:rsidR="00B91AC3" w:rsidRDefault="00B91AC3" w:rsidP="00B91AC3">
      <w:r>
        <w:t>H. 4808 -- Reps. Clemmons, Bedingfield, Hardwick and T. R. Young: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B91AC3" w:rsidRDefault="00B91AC3" w:rsidP="00B91AC3">
      <w:bookmarkStart w:id="140" w:name="include_clip_end_262"/>
      <w:bookmarkEnd w:id="140"/>
    </w:p>
    <w:p w:rsidR="00B91AC3" w:rsidRDefault="00B91AC3" w:rsidP="00B91AC3">
      <w:r>
        <w:t>Rep. CLEMMONS moved to adjourn debate on the Bill until Thursday, May 13, which was agreed to.</w:t>
      </w:r>
    </w:p>
    <w:p w:rsidR="00B91AC3" w:rsidRDefault="00B91AC3" w:rsidP="00B91AC3"/>
    <w:p w:rsidR="00B91AC3" w:rsidRDefault="00B91AC3" w:rsidP="00B91AC3">
      <w:pPr>
        <w:keepNext/>
        <w:jc w:val="center"/>
        <w:rPr>
          <w:b/>
        </w:rPr>
      </w:pPr>
      <w:r w:rsidRPr="00B91AC3">
        <w:rPr>
          <w:b/>
        </w:rPr>
        <w:t>H. 4181--DEBATE ADJOURNED</w:t>
      </w:r>
    </w:p>
    <w:p w:rsidR="00B91AC3" w:rsidRDefault="00B91AC3" w:rsidP="00B91AC3">
      <w:pPr>
        <w:keepNext/>
      </w:pPr>
      <w:r>
        <w:t>The following Joint Resolution was taken up:</w:t>
      </w:r>
    </w:p>
    <w:p w:rsidR="00B91AC3" w:rsidRDefault="00B91AC3" w:rsidP="00B91AC3">
      <w:pPr>
        <w:keepNext/>
      </w:pPr>
      <w:bookmarkStart w:id="141" w:name="include_clip_start_265"/>
      <w:bookmarkEnd w:id="141"/>
    </w:p>
    <w:p w:rsidR="00B91AC3" w:rsidRDefault="00B91AC3" w:rsidP="00B91AC3">
      <w:pPr>
        <w:keepNext/>
      </w:pPr>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2F2193" w:rsidRDefault="002F2193" w:rsidP="00B91AC3">
      <w:bookmarkStart w:id="142" w:name="include_clip_end_265"/>
      <w:bookmarkEnd w:id="142"/>
    </w:p>
    <w:p w:rsidR="00B91AC3" w:rsidRDefault="00B91AC3" w:rsidP="00B91AC3">
      <w:r>
        <w:t xml:space="preserve">Rep. GUNN moved to adjourn debate on the Joint Resolution until Wednesday, May 19.  </w:t>
      </w:r>
    </w:p>
    <w:p w:rsidR="00B91AC3" w:rsidRDefault="00B91AC3" w:rsidP="00B91AC3"/>
    <w:p w:rsidR="00B91AC3" w:rsidRDefault="00B91AC3" w:rsidP="00B91AC3">
      <w:r>
        <w:t>Rep. SIMRILL demanded the yeas and nays which were taken, resulting as follows:</w:t>
      </w:r>
    </w:p>
    <w:p w:rsidR="00B91AC3" w:rsidRDefault="00B91AC3" w:rsidP="00B91AC3">
      <w:pPr>
        <w:jc w:val="center"/>
      </w:pPr>
      <w:bookmarkStart w:id="143" w:name="vote_start267"/>
      <w:bookmarkEnd w:id="143"/>
      <w:r>
        <w:t>Yeas 30; Nays 63</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Alexander</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Anthony</w:t>
            </w:r>
          </w:p>
        </w:tc>
      </w:tr>
      <w:tr w:rsidR="00B91AC3" w:rsidRPr="00B91AC3" w:rsidTr="00B91AC3">
        <w:tc>
          <w:tcPr>
            <w:tcW w:w="2179" w:type="dxa"/>
            <w:shd w:val="clear" w:color="auto" w:fill="auto"/>
          </w:tcPr>
          <w:p w:rsidR="00B91AC3" w:rsidRPr="00B91AC3" w:rsidRDefault="00B91AC3" w:rsidP="00B91AC3">
            <w:pPr>
              <w:ind w:firstLine="0"/>
            </w:pPr>
            <w:r>
              <w:t>Bales</w:t>
            </w:r>
          </w:p>
        </w:tc>
        <w:tc>
          <w:tcPr>
            <w:tcW w:w="2179" w:type="dxa"/>
            <w:shd w:val="clear" w:color="auto" w:fill="auto"/>
          </w:tcPr>
          <w:p w:rsidR="00B91AC3" w:rsidRPr="00B91AC3" w:rsidRDefault="00B91AC3" w:rsidP="00B91AC3">
            <w:pPr>
              <w:ind w:firstLine="0"/>
            </w:pPr>
            <w:r>
              <w:t>Brantley</w:t>
            </w:r>
          </w:p>
        </w:tc>
        <w:tc>
          <w:tcPr>
            <w:tcW w:w="2180" w:type="dxa"/>
            <w:shd w:val="clear" w:color="auto" w:fill="auto"/>
          </w:tcPr>
          <w:p w:rsidR="00B91AC3" w:rsidRPr="00B91AC3" w:rsidRDefault="00B91AC3" w:rsidP="00B91AC3">
            <w:pPr>
              <w:ind w:firstLine="0"/>
            </w:pPr>
            <w:r>
              <w:t>H. B. Brown</w:t>
            </w:r>
          </w:p>
        </w:tc>
      </w:tr>
      <w:tr w:rsidR="00B91AC3" w:rsidRPr="00B91AC3" w:rsidTr="00B91AC3">
        <w:tc>
          <w:tcPr>
            <w:tcW w:w="2179" w:type="dxa"/>
            <w:shd w:val="clear" w:color="auto" w:fill="auto"/>
          </w:tcPr>
          <w:p w:rsidR="00B91AC3" w:rsidRPr="00B91AC3" w:rsidRDefault="00B91AC3" w:rsidP="00B91AC3">
            <w:pPr>
              <w:ind w:firstLine="0"/>
            </w:pPr>
            <w:r>
              <w:t>R. L. Brown</w:t>
            </w:r>
          </w:p>
        </w:tc>
        <w:tc>
          <w:tcPr>
            <w:tcW w:w="2179" w:type="dxa"/>
            <w:shd w:val="clear" w:color="auto" w:fill="auto"/>
          </w:tcPr>
          <w:p w:rsidR="00B91AC3" w:rsidRPr="00B91AC3" w:rsidRDefault="00B91AC3" w:rsidP="00B91AC3">
            <w:pPr>
              <w:ind w:firstLine="0"/>
            </w:pPr>
            <w:r>
              <w:t>Cobb-Hunter</w:t>
            </w:r>
          </w:p>
        </w:tc>
        <w:tc>
          <w:tcPr>
            <w:tcW w:w="2180" w:type="dxa"/>
            <w:shd w:val="clear" w:color="auto" w:fill="auto"/>
          </w:tcPr>
          <w:p w:rsidR="00B91AC3" w:rsidRPr="00B91AC3" w:rsidRDefault="00B91AC3" w:rsidP="00B91AC3">
            <w:pPr>
              <w:ind w:firstLine="0"/>
            </w:pPr>
            <w:r>
              <w:t>Dillard</w:t>
            </w:r>
          </w:p>
        </w:tc>
      </w:tr>
      <w:tr w:rsidR="00B91AC3" w:rsidRPr="00B91AC3" w:rsidTr="00B91AC3">
        <w:tc>
          <w:tcPr>
            <w:tcW w:w="2179" w:type="dxa"/>
            <w:shd w:val="clear" w:color="auto" w:fill="auto"/>
          </w:tcPr>
          <w:p w:rsidR="00B91AC3" w:rsidRPr="00B91AC3" w:rsidRDefault="00B91AC3" w:rsidP="00B91AC3">
            <w:pPr>
              <w:ind w:firstLine="0"/>
            </w:pPr>
            <w:r>
              <w:t>Funderburk</w:t>
            </w:r>
          </w:p>
        </w:tc>
        <w:tc>
          <w:tcPr>
            <w:tcW w:w="2179" w:type="dxa"/>
            <w:shd w:val="clear" w:color="auto" w:fill="auto"/>
          </w:tcPr>
          <w:p w:rsidR="00B91AC3" w:rsidRPr="00B91AC3" w:rsidRDefault="00B91AC3" w:rsidP="00B91AC3">
            <w:pPr>
              <w:ind w:firstLine="0"/>
            </w:pPr>
            <w:r>
              <w:t>Gilliard</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Hayes</w:t>
            </w:r>
          </w:p>
        </w:tc>
        <w:tc>
          <w:tcPr>
            <w:tcW w:w="2179" w:type="dxa"/>
            <w:shd w:val="clear" w:color="auto" w:fill="auto"/>
          </w:tcPr>
          <w:p w:rsidR="00B91AC3" w:rsidRPr="00B91AC3" w:rsidRDefault="00B91AC3" w:rsidP="00B91AC3">
            <w:pPr>
              <w:ind w:firstLine="0"/>
            </w:pPr>
            <w:r>
              <w:t>Hodges</w:t>
            </w:r>
          </w:p>
        </w:tc>
        <w:tc>
          <w:tcPr>
            <w:tcW w:w="2180" w:type="dxa"/>
            <w:shd w:val="clear" w:color="auto" w:fill="auto"/>
          </w:tcPr>
          <w:p w:rsidR="00B91AC3" w:rsidRPr="00B91AC3" w:rsidRDefault="00B91AC3" w:rsidP="00B91AC3">
            <w:pPr>
              <w:ind w:firstLine="0"/>
            </w:pPr>
            <w:r>
              <w:t>Hosey</w:t>
            </w:r>
          </w:p>
        </w:tc>
      </w:tr>
      <w:tr w:rsidR="00B91AC3" w:rsidRPr="00B91AC3" w:rsidTr="00B91AC3">
        <w:tc>
          <w:tcPr>
            <w:tcW w:w="2179" w:type="dxa"/>
            <w:shd w:val="clear" w:color="auto" w:fill="auto"/>
          </w:tcPr>
          <w:p w:rsidR="00B91AC3" w:rsidRPr="00B91AC3" w:rsidRDefault="00B91AC3" w:rsidP="00B91AC3">
            <w:pPr>
              <w:ind w:firstLine="0"/>
            </w:pPr>
            <w:r>
              <w:t>Jefferson</w:t>
            </w:r>
          </w:p>
        </w:tc>
        <w:tc>
          <w:tcPr>
            <w:tcW w:w="2179" w:type="dxa"/>
            <w:shd w:val="clear" w:color="auto" w:fill="auto"/>
          </w:tcPr>
          <w:p w:rsidR="00B91AC3" w:rsidRPr="00B91AC3" w:rsidRDefault="00B91AC3" w:rsidP="00B91AC3">
            <w:pPr>
              <w:ind w:firstLine="0"/>
            </w:pPr>
            <w:r>
              <w:t>Kennedy</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Mack</w:t>
            </w:r>
          </w:p>
        </w:tc>
        <w:tc>
          <w:tcPr>
            <w:tcW w:w="2180" w:type="dxa"/>
            <w:shd w:val="clear" w:color="auto" w:fill="auto"/>
          </w:tcPr>
          <w:p w:rsidR="00B91AC3" w:rsidRPr="00B91AC3" w:rsidRDefault="00B91AC3" w:rsidP="00B91AC3">
            <w:pPr>
              <w:ind w:firstLine="0"/>
            </w:pPr>
            <w:r>
              <w:t>McEachern</w:t>
            </w:r>
          </w:p>
        </w:tc>
      </w:tr>
      <w:tr w:rsidR="00B91AC3" w:rsidRPr="00B91AC3" w:rsidTr="00B91AC3">
        <w:tc>
          <w:tcPr>
            <w:tcW w:w="2179" w:type="dxa"/>
            <w:shd w:val="clear" w:color="auto" w:fill="auto"/>
          </w:tcPr>
          <w:p w:rsidR="00B91AC3" w:rsidRPr="00B91AC3" w:rsidRDefault="00B91AC3" w:rsidP="00B91AC3">
            <w:pPr>
              <w:ind w:firstLine="0"/>
            </w:pPr>
            <w:r>
              <w:t>McLeod</w:t>
            </w:r>
          </w:p>
        </w:tc>
        <w:tc>
          <w:tcPr>
            <w:tcW w:w="2179" w:type="dxa"/>
            <w:shd w:val="clear" w:color="auto" w:fill="auto"/>
          </w:tcPr>
          <w:p w:rsidR="00B91AC3" w:rsidRPr="00B91AC3" w:rsidRDefault="00B91AC3" w:rsidP="00B91AC3">
            <w:pPr>
              <w:ind w:firstLine="0"/>
            </w:pPr>
            <w:r>
              <w:t>J. H. Neal</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keepNext/>
              <w:ind w:firstLine="0"/>
            </w:pPr>
            <w:r>
              <w:t>Parks</w:t>
            </w:r>
          </w:p>
        </w:tc>
        <w:tc>
          <w:tcPr>
            <w:tcW w:w="2179" w:type="dxa"/>
            <w:shd w:val="clear" w:color="auto" w:fill="auto"/>
          </w:tcPr>
          <w:p w:rsidR="00B91AC3" w:rsidRPr="00B91AC3" w:rsidRDefault="00B91AC3" w:rsidP="00B91AC3">
            <w:pPr>
              <w:keepNext/>
              <w:ind w:firstLine="0"/>
            </w:pPr>
            <w:r>
              <w:t>Sellers</w:t>
            </w:r>
          </w:p>
        </w:tc>
        <w:tc>
          <w:tcPr>
            <w:tcW w:w="2180" w:type="dxa"/>
            <w:shd w:val="clear" w:color="auto" w:fill="auto"/>
          </w:tcPr>
          <w:p w:rsidR="00B91AC3" w:rsidRPr="00B91AC3" w:rsidRDefault="00B91AC3" w:rsidP="00B91AC3">
            <w:pPr>
              <w:keepNext/>
              <w:ind w:firstLine="0"/>
            </w:pPr>
            <w:r>
              <w:t>J. E. Smith</w:t>
            </w:r>
          </w:p>
        </w:tc>
      </w:tr>
      <w:tr w:rsidR="00B91AC3" w:rsidRPr="00B91AC3" w:rsidTr="00B91AC3">
        <w:tc>
          <w:tcPr>
            <w:tcW w:w="2179" w:type="dxa"/>
            <w:shd w:val="clear" w:color="auto" w:fill="auto"/>
          </w:tcPr>
          <w:p w:rsidR="00B91AC3" w:rsidRPr="00B91AC3" w:rsidRDefault="00B91AC3" w:rsidP="00B91AC3">
            <w:pPr>
              <w:keepNext/>
              <w:ind w:firstLine="0"/>
            </w:pPr>
            <w:r>
              <w:t>Vick</w:t>
            </w:r>
          </w:p>
        </w:tc>
        <w:tc>
          <w:tcPr>
            <w:tcW w:w="2179" w:type="dxa"/>
            <w:shd w:val="clear" w:color="auto" w:fill="auto"/>
          </w:tcPr>
          <w:p w:rsidR="00B91AC3" w:rsidRPr="00B91AC3" w:rsidRDefault="00B91AC3" w:rsidP="00B91AC3">
            <w:pPr>
              <w:keepNext/>
              <w:ind w:firstLine="0"/>
            </w:pPr>
            <w:r>
              <w:t>Weeks</w:t>
            </w:r>
          </w:p>
        </w:tc>
        <w:tc>
          <w:tcPr>
            <w:tcW w:w="2180" w:type="dxa"/>
            <w:shd w:val="clear" w:color="auto" w:fill="auto"/>
          </w:tcPr>
          <w:p w:rsidR="00B91AC3" w:rsidRPr="00B91AC3" w:rsidRDefault="00B91AC3" w:rsidP="00B91AC3">
            <w:pPr>
              <w:keepNext/>
              <w:ind w:firstLine="0"/>
            </w:pPr>
            <w:r>
              <w:t>Williams</w:t>
            </w:r>
          </w:p>
        </w:tc>
      </w:tr>
    </w:tbl>
    <w:p w:rsidR="00B91AC3" w:rsidRDefault="00B91AC3" w:rsidP="00B91AC3"/>
    <w:p w:rsidR="00B91AC3" w:rsidRDefault="00B91AC3" w:rsidP="00B91AC3">
      <w:pPr>
        <w:jc w:val="center"/>
        <w:rPr>
          <w:b/>
        </w:rPr>
      </w:pPr>
      <w:r w:rsidRPr="00B91AC3">
        <w:rPr>
          <w:b/>
        </w:rPr>
        <w:t>Total--30</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Ballentine</w:t>
            </w:r>
          </w:p>
        </w:tc>
        <w:tc>
          <w:tcPr>
            <w:tcW w:w="2180" w:type="dxa"/>
            <w:shd w:val="clear" w:color="auto" w:fill="auto"/>
          </w:tcPr>
          <w:p w:rsidR="00B91AC3" w:rsidRPr="00B91AC3" w:rsidRDefault="00B91AC3" w:rsidP="00B91AC3">
            <w:pPr>
              <w:keepNext/>
              <w:ind w:firstLine="0"/>
            </w:pPr>
            <w:r>
              <w:t>Bannister</w:t>
            </w:r>
          </w:p>
        </w:tc>
      </w:tr>
      <w:tr w:rsidR="00B91AC3" w:rsidRPr="00B91AC3" w:rsidTr="00B91AC3">
        <w:tc>
          <w:tcPr>
            <w:tcW w:w="2179" w:type="dxa"/>
            <w:shd w:val="clear" w:color="auto" w:fill="auto"/>
          </w:tcPr>
          <w:p w:rsidR="00B91AC3" w:rsidRPr="00B91AC3" w:rsidRDefault="00B91AC3" w:rsidP="00B91AC3">
            <w:pPr>
              <w:ind w:firstLine="0"/>
            </w:pPr>
            <w:r>
              <w:t>Bedingfield</w:t>
            </w:r>
          </w:p>
        </w:tc>
        <w:tc>
          <w:tcPr>
            <w:tcW w:w="2179" w:type="dxa"/>
            <w:shd w:val="clear" w:color="auto" w:fill="auto"/>
          </w:tcPr>
          <w:p w:rsidR="00B91AC3" w:rsidRPr="00B91AC3" w:rsidRDefault="00B91AC3" w:rsidP="00B91AC3">
            <w:pPr>
              <w:ind w:firstLine="0"/>
            </w:pPr>
            <w:r>
              <w:t>Bingham</w:t>
            </w:r>
          </w:p>
        </w:tc>
        <w:tc>
          <w:tcPr>
            <w:tcW w:w="2180" w:type="dxa"/>
            <w:shd w:val="clear" w:color="auto" w:fill="auto"/>
          </w:tcPr>
          <w:p w:rsidR="00B91AC3" w:rsidRPr="00B91AC3" w:rsidRDefault="00B91AC3" w:rsidP="00B91AC3">
            <w:pPr>
              <w:ind w:firstLine="0"/>
            </w:pPr>
            <w:r>
              <w:t>Bowen</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Cato</w:t>
            </w:r>
          </w:p>
        </w:tc>
        <w:tc>
          <w:tcPr>
            <w:tcW w:w="2180" w:type="dxa"/>
            <w:shd w:val="clear" w:color="auto" w:fill="auto"/>
          </w:tcPr>
          <w:p w:rsidR="00B91AC3" w:rsidRPr="00B91AC3" w:rsidRDefault="00B91AC3" w:rsidP="00B91AC3">
            <w:pPr>
              <w:ind w:firstLine="0"/>
            </w:pPr>
            <w:r>
              <w:t>Chalk</w:t>
            </w:r>
          </w:p>
        </w:tc>
      </w:tr>
      <w:tr w:rsidR="00B91AC3" w:rsidRPr="00B91AC3" w:rsidTr="00B91AC3">
        <w:tc>
          <w:tcPr>
            <w:tcW w:w="2179" w:type="dxa"/>
            <w:shd w:val="clear" w:color="auto" w:fill="auto"/>
          </w:tcPr>
          <w:p w:rsidR="00B91AC3" w:rsidRPr="00B91AC3" w:rsidRDefault="00B91AC3" w:rsidP="00B91AC3">
            <w:pPr>
              <w:ind w:firstLine="0"/>
            </w:pPr>
            <w:r>
              <w:t>Clemmons</w:t>
            </w:r>
          </w:p>
        </w:tc>
        <w:tc>
          <w:tcPr>
            <w:tcW w:w="2179" w:type="dxa"/>
            <w:shd w:val="clear" w:color="auto" w:fill="auto"/>
          </w:tcPr>
          <w:p w:rsidR="00B91AC3" w:rsidRPr="00B91AC3" w:rsidRDefault="00B91AC3" w:rsidP="00B91AC3">
            <w:pPr>
              <w:ind w:firstLine="0"/>
            </w:pPr>
            <w:r>
              <w:t>Cole</w:t>
            </w:r>
          </w:p>
        </w:tc>
        <w:tc>
          <w:tcPr>
            <w:tcW w:w="2180" w:type="dxa"/>
            <w:shd w:val="clear" w:color="auto" w:fill="auto"/>
          </w:tcPr>
          <w:p w:rsidR="00B91AC3" w:rsidRPr="00B91AC3" w:rsidRDefault="00B91AC3" w:rsidP="00B91AC3">
            <w:pPr>
              <w:ind w:firstLine="0"/>
            </w:pPr>
            <w:r>
              <w:t>Cooper</w:t>
            </w:r>
          </w:p>
        </w:tc>
      </w:tr>
      <w:tr w:rsidR="00B91AC3" w:rsidRPr="00B91AC3" w:rsidTr="00B91AC3">
        <w:tc>
          <w:tcPr>
            <w:tcW w:w="2179" w:type="dxa"/>
            <w:shd w:val="clear" w:color="auto" w:fill="auto"/>
          </w:tcPr>
          <w:p w:rsidR="00B91AC3" w:rsidRPr="00B91AC3" w:rsidRDefault="00B91AC3" w:rsidP="00B91AC3">
            <w:pPr>
              <w:ind w:firstLine="0"/>
            </w:pPr>
            <w:r>
              <w:t>Crawford</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Erickson</w:t>
            </w:r>
          </w:p>
        </w:tc>
        <w:tc>
          <w:tcPr>
            <w:tcW w:w="2179" w:type="dxa"/>
            <w:shd w:val="clear" w:color="auto" w:fill="auto"/>
          </w:tcPr>
          <w:p w:rsidR="00B91AC3" w:rsidRPr="00B91AC3" w:rsidRDefault="00B91AC3" w:rsidP="00B91AC3">
            <w:pPr>
              <w:ind w:firstLine="0"/>
            </w:pPr>
            <w:r>
              <w:t>Forrester</w:t>
            </w:r>
          </w:p>
        </w:tc>
        <w:tc>
          <w:tcPr>
            <w:tcW w:w="2180" w:type="dxa"/>
            <w:shd w:val="clear" w:color="auto" w:fill="auto"/>
          </w:tcPr>
          <w:p w:rsidR="00B91AC3" w:rsidRPr="00B91AC3" w:rsidRDefault="00B91AC3" w:rsidP="00B91AC3">
            <w:pPr>
              <w:ind w:firstLine="0"/>
            </w:pPr>
            <w:r>
              <w:t>Frye</w:t>
            </w:r>
          </w:p>
        </w:tc>
      </w:tr>
      <w:tr w:rsidR="00B91AC3" w:rsidRPr="00B91AC3" w:rsidTr="00B91AC3">
        <w:tc>
          <w:tcPr>
            <w:tcW w:w="2179" w:type="dxa"/>
            <w:shd w:val="clear" w:color="auto" w:fill="auto"/>
          </w:tcPr>
          <w:p w:rsidR="00B91AC3" w:rsidRPr="00B91AC3" w:rsidRDefault="00B91AC3" w:rsidP="00B91AC3">
            <w:pPr>
              <w:ind w:firstLine="0"/>
            </w:pPr>
            <w:r>
              <w:t>Gambrell</w:t>
            </w:r>
          </w:p>
        </w:tc>
        <w:tc>
          <w:tcPr>
            <w:tcW w:w="2179" w:type="dxa"/>
            <w:shd w:val="clear" w:color="auto" w:fill="auto"/>
          </w:tcPr>
          <w:p w:rsidR="00B91AC3" w:rsidRPr="00B91AC3" w:rsidRDefault="00B91AC3" w:rsidP="00B91AC3">
            <w:pPr>
              <w:ind w:firstLine="0"/>
            </w:pPr>
            <w:r>
              <w:t>Hamilton</w:t>
            </w:r>
          </w:p>
        </w:tc>
        <w:tc>
          <w:tcPr>
            <w:tcW w:w="2180" w:type="dxa"/>
            <w:shd w:val="clear" w:color="auto" w:fill="auto"/>
          </w:tcPr>
          <w:p w:rsidR="00B91AC3" w:rsidRPr="00B91AC3" w:rsidRDefault="00B91AC3" w:rsidP="00B91AC3">
            <w:pPr>
              <w:ind w:firstLine="0"/>
            </w:pPr>
            <w:r>
              <w:t>Hardwick</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Hearn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Huggins</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Limehouse</w:t>
            </w:r>
          </w:p>
        </w:tc>
        <w:tc>
          <w:tcPr>
            <w:tcW w:w="2179" w:type="dxa"/>
            <w:shd w:val="clear" w:color="auto" w:fill="auto"/>
          </w:tcPr>
          <w:p w:rsidR="00B91AC3" w:rsidRPr="00B91AC3" w:rsidRDefault="00B91AC3" w:rsidP="00B91AC3">
            <w:pPr>
              <w:ind w:firstLine="0"/>
            </w:pPr>
            <w:r>
              <w:t>Littlejohn</w:t>
            </w:r>
          </w:p>
        </w:tc>
        <w:tc>
          <w:tcPr>
            <w:tcW w:w="2180" w:type="dxa"/>
            <w:shd w:val="clear" w:color="auto" w:fill="auto"/>
          </w:tcPr>
          <w:p w:rsidR="00B91AC3" w:rsidRPr="00B91AC3" w:rsidRDefault="00B91AC3" w:rsidP="00B91AC3">
            <w:pPr>
              <w:ind w:firstLine="0"/>
            </w:pPr>
            <w:r>
              <w:t>Long</w:t>
            </w:r>
          </w:p>
        </w:tc>
      </w:tr>
      <w:tr w:rsidR="00B91AC3" w:rsidRPr="00B91AC3" w:rsidTr="00B91AC3">
        <w:tc>
          <w:tcPr>
            <w:tcW w:w="2179" w:type="dxa"/>
            <w:shd w:val="clear" w:color="auto" w:fill="auto"/>
          </w:tcPr>
          <w:p w:rsidR="00B91AC3" w:rsidRPr="00B91AC3" w:rsidRDefault="00B91AC3" w:rsidP="00B91AC3">
            <w:pPr>
              <w:ind w:firstLine="0"/>
            </w:pPr>
            <w:r>
              <w:t>Lowe</w:t>
            </w:r>
          </w:p>
        </w:tc>
        <w:tc>
          <w:tcPr>
            <w:tcW w:w="2179" w:type="dxa"/>
            <w:shd w:val="clear" w:color="auto" w:fill="auto"/>
          </w:tcPr>
          <w:p w:rsidR="00B91AC3" w:rsidRPr="00B91AC3" w:rsidRDefault="00B91AC3" w:rsidP="00B91AC3">
            <w:pPr>
              <w:ind w:firstLine="0"/>
            </w:pPr>
            <w:r>
              <w:t>Lucas</w:t>
            </w:r>
          </w:p>
        </w:tc>
        <w:tc>
          <w:tcPr>
            <w:tcW w:w="2180" w:type="dxa"/>
            <w:shd w:val="clear" w:color="auto" w:fill="auto"/>
          </w:tcPr>
          <w:p w:rsidR="00B91AC3" w:rsidRPr="00B91AC3" w:rsidRDefault="00B91AC3" w:rsidP="00B91AC3">
            <w:pPr>
              <w:ind w:firstLine="0"/>
            </w:pPr>
            <w:r>
              <w:t>Merrill</w:t>
            </w:r>
          </w:p>
        </w:tc>
      </w:tr>
      <w:tr w:rsidR="00B91AC3" w:rsidRPr="00B91AC3" w:rsidTr="00B91AC3">
        <w:tc>
          <w:tcPr>
            <w:tcW w:w="2179" w:type="dxa"/>
            <w:shd w:val="clear" w:color="auto" w:fill="auto"/>
          </w:tcPr>
          <w:p w:rsidR="00B91AC3" w:rsidRPr="00B91AC3" w:rsidRDefault="00B91AC3" w:rsidP="00B91AC3">
            <w:pPr>
              <w:ind w:firstLine="0"/>
            </w:pPr>
            <w:r>
              <w:t>Millwood</w:t>
            </w:r>
          </w:p>
        </w:tc>
        <w:tc>
          <w:tcPr>
            <w:tcW w:w="2179" w:type="dxa"/>
            <w:shd w:val="clear" w:color="auto" w:fill="auto"/>
          </w:tcPr>
          <w:p w:rsidR="00B91AC3" w:rsidRPr="00B91AC3" w:rsidRDefault="00B91AC3" w:rsidP="00B91AC3">
            <w:pPr>
              <w:ind w:firstLine="0"/>
            </w:pPr>
            <w:r>
              <w:t>D. C. Moss</w:t>
            </w:r>
          </w:p>
        </w:tc>
        <w:tc>
          <w:tcPr>
            <w:tcW w:w="2180" w:type="dxa"/>
            <w:shd w:val="clear" w:color="auto" w:fill="auto"/>
          </w:tcPr>
          <w:p w:rsidR="00B91AC3" w:rsidRPr="00B91AC3" w:rsidRDefault="00B91AC3" w:rsidP="00B91AC3">
            <w:pPr>
              <w:ind w:firstLine="0"/>
            </w:pPr>
            <w:r>
              <w:t>V. S. Moss</w:t>
            </w:r>
          </w:p>
        </w:tc>
      </w:tr>
      <w:tr w:rsidR="00B91AC3" w:rsidRPr="00B91AC3" w:rsidTr="00B91AC3">
        <w:tc>
          <w:tcPr>
            <w:tcW w:w="2179" w:type="dxa"/>
            <w:shd w:val="clear" w:color="auto" w:fill="auto"/>
          </w:tcPr>
          <w:p w:rsidR="00B91AC3" w:rsidRPr="00B91AC3" w:rsidRDefault="00B91AC3" w:rsidP="00B91AC3">
            <w:pPr>
              <w:ind w:firstLine="0"/>
            </w:pPr>
            <w:r>
              <w:t>Nanney</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Norman</w:t>
            </w:r>
          </w:p>
        </w:tc>
      </w:tr>
      <w:tr w:rsidR="00B91AC3" w:rsidRPr="00B91AC3" w:rsidTr="00B91AC3">
        <w:tc>
          <w:tcPr>
            <w:tcW w:w="2179" w:type="dxa"/>
            <w:shd w:val="clear" w:color="auto" w:fill="auto"/>
          </w:tcPr>
          <w:p w:rsidR="00B91AC3" w:rsidRPr="00B91AC3" w:rsidRDefault="00B91AC3" w:rsidP="00B91AC3">
            <w:pPr>
              <w:ind w:firstLine="0"/>
            </w:pPr>
            <w:r>
              <w:t>Owens</w:t>
            </w:r>
          </w:p>
        </w:tc>
        <w:tc>
          <w:tcPr>
            <w:tcW w:w="2179" w:type="dxa"/>
            <w:shd w:val="clear" w:color="auto" w:fill="auto"/>
          </w:tcPr>
          <w:p w:rsidR="00B91AC3" w:rsidRPr="00B91AC3" w:rsidRDefault="00B91AC3" w:rsidP="00B91AC3">
            <w:pPr>
              <w:ind w:firstLine="0"/>
            </w:pPr>
            <w:r>
              <w:t>Parker</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Simrill</w:t>
            </w:r>
          </w:p>
        </w:tc>
        <w:tc>
          <w:tcPr>
            <w:tcW w:w="2179" w:type="dxa"/>
            <w:shd w:val="clear" w:color="auto" w:fill="auto"/>
          </w:tcPr>
          <w:p w:rsidR="00B91AC3" w:rsidRPr="00B91AC3" w:rsidRDefault="00B91AC3" w:rsidP="00B91AC3">
            <w:pPr>
              <w:ind w:firstLine="0"/>
            </w:pPr>
            <w:r>
              <w:t>Skelton</w:t>
            </w:r>
          </w:p>
        </w:tc>
        <w:tc>
          <w:tcPr>
            <w:tcW w:w="2180" w:type="dxa"/>
            <w:shd w:val="clear" w:color="auto" w:fill="auto"/>
          </w:tcPr>
          <w:p w:rsidR="00B91AC3" w:rsidRPr="00B91AC3" w:rsidRDefault="00B91AC3" w:rsidP="00B91AC3">
            <w:pPr>
              <w:ind w:firstLine="0"/>
            </w:pPr>
            <w:r>
              <w:t>D. C. Smith</w:t>
            </w:r>
          </w:p>
        </w:tc>
      </w:tr>
      <w:tr w:rsidR="00B91AC3" w:rsidRPr="00B91AC3" w:rsidTr="00B91AC3">
        <w:tc>
          <w:tcPr>
            <w:tcW w:w="2179" w:type="dxa"/>
            <w:shd w:val="clear" w:color="auto" w:fill="auto"/>
          </w:tcPr>
          <w:p w:rsidR="00B91AC3" w:rsidRPr="00B91AC3" w:rsidRDefault="00B91AC3" w:rsidP="00B91AC3">
            <w:pPr>
              <w:ind w:firstLine="0"/>
            </w:pPr>
            <w:r>
              <w:t>G. R.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Stewart</w:t>
            </w:r>
          </w:p>
        </w:tc>
        <w:tc>
          <w:tcPr>
            <w:tcW w:w="2180" w:type="dxa"/>
            <w:shd w:val="clear" w:color="auto" w:fill="auto"/>
          </w:tcPr>
          <w:p w:rsidR="00B91AC3" w:rsidRPr="00B91AC3" w:rsidRDefault="00B91AC3" w:rsidP="00B91AC3">
            <w:pPr>
              <w:ind w:firstLine="0"/>
            </w:pPr>
            <w:r>
              <w:t>Stringer</w:t>
            </w:r>
          </w:p>
        </w:tc>
      </w:tr>
      <w:tr w:rsidR="00B91AC3" w:rsidRPr="00B91AC3" w:rsidTr="00B91AC3">
        <w:tc>
          <w:tcPr>
            <w:tcW w:w="2179" w:type="dxa"/>
            <w:shd w:val="clear" w:color="auto" w:fill="auto"/>
          </w:tcPr>
          <w:p w:rsidR="00B91AC3" w:rsidRPr="00B91AC3" w:rsidRDefault="00B91AC3" w:rsidP="00B91AC3">
            <w:pPr>
              <w:ind w:firstLine="0"/>
            </w:pPr>
            <w:r>
              <w:t>Thompson</w:t>
            </w:r>
          </w:p>
        </w:tc>
        <w:tc>
          <w:tcPr>
            <w:tcW w:w="2179" w:type="dxa"/>
            <w:shd w:val="clear" w:color="auto" w:fill="auto"/>
          </w:tcPr>
          <w:p w:rsidR="00B91AC3" w:rsidRPr="00B91AC3" w:rsidRDefault="00B91AC3" w:rsidP="00B91AC3">
            <w:pPr>
              <w:ind w:firstLine="0"/>
            </w:pPr>
            <w:r>
              <w:t>Umphlett</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keepNext/>
              <w:ind w:firstLine="0"/>
            </w:pPr>
            <w:r>
              <w:t>White</w:t>
            </w:r>
          </w:p>
        </w:tc>
        <w:tc>
          <w:tcPr>
            <w:tcW w:w="2179" w:type="dxa"/>
            <w:shd w:val="clear" w:color="auto" w:fill="auto"/>
          </w:tcPr>
          <w:p w:rsidR="00B91AC3" w:rsidRPr="00B91AC3" w:rsidRDefault="00B91AC3" w:rsidP="00B91AC3">
            <w:pPr>
              <w:keepNext/>
              <w:ind w:firstLine="0"/>
            </w:pPr>
            <w:r>
              <w:t>Whitmire</w:t>
            </w:r>
          </w:p>
        </w:tc>
        <w:tc>
          <w:tcPr>
            <w:tcW w:w="2180" w:type="dxa"/>
            <w:shd w:val="clear" w:color="auto" w:fill="auto"/>
          </w:tcPr>
          <w:p w:rsidR="00B91AC3" w:rsidRPr="00B91AC3" w:rsidRDefault="00B91AC3" w:rsidP="00B91AC3">
            <w:pPr>
              <w:keepNext/>
              <w:ind w:firstLine="0"/>
            </w:pPr>
            <w:r>
              <w:t>Willis</w:t>
            </w:r>
          </w:p>
        </w:tc>
      </w:tr>
      <w:tr w:rsidR="00B91AC3" w:rsidRPr="00B91AC3" w:rsidTr="00B91AC3">
        <w:tc>
          <w:tcPr>
            <w:tcW w:w="2179" w:type="dxa"/>
            <w:shd w:val="clear" w:color="auto" w:fill="auto"/>
          </w:tcPr>
          <w:p w:rsidR="00B91AC3" w:rsidRPr="00B91AC3" w:rsidRDefault="00B91AC3" w:rsidP="00B91AC3">
            <w:pPr>
              <w:keepNext/>
              <w:ind w:firstLine="0"/>
            </w:pPr>
            <w:r>
              <w:t>Wylie</w:t>
            </w:r>
          </w:p>
        </w:tc>
        <w:tc>
          <w:tcPr>
            <w:tcW w:w="2179" w:type="dxa"/>
            <w:shd w:val="clear" w:color="auto" w:fill="auto"/>
          </w:tcPr>
          <w:p w:rsidR="00B91AC3" w:rsidRPr="00B91AC3" w:rsidRDefault="00B91AC3" w:rsidP="00B91AC3">
            <w:pPr>
              <w:keepNext/>
              <w:ind w:firstLine="0"/>
            </w:pPr>
            <w:r>
              <w:t>A. D. Young</w:t>
            </w:r>
          </w:p>
        </w:tc>
        <w:tc>
          <w:tcPr>
            <w:tcW w:w="2180" w:type="dxa"/>
            <w:shd w:val="clear" w:color="auto" w:fill="auto"/>
          </w:tcPr>
          <w:p w:rsidR="00B91AC3" w:rsidRPr="00B91AC3" w:rsidRDefault="00B91AC3" w:rsidP="00B91AC3">
            <w:pPr>
              <w:keepNext/>
              <w:ind w:firstLine="0"/>
            </w:pPr>
            <w:r>
              <w:t>T. R. Young</w:t>
            </w:r>
          </w:p>
        </w:tc>
      </w:tr>
    </w:tbl>
    <w:p w:rsidR="00B91AC3" w:rsidRDefault="00B91AC3" w:rsidP="00B91AC3"/>
    <w:p w:rsidR="00B91AC3" w:rsidRDefault="00B91AC3" w:rsidP="00B91AC3">
      <w:pPr>
        <w:jc w:val="center"/>
        <w:rPr>
          <w:b/>
        </w:rPr>
      </w:pPr>
      <w:r w:rsidRPr="00B91AC3">
        <w:rPr>
          <w:b/>
        </w:rPr>
        <w:t>Total--63</w:t>
      </w:r>
      <w:bookmarkStart w:id="144" w:name="vote_end267"/>
      <w:bookmarkEnd w:id="144"/>
    </w:p>
    <w:p w:rsidR="00B91AC3" w:rsidRDefault="00B91AC3" w:rsidP="00B91AC3"/>
    <w:p w:rsidR="00B91AC3" w:rsidRDefault="00B91AC3" w:rsidP="00B91AC3">
      <w:r>
        <w:t>So, the House refused to adjourn debate.</w:t>
      </w:r>
    </w:p>
    <w:p w:rsidR="00B91AC3" w:rsidRDefault="00B91AC3" w:rsidP="00B91AC3"/>
    <w:p w:rsidR="00B91AC3" w:rsidRDefault="00B91AC3" w:rsidP="00B91AC3">
      <w:r>
        <w:t>Rep. SANDIFER moved to adjourn debate on the Joint Resolution, which was agreed to.</w:t>
      </w:r>
    </w:p>
    <w:p w:rsidR="00B91AC3" w:rsidRDefault="00B91AC3" w:rsidP="00B91AC3"/>
    <w:p w:rsidR="00B91AC3" w:rsidRDefault="00B91AC3" w:rsidP="00B91AC3">
      <w:pPr>
        <w:keepNext/>
        <w:jc w:val="center"/>
        <w:rPr>
          <w:b/>
        </w:rPr>
      </w:pPr>
      <w:r w:rsidRPr="00B91AC3">
        <w:rPr>
          <w:b/>
        </w:rPr>
        <w:t>H. 4682--RECOMMITTED</w:t>
      </w:r>
    </w:p>
    <w:p w:rsidR="00B91AC3" w:rsidRDefault="00B91AC3" w:rsidP="00B91AC3">
      <w:pPr>
        <w:keepNext/>
      </w:pPr>
      <w:r>
        <w:t>The following Bill was taken up:</w:t>
      </w:r>
    </w:p>
    <w:p w:rsidR="00B91AC3" w:rsidRDefault="00B91AC3" w:rsidP="00B91AC3">
      <w:pPr>
        <w:keepNext/>
      </w:pPr>
      <w:bookmarkStart w:id="145" w:name="include_clip_start_271"/>
      <w:bookmarkEnd w:id="145"/>
    </w:p>
    <w:p w:rsidR="00B91AC3" w:rsidRDefault="00B91AC3" w:rsidP="00B91AC3">
      <w:r>
        <w:t>H. 4682 -- Reps. Erickson, Herbkersman, Chalk, Bowen, Brady, Harrison and Sandifer: A BILL TO AMEND SECTION 59-10-30, CODE OF LAWS OF SOUTH CAROLINA, 1976, RELATING TO DESIGNATION OF PHYSICAL ACTIVITY DIRECTORS, SO AS TO PROVIDE THAT DANCE INSTRUCTION THAT MEETS CERTAIN STANDARDS MAY BE USED TO SATISFY ONE</w:t>
      </w:r>
      <w:r w:rsidR="009E6FA3">
        <w:t>-</w:t>
      </w:r>
      <w:r>
        <w:t>HALF OF THE REQUIRED PHYSICAL EDUCATION MINUTES.</w:t>
      </w:r>
    </w:p>
    <w:p w:rsidR="00B91AC3" w:rsidRDefault="00B91AC3" w:rsidP="00B91AC3">
      <w:bookmarkStart w:id="146" w:name="include_clip_end_271"/>
      <w:bookmarkEnd w:id="146"/>
    </w:p>
    <w:p w:rsidR="00B91AC3" w:rsidRDefault="00B91AC3" w:rsidP="00B91AC3">
      <w:r>
        <w:t>Rep. WHITMIRE moved to recommit the Bill to the Committee on Education and Public Works, which was agreed to.</w:t>
      </w:r>
    </w:p>
    <w:p w:rsidR="00B91AC3" w:rsidRDefault="00B91AC3" w:rsidP="00B91AC3"/>
    <w:p w:rsidR="00B91AC3" w:rsidRDefault="00B91AC3" w:rsidP="00B91AC3">
      <w:pPr>
        <w:keepNext/>
        <w:jc w:val="center"/>
        <w:rPr>
          <w:b/>
        </w:rPr>
      </w:pPr>
      <w:r w:rsidRPr="00B91AC3">
        <w:rPr>
          <w:b/>
        </w:rPr>
        <w:t>S. 217--DEBATE ADJOURNED</w:t>
      </w:r>
    </w:p>
    <w:p w:rsidR="00B91AC3" w:rsidRDefault="00B91AC3" w:rsidP="00B91AC3">
      <w:pPr>
        <w:keepNext/>
      </w:pPr>
      <w:r>
        <w:t xml:space="preserve">Rep. WEEKS moved to adjourn debate upon the following Bill until Thursday, May 13, which was adopted:  </w:t>
      </w:r>
    </w:p>
    <w:p w:rsidR="00B91AC3" w:rsidRDefault="00B91AC3" w:rsidP="00B91AC3">
      <w:pPr>
        <w:keepNext/>
      </w:pPr>
      <w:bookmarkStart w:id="147" w:name="include_clip_start_274"/>
      <w:bookmarkEnd w:id="147"/>
    </w:p>
    <w:p w:rsidR="00B91AC3" w:rsidRDefault="00B91AC3" w:rsidP="00B91AC3">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B91AC3" w:rsidRDefault="00B91AC3" w:rsidP="00B91AC3">
      <w:bookmarkStart w:id="148" w:name="include_clip_end_274"/>
      <w:bookmarkEnd w:id="148"/>
    </w:p>
    <w:p w:rsidR="00B91AC3" w:rsidRDefault="00B91AC3" w:rsidP="00B91AC3">
      <w:pPr>
        <w:keepNext/>
        <w:jc w:val="center"/>
        <w:rPr>
          <w:b/>
        </w:rPr>
      </w:pPr>
      <w:r w:rsidRPr="00B91AC3">
        <w:rPr>
          <w:b/>
        </w:rPr>
        <w:t>S. 452--DEBATE ADJOURNED</w:t>
      </w:r>
    </w:p>
    <w:p w:rsidR="00B91AC3" w:rsidRDefault="00B91AC3" w:rsidP="00B91AC3">
      <w:pPr>
        <w:keepNext/>
      </w:pPr>
      <w:r>
        <w:t>The following Bill was taken up:</w:t>
      </w:r>
    </w:p>
    <w:p w:rsidR="00B91AC3" w:rsidRDefault="00B91AC3" w:rsidP="00B91AC3">
      <w:pPr>
        <w:keepNext/>
      </w:pPr>
      <w:bookmarkStart w:id="149" w:name="include_clip_start_276"/>
      <w:bookmarkEnd w:id="149"/>
    </w:p>
    <w:p w:rsidR="00B91AC3" w:rsidRDefault="00B91AC3" w:rsidP="00B91AC3">
      <w:pPr>
        <w:keepNext/>
      </w:pPr>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B91AC3" w:rsidRDefault="00B91AC3" w:rsidP="00B91AC3">
      <w:bookmarkStart w:id="150" w:name="include_clip_end_276"/>
      <w:bookmarkEnd w:id="150"/>
      <w:r>
        <w:t xml:space="preserve">Rep. HIOTT moved to adjourn debate on the Bill until Thursday, May 13.  </w:t>
      </w:r>
    </w:p>
    <w:p w:rsidR="002F2193" w:rsidRDefault="002F2193" w:rsidP="00B91AC3"/>
    <w:p w:rsidR="00B91AC3" w:rsidRDefault="00B91AC3" w:rsidP="00B91AC3">
      <w:r>
        <w:t xml:space="preserve">Rep. V. S. MOSS moved to table the motion.  </w:t>
      </w:r>
    </w:p>
    <w:p w:rsidR="00B91AC3" w:rsidRDefault="00B91AC3" w:rsidP="00B91AC3"/>
    <w:p w:rsidR="00B91AC3" w:rsidRDefault="00B91AC3" w:rsidP="00B91AC3">
      <w:r>
        <w:t>Rep. V. S. MOSS demanded the yeas and nays which were taken, resulting as follows:</w:t>
      </w:r>
    </w:p>
    <w:p w:rsidR="00B91AC3" w:rsidRDefault="00B91AC3" w:rsidP="00B91AC3">
      <w:pPr>
        <w:jc w:val="center"/>
      </w:pPr>
      <w:bookmarkStart w:id="151" w:name="vote_start279"/>
      <w:bookmarkEnd w:id="151"/>
      <w:r>
        <w:t>Yeas 14; Nays 83</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H. B. Brown</w:t>
            </w:r>
          </w:p>
        </w:tc>
        <w:tc>
          <w:tcPr>
            <w:tcW w:w="2179" w:type="dxa"/>
            <w:shd w:val="clear" w:color="auto" w:fill="auto"/>
          </w:tcPr>
          <w:p w:rsidR="00B91AC3" w:rsidRPr="00B91AC3" w:rsidRDefault="00B91AC3" w:rsidP="00B91AC3">
            <w:pPr>
              <w:keepNext/>
              <w:ind w:firstLine="0"/>
            </w:pPr>
            <w:r>
              <w:t>Delleney</w:t>
            </w:r>
          </w:p>
        </w:tc>
        <w:tc>
          <w:tcPr>
            <w:tcW w:w="2180" w:type="dxa"/>
            <w:shd w:val="clear" w:color="auto" w:fill="auto"/>
          </w:tcPr>
          <w:p w:rsidR="00B91AC3" w:rsidRPr="00B91AC3" w:rsidRDefault="00B91AC3" w:rsidP="00B91AC3">
            <w:pPr>
              <w:keepNext/>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Lucas</w:t>
            </w:r>
          </w:p>
        </w:tc>
      </w:tr>
      <w:tr w:rsidR="00B91AC3" w:rsidRPr="00B91AC3" w:rsidTr="00B91AC3">
        <w:tc>
          <w:tcPr>
            <w:tcW w:w="2179" w:type="dxa"/>
            <w:shd w:val="clear" w:color="auto" w:fill="auto"/>
          </w:tcPr>
          <w:p w:rsidR="00B91AC3" w:rsidRPr="00B91AC3" w:rsidRDefault="00B91AC3" w:rsidP="00B91AC3">
            <w:pPr>
              <w:ind w:firstLine="0"/>
            </w:pPr>
            <w:r>
              <w:t>D. C. Moss</w:t>
            </w:r>
          </w:p>
        </w:tc>
        <w:tc>
          <w:tcPr>
            <w:tcW w:w="2179" w:type="dxa"/>
            <w:shd w:val="clear" w:color="auto" w:fill="auto"/>
          </w:tcPr>
          <w:p w:rsidR="00B91AC3" w:rsidRPr="00B91AC3" w:rsidRDefault="00B91AC3" w:rsidP="00B91AC3">
            <w:pPr>
              <w:ind w:firstLine="0"/>
            </w:pPr>
            <w:r>
              <w:t>V. S. Moss</w:t>
            </w:r>
          </w:p>
        </w:tc>
        <w:tc>
          <w:tcPr>
            <w:tcW w:w="2180" w:type="dxa"/>
            <w:shd w:val="clear" w:color="auto" w:fill="auto"/>
          </w:tcPr>
          <w:p w:rsidR="00B91AC3" w:rsidRPr="00B91AC3" w:rsidRDefault="00B91AC3" w:rsidP="00B91AC3">
            <w:pPr>
              <w:ind w:firstLine="0"/>
            </w:pPr>
            <w:r>
              <w:t>Norman</w:t>
            </w:r>
          </w:p>
        </w:tc>
      </w:tr>
      <w:tr w:rsidR="00B91AC3" w:rsidRPr="00B91AC3" w:rsidTr="00B91AC3">
        <w:tc>
          <w:tcPr>
            <w:tcW w:w="2179" w:type="dxa"/>
            <w:shd w:val="clear" w:color="auto" w:fill="auto"/>
          </w:tcPr>
          <w:p w:rsidR="00B91AC3" w:rsidRPr="00B91AC3" w:rsidRDefault="00B91AC3" w:rsidP="00B91AC3">
            <w:pPr>
              <w:keepNext/>
              <w:ind w:firstLine="0"/>
            </w:pPr>
            <w:r>
              <w:t>Pinson</w:t>
            </w:r>
          </w:p>
        </w:tc>
        <w:tc>
          <w:tcPr>
            <w:tcW w:w="2179" w:type="dxa"/>
            <w:shd w:val="clear" w:color="auto" w:fill="auto"/>
          </w:tcPr>
          <w:p w:rsidR="00B91AC3" w:rsidRPr="00B91AC3" w:rsidRDefault="00B91AC3" w:rsidP="00B91AC3">
            <w:pPr>
              <w:keepNext/>
              <w:ind w:firstLine="0"/>
            </w:pPr>
            <w:r>
              <w:t>Simrill</w:t>
            </w:r>
          </w:p>
        </w:tc>
        <w:tc>
          <w:tcPr>
            <w:tcW w:w="2180" w:type="dxa"/>
            <w:shd w:val="clear" w:color="auto" w:fill="auto"/>
          </w:tcPr>
          <w:p w:rsidR="00B91AC3" w:rsidRPr="00B91AC3" w:rsidRDefault="00B91AC3" w:rsidP="00B91AC3">
            <w:pPr>
              <w:keepNext/>
              <w:ind w:firstLine="0"/>
            </w:pPr>
            <w:r>
              <w:t>D. C. Smith</w:t>
            </w:r>
          </w:p>
        </w:tc>
      </w:tr>
      <w:tr w:rsidR="00B91AC3" w:rsidRPr="00B91AC3" w:rsidTr="00B91AC3">
        <w:tc>
          <w:tcPr>
            <w:tcW w:w="2179" w:type="dxa"/>
            <w:shd w:val="clear" w:color="auto" w:fill="auto"/>
          </w:tcPr>
          <w:p w:rsidR="00B91AC3" w:rsidRPr="00B91AC3" w:rsidRDefault="00B91AC3" w:rsidP="00B91AC3">
            <w:pPr>
              <w:keepNext/>
              <w:ind w:firstLine="0"/>
            </w:pPr>
            <w:r>
              <w:t>Thompson</w:t>
            </w:r>
          </w:p>
        </w:tc>
        <w:tc>
          <w:tcPr>
            <w:tcW w:w="2179" w:type="dxa"/>
            <w:shd w:val="clear" w:color="auto" w:fill="auto"/>
          </w:tcPr>
          <w:p w:rsidR="00B91AC3" w:rsidRPr="00B91AC3" w:rsidRDefault="00B91AC3" w:rsidP="00B91AC3">
            <w:pPr>
              <w:keepNext/>
              <w:ind w:firstLine="0"/>
            </w:pPr>
            <w:r>
              <w:t>Williams</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Total--14</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Allen</w:t>
            </w:r>
          </w:p>
        </w:tc>
        <w:tc>
          <w:tcPr>
            <w:tcW w:w="2179" w:type="dxa"/>
            <w:shd w:val="clear" w:color="auto" w:fill="auto"/>
          </w:tcPr>
          <w:p w:rsidR="00B91AC3" w:rsidRPr="00B91AC3" w:rsidRDefault="00B91AC3" w:rsidP="00B91AC3">
            <w:pPr>
              <w:keepNext/>
              <w:ind w:firstLine="0"/>
            </w:pPr>
            <w:r>
              <w:t>Allison</w:t>
            </w:r>
          </w:p>
        </w:tc>
        <w:tc>
          <w:tcPr>
            <w:tcW w:w="2180" w:type="dxa"/>
            <w:shd w:val="clear" w:color="auto" w:fill="auto"/>
          </w:tcPr>
          <w:p w:rsidR="00B91AC3" w:rsidRPr="00B91AC3" w:rsidRDefault="00B91AC3" w:rsidP="00B91AC3">
            <w:pPr>
              <w:keepNext/>
              <w:ind w:firstLine="0"/>
            </w:pPr>
            <w:r>
              <w:t>Anderson</w:t>
            </w:r>
          </w:p>
        </w:tc>
      </w:tr>
      <w:tr w:rsidR="00B91AC3" w:rsidRPr="00B91AC3" w:rsidTr="00B91AC3">
        <w:tc>
          <w:tcPr>
            <w:tcW w:w="2179" w:type="dxa"/>
            <w:shd w:val="clear" w:color="auto" w:fill="auto"/>
          </w:tcPr>
          <w:p w:rsidR="00B91AC3" w:rsidRPr="00B91AC3" w:rsidRDefault="00B91AC3" w:rsidP="00B91AC3">
            <w:pPr>
              <w:ind w:firstLine="0"/>
            </w:pPr>
            <w:r>
              <w:t>Anthony</w:t>
            </w:r>
          </w:p>
        </w:tc>
        <w:tc>
          <w:tcPr>
            <w:tcW w:w="2179" w:type="dxa"/>
            <w:shd w:val="clear" w:color="auto" w:fill="auto"/>
          </w:tcPr>
          <w:p w:rsidR="00B91AC3" w:rsidRPr="00B91AC3" w:rsidRDefault="00B91AC3" w:rsidP="00B91AC3">
            <w:pPr>
              <w:ind w:firstLine="0"/>
            </w:pPr>
            <w:r>
              <w:t>Bales</w:t>
            </w:r>
          </w:p>
        </w:tc>
        <w:tc>
          <w:tcPr>
            <w:tcW w:w="2180" w:type="dxa"/>
            <w:shd w:val="clear" w:color="auto" w:fill="auto"/>
          </w:tcPr>
          <w:p w:rsidR="00B91AC3" w:rsidRPr="00B91AC3" w:rsidRDefault="00B91AC3" w:rsidP="00B91AC3">
            <w:pPr>
              <w:ind w:firstLine="0"/>
            </w:pPr>
            <w:r>
              <w:t>Ballentine</w:t>
            </w:r>
          </w:p>
        </w:tc>
      </w:tr>
      <w:tr w:rsidR="00B91AC3" w:rsidRPr="00B91AC3" w:rsidTr="00B91AC3">
        <w:tc>
          <w:tcPr>
            <w:tcW w:w="2179" w:type="dxa"/>
            <w:shd w:val="clear" w:color="auto" w:fill="auto"/>
          </w:tcPr>
          <w:p w:rsidR="00B91AC3" w:rsidRPr="00B91AC3" w:rsidRDefault="00B91AC3" w:rsidP="00B91AC3">
            <w:pPr>
              <w:ind w:firstLine="0"/>
            </w:pPr>
            <w:r>
              <w:t>Bannister</w:t>
            </w:r>
          </w:p>
        </w:tc>
        <w:tc>
          <w:tcPr>
            <w:tcW w:w="2179" w:type="dxa"/>
            <w:shd w:val="clear" w:color="auto" w:fill="auto"/>
          </w:tcPr>
          <w:p w:rsidR="00B91AC3" w:rsidRPr="00B91AC3" w:rsidRDefault="00B91AC3" w:rsidP="00B91AC3">
            <w:pPr>
              <w:ind w:firstLine="0"/>
            </w:pPr>
            <w:r>
              <w:t>Battle</w:t>
            </w:r>
          </w:p>
        </w:tc>
        <w:tc>
          <w:tcPr>
            <w:tcW w:w="2180" w:type="dxa"/>
            <w:shd w:val="clear" w:color="auto" w:fill="auto"/>
          </w:tcPr>
          <w:p w:rsidR="00B91AC3" w:rsidRPr="00B91AC3" w:rsidRDefault="00B91AC3" w:rsidP="00B91AC3">
            <w:pPr>
              <w:ind w:firstLine="0"/>
            </w:pPr>
            <w:r>
              <w:t>Bedingfield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Brady</w:t>
            </w:r>
          </w:p>
        </w:tc>
      </w:tr>
      <w:tr w:rsidR="00B91AC3" w:rsidRPr="00B91AC3" w:rsidTr="00B91AC3">
        <w:tc>
          <w:tcPr>
            <w:tcW w:w="2179" w:type="dxa"/>
            <w:shd w:val="clear" w:color="auto" w:fill="auto"/>
          </w:tcPr>
          <w:p w:rsidR="00B91AC3" w:rsidRPr="00B91AC3" w:rsidRDefault="00B91AC3" w:rsidP="00B91AC3">
            <w:pPr>
              <w:ind w:firstLine="0"/>
            </w:pPr>
            <w:r>
              <w:t>G. A. Brown</w:t>
            </w:r>
          </w:p>
        </w:tc>
        <w:tc>
          <w:tcPr>
            <w:tcW w:w="2179" w:type="dxa"/>
            <w:shd w:val="clear" w:color="auto" w:fill="auto"/>
          </w:tcPr>
          <w:p w:rsidR="00B91AC3" w:rsidRPr="00B91AC3" w:rsidRDefault="00B91AC3" w:rsidP="00B91AC3">
            <w:pPr>
              <w:ind w:firstLine="0"/>
            </w:pPr>
            <w:r>
              <w:t>R. L. Brown</w:t>
            </w:r>
          </w:p>
        </w:tc>
        <w:tc>
          <w:tcPr>
            <w:tcW w:w="2180" w:type="dxa"/>
            <w:shd w:val="clear" w:color="auto" w:fill="auto"/>
          </w:tcPr>
          <w:p w:rsidR="00B91AC3" w:rsidRPr="00B91AC3" w:rsidRDefault="00B91AC3" w:rsidP="00B91AC3">
            <w:pPr>
              <w:ind w:firstLine="0"/>
            </w:pPr>
            <w:r>
              <w:t>Cato</w:t>
            </w:r>
          </w:p>
        </w:tc>
      </w:tr>
      <w:tr w:rsidR="00B91AC3" w:rsidRPr="00B91AC3" w:rsidTr="00B91AC3">
        <w:tc>
          <w:tcPr>
            <w:tcW w:w="2179" w:type="dxa"/>
            <w:shd w:val="clear" w:color="auto" w:fill="auto"/>
          </w:tcPr>
          <w:p w:rsidR="00B91AC3" w:rsidRPr="00B91AC3" w:rsidRDefault="00B91AC3" w:rsidP="00B91AC3">
            <w:pPr>
              <w:ind w:firstLine="0"/>
            </w:pPr>
            <w:r>
              <w:t>Chalk</w:t>
            </w:r>
          </w:p>
        </w:tc>
        <w:tc>
          <w:tcPr>
            <w:tcW w:w="2179" w:type="dxa"/>
            <w:shd w:val="clear" w:color="auto" w:fill="auto"/>
          </w:tcPr>
          <w:p w:rsidR="00B91AC3" w:rsidRPr="00B91AC3" w:rsidRDefault="00B91AC3" w:rsidP="00B91AC3">
            <w:pPr>
              <w:ind w:firstLine="0"/>
            </w:pPr>
            <w:r>
              <w:t>Clemmons</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Cooper</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Erickson</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Frye</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Gilliard</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Harrison</w:t>
            </w:r>
          </w:p>
        </w:tc>
      </w:tr>
      <w:tr w:rsidR="00B91AC3" w:rsidRPr="00B91AC3" w:rsidTr="00B91AC3">
        <w:tc>
          <w:tcPr>
            <w:tcW w:w="2179" w:type="dxa"/>
            <w:shd w:val="clear" w:color="auto" w:fill="auto"/>
          </w:tcPr>
          <w:p w:rsidR="00B91AC3" w:rsidRPr="00B91AC3" w:rsidRDefault="00B91AC3" w:rsidP="00B91AC3">
            <w:pPr>
              <w:ind w:firstLine="0"/>
            </w:pPr>
            <w:r>
              <w:t>Harvin</w:t>
            </w:r>
          </w:p>
        </w:tc>
        <w:tc>
          <w:tcPr>
            <w:tcW w:w="2179" w:type="dxa"/>
            <w:shd w:val="clear" w:color="auto" w:fill="auto"/>
          </w:tcPr>
          <w:p w:rsidR="00B91AC3" w:rsidRPr="00B91AC3" w:rsidRDefault="00B91AC3" w:rsidP="00B91AC3">
            <w:pPr>
              <w:ind w:firstLine="0"/>
            </w:pPr>
            <w:r>
              <w:t>Hearn</w:t>
            </w:r>
          </w:p>
        </w:tc>
        <w:tc>
          <w:tcPr>
            <w:tcW w:w="2180" w:type="dxa"/>
            <w:shd w:val="clear" w:color="auto" w:fill="auto"/>
          </w:tcPr>
          <w:p w:rsidR="00B91AC3" w:rsidRPr="00B91AC3" w:rsidRDefault="00B91AC3" w:rsidP="00B91AC3">
            <w:pPr>
              <w:ind w:firstLine="0"/>
            </w:pPr>
            <w:r>
              <w:t>Hiott</w:t>
            </w:r>
          </w:p>
        </w:tc>
      </w:tr>
      <w:tr w:rsidR="00B91AC3" w:rsidRPr="00B91AC3" w:rsidTr="00B91AC3">
        <w:tc>
          <w:tcPr>
            <w:tcW w:w="2179" w:type="dxa"/>
            <w:shd w:val="clear" w:color="auto" w:fill="auto"/>
          </w:tcPr>
          <w:p w:rsidR="00B91AC3" w:rsidRPr="00B91AC3" w:rsidRDefault="00B91AC3" w:rsidP="00B91AC3">
            <w:pPr>
              <w:ind w:firstLine="0"/>
            </w:pPr>
            <w:r>
              <w:t>Hodges</w:t>
            </w:r>
          </w:p>
        </w:tc>
        <w:tc>
          <w:tcPr>
            <w:tcW w:w="2179" w:type="dxa"/>
            <w:shd w:val="clear" w:color="auto" w:fill="auto"/>
          </w:tcPr>
          <w:p w:rsidR="00B91AC3" w:rsidRPr="00B91AC3" w:rsidRDefault="00B91AC3" w:rsidP="00B91AC3">
            <w:pPr>
              <w:ind w:firstLine="0"/>
            </w:pPr>
            <w:r>
              <w:t>Horne</w:t>
            </w:r>
          </w:p>
        </w:tc>
        <w:tc>
          <w:tcPr>
            <w:tcW w:w="2180" w:type="dxa"/>
            <w:shd w:val="clear" w:color="auto" w:fill="auto"/>
          </w:tcPr>
          <w:p w:rsidR="00B91AC3" w:rsidRPr="00B91AC3" w:rsidRDefault="00B91AC3" w:rsidP="00B91AC3">
            <w:pPr>
              <w:ind w:firstLine="0"/>
            </w:pPr>
            <w:r>
              <w:t>Hosey</w:t>
            </w:r>
          </w:p>
        </w:tc>
      </w:tr>
      <w:tr w:rsidR="00B91AC3" w:rsidRPr="00B91AC3" w:rsidTr="00B91AC3">
        <w:tc>
          <w:tcPr>
            <w:tcW w:w="2179" w:type="dxa"/>
            <w:shd w:val="clear" w:color="auto" w:fill="auto"/>
          </w:tcPr>
          <w:p w:rsidR="00B91AC3" w:rsidRPr="00B91AC3" w:rsidRDefault="00B91AC3" w:rsidP="00B91AC3">
            <w:pPr>
              <w:ind w:firstLine="0"/>
            </w:pPr>
            <w:r>
              <w:t>Huggins</w:t>
            </w:r>
          </w:p>
        </w:tc>
        <w:tc>
          <w:tcPr>
            <w:tcW w:w="2179" w:type="dxa"/>
            <w:shd w:val="clear" w:color="auto" w:fill="auto"/>
          </w:tcPr>
          <w:p w:rsidR="00B91AC3" w:rsidRPr="00B91AC3" w:rsidRDefault="00B91AC3" w:rsidP="00B91AC3">
            <w:pPr>
              <w:ind w:firstLine="0"/>
            </w:pPr>
            <w:r>
              <w:t>Hutto</w:t>
            </w:r>
          </w:p>
        </w:tc>
        <w:tc>
          <w:tcPr>
            <w:tcW w:w="2180" w:type="dxa"/>
            <w:shd w:val="clear" w:color="auto" w:fill="auto"/>
          </w:tcPr>
          <w:p w:rsidR="00B91AC3" w:rsidRPr="00B91AC3" w:rsidRDefault="00B91AC3" w:rsidP="00B91AC3">
            <w:pPr>
              <w:ind w:firstLine="0"/>
            </w:pPr>
            <w:r>
              <w:t>Jefferson</w:t>
            </w:r>
          </w:p>
        </w:tc>
      </w:tr>
      <w:tr w:rsidR="00B91AC3" w:rsidRPr="00B91AC3" w:rsidTr="00B91AC3">
        <w:tc>
          <w:tcPr>
            <w:tcW w:w="2179" w:type="dxa"/>
            <w:shd w:val="clear" w:color="auto" w:fill="auto"/>
          </w:tcPr>
          <w:p w:rsidR="00B91AC3" w:rsidRPr="00B91AC3" w:rsidRDefault="00B91AC3" w:rsidP="00B91AC3">
            <w:pPr>
              <w:ind w:firstLine="0"/>
            </w:pPr>
            <w:r>
              <w:t>Jennings</w:t>
            </w:r>
          </w:p>
        </w:tc>
        <w:tc>
          <w:tcPr>
            <w:tcW w:w="2179" w:type="dxa"/>
            <w:shd w:val="clear" w:color="auto" w:fill="auto"/>
          </w:tcPr>
          <w:p w:rsidR="00B91AC3" w:rsidRPr="00B91AC3" w:rsidRDefault="00B91AC3" w:rsidP="00B91AC3">
            <w:pPr>
              <w:ind w:firstLine="0"/>
            </w:pPr>
            <w:r>
              <w:t>Kelly</w:t>
            </w:r>
          </w:p>
        </w:tc>
        <w:tc>
          <w:tcPr>
            <w:tcW w:w="2180" w:type="dxa"/>
            <w:shd w:val="clear" w:color="auto" w:fill="auto"/>
          </w:tcPr>
          <w:p w:rsidR="00B91AC3" w:rsidRPr="00B91AC3" w:rsidRDefault="00B91AC3" w:rsidP="00B91AC3">
            <w:pPr>
              <w:ind w:firstLine="0"/>
            </w:pPr>
            <w:r>
              <w:t>Limehouse</w:t>
            </w:r>
          </w:p>
        </w:tc>
      </w:tr>
      <w:tr w:rsidR="00B91AC3" w:rsidRPr="00B91AC3" w:rsidTr="00B91AC3">
        <w:tc>
          <w:tcPr>
            <w:tcW w:w="2179" w:type="dxa"/>
            <w:shd w:val="clear" w:color="auto" w:fill="auto"/>
          </w:tcPr>
          <w:p w:rsidR="00B91AC3" w:rsidRPr="00B91AC3" w:rsidRDefault="00B91AC3" w:rsidP="00B91AC3">
            <w:pPr>
              <w:ind w:firstLine="0"/>
            </w:pPr>
            <w:r>
              <w:t>Littlejohn</w:t>
            </w:r>
          </w:p>
        </w:tc>
        <w:tc>
          <w:tcPr>
            <w:tcW w:w="2179" w:type="dxa"/>
            <w:shd w:val="clear" w:color="auto" w:fill="auto"/>
          </w:tcPr>
          <w:p w:rsidR="00B91AC3" w:rsidRPr="00B91AC3" w:rsidRDefault="00B91AC3" w:rsidP="00B91AC3">
            <w:pPr>
              <w:ind w:firstLine="0"/>
            </w:pPr>
            <w:r>
              <w:t>Loftis</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Mack</w:t>
            </w:r>
          </w:p>
        </w:tc>
        <w:tc>
          <w:tcPr>
            <w:tcW w:w="2179" w:type="dxa"/>
            <w:shd w:val="clear" w:color="auto" w:fill="auto"/>
          </w:tcPr>
          <w:p w:rsidR="00B91AC3" w:rsidRPr="00B91AC3" w:rsidRDefault="00B91AC3" w:rsidP="00B91AC3">
            <w:pPr>
              <w:ind w:firstLine="0"/>
            </w:pPr>
            <w:r>
              <w:t>McEachern</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Miller</w:t>
            </w:r>
          </w:p>
        </w:tc>
        <w:tc>
          <w:tcPr>
            <w:tcW w:w="2179" w:type="dxa"/>
            <w:shd w:val="clear" w:color="auto" w:fill="auto"/>
          </w:tcPr>
          <w:p w:rsidR="00B91AC3" w:rsidRPr="00B91AC3" w:rsidRDefault="00B91AC3" w:rsidP="00B91AC3">
            <w:pPr>
              <w:ind w:firstLine="0"/>
            </w:pPr>
            <w:r>
              <w:t>Millwood</w:t>
            </w:r>
          </w:p>
        </w:tc>
        <w:tc>
          <w:tcPr>
            <w:tcW w:w="2180" w:type="dxa"/>
            <w:shd w:val="clear" w:color="auto" w:fill="auto"/>
          </w:tcPr>
          <w:p w:rsidR="00B91AC3" w:rsidRPr="00B91AC3" w:rsidRDefault="00B91AC3" w:rsidP="00B91AC3">
            <w:pPr>
              <w:ind w:firstLine="0"/>
            </w:pPr>
            <w:r>
              <w:t>Mitchell</w:t>
            </w:r>
          </w:p>
        </w:tc>
      </w:tr>
      <w:tr w:rsidR="00B91AC3" w:rsidRPr="00B91AC3" w:rsidTr="00B91AC3">
        <w:tc>
          <w:tcPr>
            <w:tcW w:w="2179" w:type="dxa"/>
            <w:shd w:val="clear" w:color="auto" w:fill="auto"/>
          </w:tcPr>
          <w:p w:rsidR="00B91AC3" w:rsidRPr="00B91AC3" w:rsidRDefault="00B91AC3" w:rsidP="00B91AC3">
            <w:pPr>
              <w:ind w:firstLine="0"/>
            </w:pPr>
            <w:r>
              <w:t>Nanney</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Owens</w:t>
            </w:r>
          </w:p>
        </w:tc>
        <w:tc>
          <w:tcPr>
            <w:tcW w:w="2179" w:type="dxa"/>
            <w:shd w:val="clear" w:color="auto" w:fill="auto"/>
          </w:tcPr>
          <w:p w:rsidR="00B91AC3" w:rsidRPr="00B91AC3" w:rsidRDefault="00B91AC3" w:rsidP="00B91AC3">
            <w:pPr>
              <w:ind w:firstLine="0"/>
            </w:pPr>
            <w:r>
              <w:t>Parker</w:t>
            </w:r>
          </w:p>
        </w:tc>
        <w:tc>
          <w:tcPr>
            <w:tcW w:w="2180" w:type="dxa"/>
            <w:shd w:val="clear" w:color="auto" w:fill="auto"/>
          </w:tcPr>
          <w:p w:rsidR="00B91AC3" w:rsidRPr="00B91AC3" w:rsidRDefault="00B91AC3" w:rsidP="00B91AC3">
            <w:pPr>
              <w:ind w:firstLine="0"/>
            </w:pPr>
            <w:r>
              <w:t>Parks</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Rice</w:t>
            </w:r>
          </w:p>
        </w:tc>
        <w:tc>
          <w:tcPr>
            <w:tcW w:w="2180" w:type="dxa"/>
            <w:shd w:val="clear" w:color="auto" w:fill="auto"/>
          </w:tcPr>
          <w:p w:rsidR="00B91AC3" w:rsidRPr="00B91AC3" w:rsidRDefault="00B91AC3" w:rsidP="00B91AC3">
            <w:pPr>
              <w:ind w:firstLine="0"/>
            </w:pPr>
            <w:r>
              <w:t>Sandifer</w:t>
            </w:r>
          </w:p>
        </w:tc>
      </w:tr>
      <w:tr w:rsidR="00B91AC3" w:rsidRPr="00B91AC3" w:rsidTr="00B91AC3">
        <w:tc>
          <w:tcPr>
            <w:tcW w:w="2179" w:type="dxa"/>
            <w:shd w:val="clear" w:color="auto" w:fill="auto"/>
          </w:tcPr>
          <w:p w:rsidR="00B91AC3" w:rsidRPr="00B91AC3" w:rsidRDefault="00B91AC3" w:rsidP="00B91AC3">
            <w:pPr>
              <w:ind w:firstLine="0"/>
            </w:pPr>
            <w:r>
              <w:t>Sellers</w:t>
            </w:r>
          </w:p>
        </w:tc>
        <w:tc>
          <w:tcPr>
            <w:tcW w:w="2179" w:type="dxa"/>
            <w:shd w:val="clear" w:color="auto" w:fill="auto"/>
          </w:tcPr>
          <w:p w:rsidR="00B91AC3" w:rsidRPr="00B91AC3" w:rsidRDefault="00B91AC3" w:rsidP="00B91AC3">
            <w:pPr>
              <w:ind w:firstLine="0"/>
            </w:pPr>
            <w:r>
              <w:t>Skelton</w:t>
            </w:r>
          </w:p>
        </w:tc>
        <w:tc>
          <w:tcPr>
            <w:tcW w:w="2180" w:type="dxa"/>
            <w:shd w:val="clear" w:color="auto" w:fill="auto"/>
          </w:tcPr>
          <w:p w:rsidR="00B91AC3" w:rsidRPr="00B91AC3" w:rsidRDefault="00B91AC3" w:rsidP="00B91AC3">
            <w:pPr>
              <w:ind w:firstLine="0"/>
            </w:pPr>
            <w:r>
              <w:t>G. M. Smith</w:t>
            </w:r>
          </w:p>
        </w:tc>
      </w:tr>
      <w:tr w:rsidR="00B91AC3" w:rsidRPr="00B91AC3" w:rsidTr="00B91AC3">
        <w:tc>
          <w:tcPr>
            <w:tcW w:w="2179" w:type="dxa"/>
            <w:shd w:val="clear" w:color="auto" w:fill="auto"/>
          </w:tcPr>
          <w:p w:rsidR="00B91AC3" w:rsidRPr="00B91AC3" w:rsidRDefault="00B91AC3" w:rsidP="00B91AC3">
            <w:pPr>
              <w:ind w:firstLine="0"/>
            </w:pPr>
            <w:r>
              <w:t>G. R.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ind w:firstLine="0"/>
            </w:pPr>
            <w:r>
              <w:t>Stringer</w:t>
            </w:r>
          </w:p>
        </w:tc>
        <w:tc>
          <w:tcPr>
            <w:tcW w:w="2179" w:type="dxa"/>
            <w:shd w:val="clear" w:color="auto" w:fill="auto"/>
          </w:tcPr>
          <w:p w:rsidR="00B91AC3" w:rsidRPr="00B91AC3" w:rsidRDefault="00B91AC3" w:rsidP="00B91AC3">
            <w:pPr>
              <w:ind w:firstLine="0"/>
            </w:pPr>
            <w:r>
              <w:t>Umphlett</w:t>
            </w:r>
          </w:p>
        </w:tc>
        <w:tc>
          <w:tcPr>
            <w:tcW w:w="2180" w:type="dxa"/>
            <w:shd w:val="clear" w:color="auto" w:fill="auto"/>
          </w:tcPr>
          <w:p w:rsidR="00B91AC3" w:rsidRPr="00B91AC3" w:rsidRDefault="00B91AC3" w:rsidP="00B91AC3">
            <w:pPr>
              <w:ind w:firstLine="0"/>
            </w:pPr>
            <w:r>
              <w:t>Vick</w:t>
            </w:r>
          </w:p>
        </w:tc>
      </w:tr>
      <w:tr w:rsidR="00B91AC3" w:rsidRPr="00B91AC3" w:rsidTr="00B91AC3">
        <w:tc>
          <w:tcPr>
            <w:tcW w:w="2179" w:type="dxa"/>
            <w:shd w:val="clear" w:color="auto" w:fill="auto"/>
          </w:tcPr>
          <w:p w:rsidR="00B91AC3" w:rsidRPr="00B91AC3" w:rsidRDefault="00B91AC3" w:rsidP="00B91AC3">
            <w:pPr>
              <w:ind w:firstLine="0"/>
            </w:pPr>
            <w:r>
              <w:t>Viers</w:t>
            </w:r>
          </w:p>
        </w:tc>
        <w:tc>
          <w:tcPr>
            <w:tcW w:w="2179" w:type="dxa"/>
            <w:shd w:val="clear" w:color="auto" w:fill="auto"/>
          </w:tcPr>
          <w:p w:rsidR="00B91AC3" w:rsidRPr="00B91AC3" w:rsidRDefault="00B91AC3" w:rsidP="00B91AC3">
            <w:pPr>
              <w:ind w:firstLine="0"/>
            </w:pPr>
            <w:r>
              <w:t>Weeks</w:t>
            </w:r>
          </w:p>
        </w:tc>
        <w:tc>
          <w:tcPr>
            <w:tcW w:w="2180" w:type="dxa"/>
            <w:shd w:val="clear" w:color="auto" w:fill="auto"/>
          </w:tcPr>
          <w:p w:rsidR="00B91AC3" w:rsidRPr="00B91AC3" w:rsidRDefault="00B91AC3" w:rsidP="00B91AC3">
            <w:pPr>
              <w:ind w:firstLine="0"/>
            </w:pPr>
            <w:r>
              <w:t>White</w:t>
            </w:r>
          </w:p>
        </w:tc>
      </w:tr>
      <w:tr w:rsidR="00B91AC3" w:rsidRPr="00B91AC3" w:rsidTr="00B91AC3">
        <w:tc>
          <w:tcPr>
            <w:tcW w:w="2179" w:type="dxa"/>
            <w:shd w:val="clear" w:color="auto" w:fill="auto"/>
          </w:tcPr>
          <w:p w:rsidR="00B91AC3" w:rsidRPr="00B91AC3" w:rsidRDefault="00B91AC3" w:rsidP="00B91AC3">
            <w:pPr>
              <w:keepNext/>
              <w:ind w:firstLine="0"/>
            </w:pPr>
            <w:r>
              <w:t>Whitmire</w:t>
            </w:r>
          </w:p>
        </w:tc>
        <w:tc>
          <w:tcPr>
            <w:tcW w:w="2179" w:type="dxa"/>
            <w:shd w:val="clear" w:color="auto" w:fill="auto"/>
          </w:tcPr>
          <w:p w:rsidR="00B91AC3" w:rsidRPr="00B91AC3" w:rsidRDefault="00B91AC3" w:rsidP="00B91AC3">
            <w:pPr>
              <w:keepNext/>
              <w:ind w:firstLine="0"/>
            </w:pPr>
            <w:r>
              <w:t>Willis</w:t>
            </w:r>
          </w:p>
        </w:tc>
        <w:tc>
          <w:tcPr>
            <w:tcW w:w="2180" w:type="dxa"/>
            <w:shd w:val="clear" w:color="auto" w:fill="auto"/>
          </w:tcPr>
          <w:p w:rsidR="00B91AC3" w:rsidRPr="00B91AC3" w:rsidRDefault="00B91AC3" w:rsidP="00B91AC3">
            <w:pPr>
              <w:keepNext/>
              <w:ind w:firstLine="0"/>
            </w:pPr>
            <w:r>
              <w:t>Wylie</w:t>
            </w:r>
          </w:p>
        </w:tc>
      </w:tr>
      <w:tr w:rsidR="00B91AC3" w:rsidRPr="00B91AC3" w:rsidTr="00B91AC3">
        <w:tc>
          <w:tcPr>
            <w:tcW w:w="2179" w:type="dxa"/>
            <w:shd w:val="clear" w:color="auto" w:fill="auto"/>
          </w:tcPr>
          <w:p w:rsidR="00B91AC3" w:rsidRPr="00B91AC3" w:rsidRDefault="00B91AC3" w:rsidP="00B91AC3">
            <w:pPr>
              <w:keepNext/>
              <w:ind w:firstLine="0"/>
            </w:pPr>
            <w:r>
              <w:t>A. D. Young</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Total--83</w:t>
      </w:r>
      <w:bookmarkStart w:id="152" w:name="vote_end279"/>
      <w:bookmarkEnd w:id="152"/>
    </w:p>
    <w:p w:rsidR="00B91AC3" w:rsidRDefault="00B91AC3" w:rsidP="00B91AC3"/>
    <w:p w:rsidR="00B91AC3" w:rsidRDefault="00B91AC3" w:rsidP="00B91AC3">
      <w:r>
        <w:t>So, the House refused to table the motion to adjourn debate.</w:t>
      </w:r>
    </w:p>
    <w:p w:rsidR="00B91AC3" w:rsidRDefault="00B91AC3" w:rsidP="00B91AC3"/>
    <w:p w:rsidR="00B91AC3" w:rsidRDefault="00B91AC3" w:rsidP="00B91AC3">
      <w:r>
        <w:t>The question then recurred to the motion to adjourn debate until Thursday, May 13, which was agreed to.</w:t>
      </w:r>
    </w:p>
    <w:p w:rsidR="00B91AC3" w:rsidRDefault="00B91AC3" w:rsidP="00B91AC3"/>
    <w:p w:rsidR="00B91AC3" w:rsidRDefault="00B91AC3" w:rsidP="00B91AC3">
      <w:pPr>
        <w:keepNext/>
        <w:jc w:val="center"/>
        <w:rPr>
          <w:b/>
        </w:rPr>
      </w:pPr>
      <w:r w:rsidRPr="00B91AC3">
        <w:rPr>
          <w:b/>
        </w:rPr>
        <w:t>H. 3492--DEBATE ADJOURNED</w:t>
      </w:r>
    </w:p>
    <w:p w:rsidR="00B91AC3" w:rsidRDefault="00B91AC3" w:rsidP="00B91AC3">
      <w:pPr>
        <w:keepNext/>
      </w:pPr>
      <w:r>
        <w:t xml:space="preserve">Rep. KENNEDY moved to adjourn debate upon the following Bill until Thursday, May 13, which was adopted:  </w:t>
      </w:r>
    </w:p>
    <w:p w:rsidR="00B91AC3" w:rsidRDefault="00B91AC3" w:rsidP="00B91AC3">
      <w:pPr>
        <w:keepNext/>
      </w:pPr>
      <w:bookmarkStart w:id="153" w:name="include_clip_start_283"/>
      <w:bookmarkEnd w:id="153"/>
    </w:p>
    <w:p w:rsidR="00B91AC3" w:rsidRDefault="00B91AC3" w:rsidP="00B91AC3">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B91AC3" w:rsidRDefault="00B91AC3" w:rsidP="00B91AC3">
      <w:bookmarkStart w:id="154" w:name="include_clip_end_283"/>
      <w:bookmarkEnd w:id="154"/>
    </w:p>
    <w:p w:rsidR="00B91AC3" w:rsidRDefault="00B91AC3" w:rsidP="00B91AC3">
      <w:pPr>
        <w:keepNext/>
        <w:jc w:val="center"/>
        <w:rPr>
          <w:b/>
        </w:rPr>
      </w:pPr>
      <w:r w:rsidRPr="00B91AC3">
        <w:rPr>
          <w:b/>
        </w:rPr>
        <w:t>S. 1066--DEBATE ADJOURNED</w:t>
      </w:r>
    </w:p>
    <w:p w:rsidR="00B91AC3" w:rsidRDefault="00B91AC3" w:rsidP="00B91AC3">
      <w:pPr>
        <w:keepNext/>
      </w:pPr>
      <w:r>
        <w:t xml:space="preserve">Rep. CRAWFORD moved to adjourn debate upon the following Bill until Tuesday, May 18, which was adopted:  </w:t>
      </w:r>
    </w:p>
    <w:p w:rsidR="00B91AC3" w:rsidRDefault="00B91AC3" w:rsidP="00B91AC3">
      <w:pPr>
        <w:keepNext/>
      </w:pPr>
      <w:bookmarkStart w:id="155" w:name="include_clip_start_285"/>
      <w:bookmarkEnd w:id="155"/>
    </w:p>
    <w:p w:rsidR="00B91AC3" w:rsidRDefault="00B91AC3" w:rsidP="00B91AC3">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B91AC3" w:rsidRDefault="00B91AC3" w:rsidP="00B91AC3">
      <w:bookmarkStart w:id="156" w:name="include_clip_end_285"/>
      <w:bookmarkEnd w:id="156"/>
    </w:p>
    <w:p w:rsidR="00B91AC3" w:rsidRDefault="00B91AC3" w:rsidP="00B91AC3">
      <w:pPr>
        <w:keepNext/>
        <w:jc w:val="center"/>
        <w:rPr>
          <w:b/>
        </w:rPr>
      </w:pPr>
      <w:r w:rsidRPr="00B91AC3">
        <w:rPr>
          <w:b/>
        </w:rPr>
        <w:t>RECURRENCE TO THE MORNING HOUR</w:t>
      </w:r>
    </w:p>
    <w:p w:rsidR="00B91AC3" w:rsidRDefault="00B91AC3" w:rsidP="00B91AC3">
      <w:r>
        <w:t>Rep. ALLISON moved that the House recur to the Morning Hour, which was agreed to.</w:t>
      </w:r>
    </w:p>
    <w:p w:rsidR="00B91AC3" w:rsidRDefault="00B91AC3" w:rsidP="00B91AC3"/>
    <w:p w:rsidR="00B91AC3" w:rsidRDefault="00B91AC3" w:rsidP="00B91AC3">
      <w:pPr>
        <w:keepNext/>
        <w:jc w:val="center"/>
        <w:rPr>
          <w:b/>
        </w:rPr>
      </w:pPr>
      <w:r w:rsidRPr="00B91AC3">
        <w:rPr>
          <w:b/>
        </w:rPr>
        <w:t>MESSAGE FROM THE SENATE</w:t>
      </w:r>
    </w:p>
    <w:p w:rsidR="00B91AC3" w:rsidRDefault="00B91AC3" w:rsidP="00B91AC3">
      <w:r>
        <w:t>The following was received:</w:t>
      </w:r>
    </w:p>
    <w:p w:rsidR="00B91AC3" w:rsidRDefault="00B91AC3" w:rsidP="00B91AC3"/>
    <w:p w:rsidR="00B91AC3" w:rsidRDefault="00B91AC3" w:rsidP="00B91AC3">
      <w:r>
        <w:t>Columbia, S.C.</w:t>
      </w:r>
      <w:r w:rsidR="002F2193">
        <w:t>,</w:t>
      </w:r>
      <w:r>
        <w:t xml:space="preserve"> May 12</w:t>
      </w:r>
      <w:r w:rsidR="002F2193">
        <w:t>, 2010</w:t>
      </w:r>
      <w:r>
        <w:t xml:space="preserve"> </w:t>
      </w:r>
    </w:p>
    <w:p w:rsidR="00B91AC3" w:rsidRDefault="00B91AC3" w:rsidP="00B91AC3">
      <w:r>
        <w:t>Mr. Speaker and Members of the House:</w:t>
      </w:r>
    </w:p>
    <w:p w:rsidR="00B91AC3" w:rsidRDefault="00B91AC3" w:rsidP="00B91AC3">
      <w:r>
        <w:t>The Senate respectfully informs your Honorable Body that it has appointed Senators Campsen, Malloy and Shoopman of the Committee of Conference on the part of the Senate on H. 3418:</w:t>
      </w:r>
    </w:p>
    <w:p w:rsidR="00B91AC3" w:rsidRDefault="00B91AC3" w:rsidP="00B91AC3"/>
    <w:p w:rsidR="00B91AC3" w:rsidRDefault="00B91AC3" w:rsidP="00B91AC3">
      <w:pPr>
        <w:keepNext/>
      </w:pPr>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B91AC3" w:rsidRDefault="00B91AC3" w:rsidP="00B91AC3">
      <w:r>
        <w:t xml:space="preserve"> </w:t>
      </w:r>
    </w:p>
    <w:p w:rsidR="00B91AC3" w:rsidRDefault="00B91AC3" w:rsidP="00B91AC3">
      <w:r>
        <w:t>Very respectfully,</w:t>
      </w:r>
    </w:p>
    <w:p w:rsidR="00B91AC3" w:rsidRDefault="00B91AC3" w:rsidP="00B91AC3">
      <w:r>
        <w:t>President</w:t>
      </w:r>
    </w:p>
    <w:p w:rsidR="00B91AC3" w:rsidRDefault="00B91AC3" w:rsidP="00B91AC3">
      <w:r>
        <w:t xml:space="preserve">Received as information.  </w:t>
      </w:r>
    </w:p>
    <w:p w:rsidR="00B91AC3" w:rsidRDefault="00B91AC3" w:rsidP="00B91AC3"/>
    <w:p w:rsidR="00B91AC3" w:rsidRDefault="00B91AC3" w:rsidP="00B91AC3">
      <w:pPr>
        <w:keepNext/>
        <w:jc w:val="center"/>
        <w:rPr>
          <w:b/>
        </w:rPr>
      </w:pPr>
      <w:r w:rsidRPr="00B91AC3">
        <w:rPr>
          <w:b/>
        </w:rPr>
        <w:t>REPORTS OF STANDING COMMITTEES</w:t>
      </w:r>
    </w:p>
    <w:p w:rsidR="00B91AC3" w:rsidRDefault="00B91AC3" w:rsidP="00B91AC3">
      <w:pPr>
        <w:keepNext/>
      </w:pPr>
      <w:r>
        <w:t>Rep. H. B. BROWN, from the Fairfield Delegation, submitted a favorable report on:</w:t>
      </w:r>
    </w:p>
    <w:p w:rsidR="00B91AC3" w:rsidRDefault="00B91AC3" w:rsidP="00B91AC3">
      <w:pPr>
        <w:keepNext/>
      </w:pPr>
      <w:bookmarkStart w:id="157" w:name="include_clip_start_291"/>
      <w:bookmarkEnd w:id="157"/>
    </w:p>
    <w:p w:rsidR="00B91AC3" w:rsidRDefault="00B91AC3" w:rsidP="00B91AC3">
      <w:pPr>
        <w:keepNext/>
      </w:pPr>
      <w:r>
        <w:t>S. 1405 -- Senator Coleman: A BILL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B91AC3" w:rsidRDefault="00B91AC3" w:rsidP="00B91AC3">
      <w:bookmarkStart w:id="158" w:name="include_clip_end_291"/>
      <w:bookmarkEnd w:id="158"/>
      <w:r>
        <w:t>Ordered for consideration tomorrow.</w:t>
      </w:r>
    </w:p>
    <w:p w:rsidR="00B91AC3" w:rsidRDefault="00B91AC3" w:rsidP="00B91AC3"/>
    <w:p w:rsidR="00B91AC3" w:rsidRDefault="00B91AC3" w:rsidP="00B91AC3">
      <w:pPr>
        <w:keepNext/>
      </w:pPr>
      <w:r>
        <w:t>Rep. BARFIELD, from the Committee on Invitations and Memorial Resolutions, submitted a favorable report on:</w:t>
      </w:r>
    </w:p>
    <w:p w:rsidR="00B91AC3" w:rsidRDefault="00B91AC3" w:rsidP="00B91AC3">
      <w:pPr>
        <w:keepNext/>
      </w:pPr>
      <w:bookmarkStart w:id="159" w:name="include_clip_start_293"/>
      <w:bookmarkEnd w:id="159"/>
    </w:p>
    <w:p w:rsidR="00B91AC3" w:rsidRDefault="00B91AC3" w:rsidP="00B91AC3">
      <w:pPr>
        <w:keepNext/>
      </w:pPr>
      <w:r>
        <w:t>S. 1413 -- Senators Hayes, Peeler, Mulvaney and Coleman: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B91AC3" w:rsidRDefault="00B91AC3" w:rsidP="00B91AC3">
      <w:bookmarkStart w:id="160" w:name="include_clip_end_293"/>
      <w:bookmarkEnd w:id="160"/>
      <w:r>
        <w:t>Ordered for consideration tomorrow.</w:t>
      </w:r>
    </w:p>
    <w:p w:rsidR="00B91AC3" w:rsidRDefault="00B91AC3" w:rsidP="00B91AC3"/>
    <w:p w:rsidR="00B91AC3" w:rsidRDefault="00B91AC3" w:rsidP="00B91AC3">
      <w:pPr>
        <w:keepNext/>
      </w:pPr>
      <w:r>
        <w:t>Rep. BARFIELD, from the Committee on Invitations and Memorial Resolutions, submitted a favorable report on:</w:t>
      </w:r>
    </w:p>
    <w:p w:rsidR="00B91AC3" w:rsidRDefault="00B91AC3" w:rsidP="00B91AC3">
      <w:pPr>
        <w:keepNext/>
      </w:pPr>
      <w:bookmarkStart w:id="161" w:name="include_clip_start_295"/>
      <w:bookmarkEnd w:id="161"/>
    </w:p>
    <w:p w:rsidR="00B91AC3" w:rsidRDefault="00B91AC3" w:rsidP="00B91AC3">
      <w:pPr>
        <w:keepNext/>
      </w:pPr>
      <w:r>
        <w:t>S. 1434 -- Senator Campsen: A CONCURRENT RESOLUTION TO REQUEST THAT THE DEPARTMENT OF TRANSPORTATION NAME THE NEWLY CONSTRUCTED REPLACEMENT BRIDGE THAT CROSSES COVE INLET ALONG SOUTH CAROLINA HIGHWAY 703 IN CHARLESTON COUNTY THE "BEN SAWYER MEMORIAL BRIDGE" AND ERECT APPROPRIATE MARKERS OR SIGNS AT THIS BRIDGE THAT CONTAIN THE WORDS "BEN SAWYER MEMORIAL BRIDGE".</w:t>
      </w:r>
    </w:p>
    <w:p w:rsidR="00B91AC3" w:rsidRDefault="00B91AC3" w:rsidP="00B91AC3">
      <w:bookmarkStart w:id="162" w:name="include_clip_end_295"/>
      <w:bookmarkEnd w:id="162"/>
      <w:r>
        <w:t>Ordered for consideration tomorrow.</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63" w:name="include_clip_start_298"/>
      <w:bookmarkEnd w:id="163"/>
    </w:p>
    <w:p w:rsidR="00B91AC3" w:rsidRDefault="00B91AC3" w:rsidP="00B91AC3">
      <w:r>
        <w:t>H. 4967 -- Reps. Clemmons, Barfield, Edge, Hardwick, Hearn, Vier</w:t>
      </w:r>
      <w:r w:rsidR="0049488C">
        <w:t>s</w:t>
      </w:r>
      <w:r w:rsidR="001D6C4C">
        <w:t>, Hayes, Agnew, Alexander, Allen, Allison, Anderson, Anthony, Bales, Ballentine, Bannister, Battle, Bedingfield, Bingham, Bowen, Bowers, Brady, Branham, Brantley, G.A. Brown, H.B. Brown, R.L. Brown, Cato, Chalk, Clyburn, Cobb</w:t>
      </w:r>
      <w:r w:rsidR="001D6C4C">
        <w:noBreakHyphen/>
        <w:t>Hunter, Cole, Cooper, Crawford, Daning, Delleney, Dillard, Duncan, Erickson, Forrester, Frye, Funderburk, Gambrell, Gilliard, Govan, Gunn, Haley, Hamilton, Harrell, Harrison, Hart, Harvin,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Stringer, Thompson, Toole, Umphlett, Vick, Weeks, Whipper, White, Whitmire, Williams, Willis, Wylie, A.D. Young and T.R. Young</w:t>
      </w:r>
      <w:r>
        <w:t>: A HOUSE RESOLUTION TO RECOGNIZE DOUGLAS P. WENDEL, CHAIR OF BUSINESS EDUCATION EXPECTATIONS; H. NEYLE WILSON, PRESIDENT OF HORRY-GEORGETOWN TECHNICAL COLLEGE; AND DR. GERRITA POSTLEWAIT, FORMER SUPERINTENDENT OF HORRY COUNTY SCHOOLS, FOR THEIR VISIONARY LEADERSHIP IN THE CREATION OF THE EARLY COLLEGE HIGH SCHOOL OF HORRY COUNTY.</w:t>
      </w:r>
    </w:p>
    <w:p w:rsidR="00B91AC3" w:rsidRDefault="00B91AC3" w:rsidP="00B91AC3">
      <w:bookmarkStart w:id="164" w:name="include_clip_end_298"/>
      <w:bookmarkEnd w:id="164"/>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65" w:name="include_clip_start_301"/>
      <w:bookmarkEnd w:id="165"/>
    </w:p>
    <w:p w:rsidR="00B91AC3" w:rsidRDefault="00B91AC3" w:rsidP="00B91AC3">
      <w:r>
        <w:t>H. 4968 -- Reps. Anderson, Agnew, Alexander, Allen, Allison,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BETHEL AME CHURCH OF GEORGETOWN ON THE OCCASION OF ITS HISTORIC ONE HUNDRED FORTY-THIRD ANNIVERSARY, AND TO COMMEND THE CHURCH FOR NEARLY A CENTURY AND A HALF OF SERVICE TO GOD AND THE COMMUNITY.</w:t>
      </w:r>
    </w:p>
    <w:p w:rsidR="00B91AC3" w:rsidRDefault="00B91AC3" w:rsidP="00B91AC3">
      <w:bookmarkStart w:id="166" w:name="include_clip_end_301"/>
      <w:bookmarkEnd w:id="166"/>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67" w:name="include_clip_start_304"/>
      <w:bookmarkEnd w:id="167"/>
    </w:p>
    <w:p w:rsidR="00B91AC3" w:rsidRDefault="00B91AC3" w:rsidP="00B91AC3">
      <w:r>
        <w:t>H. 4969 -- Reps. Jennings, Hiott,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UNITED STATES MARINE CORPS CORPORAL BRYAN LLEWELLYN SLOAN, AND TO HONOR HIM FOR HIS HEROIC AND MERITORIOUS SERVICE IN DEFENSE OF OUR NATION.</w:t>
      </w:r>
    </w:p>
    <w:p w:rsidR="00B91AC3" w:rsidRDefault="00B91AC3" w:rsidP="00B91AC3">
      <w:bookmarkStart w:id="168" w:name="include_clip_end_304"/>
      <w:bookmarkEnd w:id="168"/>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69" w:name="include_clip_start_307"/>
      <w:bookmarkEnd w:id="169"/>
    </w:p>
    <w:p w:rsidR="00B91AC3" w:rsidRDefault="00B91AC3" w:rsidP="00B91AC3">
      <w:r>
        <w:t>H. 4970 -- Reps. G. R. Smith, Allen, Bannister, Bedingfield, Cato, Dillard, Hamilton, Loftis, Nanney, Rice, Stringer, Willis and Wylie: A HOUSE RESOLUTION TO RECOGNIZE AND HONOR DR. PHINNIZE J. FISHER OF GREENVILLE COUNTY, AND TO CONGRATULATE HER FOR BEING SELECTED THE 2011 SUPERINTENDENT OF THE YEAR.</w:t>
      </w:r>
    </w:p>
    <w:p w:rsidR="00B91AC3" w:rsidRDefault="00B91AC3" w:rsidP="00B91AC3">
      <w:bookmarkStart w:id="170" w:name="include_clip_end_307"/>
      <w:bookmarkEnd w:id="170"/>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71" w:name="include_clip_start_310"/>
      <w:bookmarkEnd w:id="171"/>
    </w:p>
    <w:p w:rsidR="00B91AC3" w:rsidRDefault="00B91AC3" w:rsidP="00B91AC3">
      <w:r>
        <w:t>H. 4971 --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CARL BECKMANN OF CHARLESTON COUNTY FOR HIS DEDICATED SERVICE AS MAYOR OF FOLLY BEACH AND HIS COMMITMENT TO THE CITIZENS OF THAT CITY, TO CONGRATULATE HIM ON HIS RETIREMENT, AND TO WISH HIM WELL IN ALL HIS FUTURE ENDEAVORS.</w:t>
      </w:r>
    </w:p>
    <w:p w:rsidR="00B91AC3" w:rsidRDefault="00B91AC3" w:rsidP="00B91AC3">
      <w:bookmarkStart w:id="172" w:name="include_clip_end_310"/>
      <w:bookmarkEnd w:id="172"/>
    </w:p>
    <w:p w:rsidR="00B91AC3" w:rsidRDefault="00B91AC3" w:rsidP="00B91AC3">
      <w:r>
        <w:t>The Resolution was adopted.</w:t>
      </w:r>
    </w:p>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73" w:name="include_clip_start_313"/>
      <w:bookmarkEnd w:id="173"/>
    </w:p>
    <w:p w:rsidR="00B91AC3" w:rsidRDefault="00B91AC3" w:rsidP="00B91AC3">
      <w:r>
        <w:t>H. 4972 -- Reps. Parks,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MT. LEBANON BAPTIST CHURCH OF PARKSVILLE FOR ITS OUTSTANDING COMMITMENT TO THE FURTHERANCE OF THE CHRISTIAN FAITH AND TO CONGRATULATE ITS MEMBERS ON THE CHURCH'S ONE HUNDRED THIRTY-SEVENTH ANNIVERSARY.</w:t>
      </w:r>
    </w:p>
    <w:p w:rsidR="00B91AC3" w:rsidRDefault="00B91AC3" w:rsidP="00B91AC3">
      <w:bookmarkStart w:id="174" w:name="include_clip_end_313"/>
      <w:bookmarkEnd w:id="174"/>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CONCURRENT RESOLUTION</w:t>
      </w:r>
    </w:p>
    <w:p w:rsidR="00B91AC3" w:rsidRDefault="00B91AC3" w:rsidP="00B91AC3">
      <w:pPr>
        <w:keepNext/>
      </w:pPr>
      <w:r>
        <w:t>The following was introduced:</w:t>
      </w:r>
    </w:p>
    <w:p w:rsidR="00B91AC3" w:rsidRDefault="00B91AC3" w:rsidP="00B91AC3">
      <w:pPr>
        <w:keepNext/>
      </w:pPr>
      <w:bookmarkStart w:id="175" w:name="include_clip_start_316"/>
      <w:bookmarkEnd w:id="175"/>
    </w:p>
    <w:p w:rsidR="00B91AC3" w:rsidRDefault="00B91AC3" w:rsidP="00B91AC3">
      <w:pPr>
        <w:keepNext/>
      </w:pPr>
      <w:r>
        <w:t>H. 4973 -- Reps. H. B. Brown, Brady, Harrison, G. M. Smith, J. E. Smith, Agnew, Allison, Anderson, Anthony, Bales, Ballentine, Bannister, Barfield, Battle, Bedingfield, Bingham, Bowen, Bowers, Branham, Brantley, G. A. Brown, R. L. Brown, Cato, Chalk, Clemmons, Clyburn, Cobb-Hunter, Cole, Cooper, Crawford, Daning, Delleney, Dillard, Duncan, Edge, Erickson, Forrester, Frye, Funderburk, Gambrell, Gilliard, Govan, Gunn, Haley, Hamilton, Hardwick, Harrell,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J. R. Smith, Sottile, Spires, Stavrinakis, Stewart, Stringer, Thompson, Toole, Umphlett, Vick, Viers, Weeks, Whipper, White, Whitmire, Williams, Willis, Wylie, A. D. Young and T. R. Young: A CONCURRENT RESOLUTION TO REQUEST THAT THE DEPARTMENT OF TRANSPORTATION NAME THE PORTION OF SOUTH CAROLINA HIGHWAY 213 IN FAIRFIELD FROM ITS INTERSECTION WITH THE FAIRFIELD/NEWBERRY COUNTY LINE TO ITS INTERSECTION WITH SOUTH CAROLINA HIGHWAY 215 THE "SILAS C. 'SLICK' MCMEEKIN NUCLEAR HIGHWAY" AND ERECT APPROPRIATE MARKERS OR SIGNS ALONG THIS HIGHWAY THAT CONTAIN THE WORDS "SILAS C. 'SLICK' MCMEEKIN NUCLEAR HIGHWAY".</w:t>
      </w:r>
    </w:p>
    <w:p w:rsidR="00B91AC3" w:rsidRDefault="00B91AC3" w:rsidP="00B91AC3">
      <w:bookmarkStart w:id="176" w:name="include_clip_end_316"/>
      <w:bookmarkEnd w:id="176"/>
      <w:r>
        <w:t>The Concurrent Resolution was ordered referred to the Committee on Invitations and Memorial Resolutions.</w:t>
      </w:r>
    </w:p>
    <w:p w:rsidR="00B91AC3" w:rsidRDefault="00B91AC3" w:rsidP="00B91AC3"/>
    <w:p w:rsidR="00B91AC3" w:rsidRDefault="00B91AC3" w:rsidP="00B91AC3">
      <w:pPr>
        <w:keepNext/>
        <w:jc w:val="center"/>
        <w:rPr>
          <w:b/>
        </w:rPr>
      </w:pPr>
      <w:r w:rsidRPr="00B91AC3">
        <w:rPr>
          <w:b/>
        </w:rPr>
        <w:t xml:space="preserve">INTRODUCTION OF BILLS  </w:t>
      </w:r>
    </w:p>
    <w:p w:rsidR="00B91AC3" w:rsidRDefault="00B91AC3" w:rsidP="00B91AC3">
      <w:r>
        <w:t>The following Bills were introduced, read the first time, and referred to appropriate committees:</w:t>
      </w:r>
    </w:p>
    <w:p w:rsidR="00B91AC3" w:rsidRDefault="00B91AC3" w:rsidP="00B91AC3"/>
    <w:p w:rsidR="00B91AC3" w:rsidRDefault="00B91AC3" w:rsidP="00B91AC3">
      <w:pPr>
        <w:keepNext/>
      </w:pPr>
      <w:bookmarkStart w:id="177" w:name="include_clip_start_320"/>
      <w:bookmarkEnd w:id="177"/>
      <w:r>
        <w:t>S. 981 -- Senators Rose and Knotts: A BILL TO AMEND SECTION 63-3-530, CODE OF LAWS OF SOUTH CAROLINA, 1976, RELATING TO THE JURISDICTION OF THE FAMILY COURT, INCLUDING JURISDICTION TO ORDER VISITATION FOR GRANDPARENTS, SO AS TO PROVIDE THAT THE COURT MAY ORDER GRANDPARENT VISITATION IF THE COURT FINDS THAT THE CHILD'S PARENTS ARE DEPRIVING THE GRANDPARENT VISITATION WITH THE CHILD AND THAT THE PARENTS ARE UNFIT OR THAT THERE ARE COMPELLING CIRCUMSTANCES TO OVERCOME THE PRESUMPTION THAT THE PARENTAL DECISION IS IN THE CHILD'S BEST INTEREST.</w:t>
      </w:r>
    </w:p>
    <w:p w:rsidR="00B91AC3" w:rsidRDefault="00B91AC3" w:rsidP="00B91AC3">
      <w:bookmarkStart w:id="178" w:name="include_clip_end_320"/>
      <w:bookmarkEnd w:id="178"/>
      <w:r>
        <w:t>Referred to Committee on Judiciary</w:t>
      </w:r>
    </w:p>
    <w:p w:rsidR="00B91AC3" w:rsidRDefault="00B91AC3" w:rsidP="00B91AC3"/>
    <w:p w:rsidR="00B91AC3" w:rsidRDefault="00B91AC3" w:rsidP="00B91AC3">
      <w:pPr>
        <w:keepNext/>
      </w:pPr>
      <w:bookmarkStart w:id="179" w:name="include_clip_start_322"/>
      <w:bookmarkEnd w:id="179"/>
      <w:r>
        <w:t>S. 1422 -- Senators Setzler and Massey: A BILL TO AMEND ACT 503 OF 1982, RELATING TO THE AREA ADVISORY COUNCIL OF ADMINISTRATIVE AREA FOUR IN SALUDA COUNTY, AND TO REPEAL ACT 572 OF 1984, RELATING TO THE AREA ADVISORY COUNCIL OF ADMINISTRATIVE AREA FOUR IN SALUDA COUNTY.</w:t>
      </w:r>
    </w:p>
    <w:p w:rsidR="00B91AC3" w:rsidRDefault="00B91AC3" w:rsidP="00B91AC3">
      <w:bookmarkStart w:id="180" w:name="include_clip_end_322"/>
      <w:bookmarkEnd w:id="180"/>
      <w:r>
        <w:t>Referred to Saluda Delegation</w:t>
      </w:r>
    </w:p>
    <w:p w:rsidR="00B91AC3" w:rsidRDefault="00B91AC3" w:rsidP="00B91AC3"/>
    <w:p w:rsidR="00B91AC3" w:rsidRDefault="00B91AC3" w:rsidP="00B91AC3">
      <w:pPr>
        <w:keepNext/>
        <w:jc w:val="center"/>
        <w:rPr>
          <w:b/>
        </w:rPr>
      </w:pPr>
      <w:r w:rsidRPr="00B91AC3">
        <w:rPr>
          <w:b/>
        </w:rPr>
        <w:t>SPEAKER IN CHAIR</w:t>
      </w:r>
    </w:p>
    <w:p w:rsidR="00B91AC3" w:rsidRDefault="00B91AC3" w:rsidP="00B91AC3"/>
    <w:p w:rsidR="00B91AC3" w:rsidRDefault="00B91AC3" w:rsidP="00B91AC3">
      <w:pPr>
        <w:keepNext/>
        <w:jc w:val="center"/>
        <w:rPr>
          <w:b/>
        </w:rPr>
      </w:pPr>
      <w:r w:rsidRPr="00B91AC3">
        <w:rPr>
          <w:b/>
        </w:rPr>
        <w:t>H. 4909--AMENDED AND REQUESTS FOR DEBATE</w:t>
      </w:r>
    </w:p>
    <w:p w:rsidR="00B91AC3" w:rsidRDefault="00B91AC3" w:rsidP="00B91AC3">
      <w:pPr>
        <w:keepNext/>
      </w:pPr>
      <w:r>
        <w:t>The following Bill was taken up:</w:t>
      </w:r>
    </w:p>
    <w:p w:rsidR="00B91AC3" w:rsidRDefault="00B91AC3" w:rsidP="00B91AC3">
      <w:pPr>
        <w:keepNext/>
      </w:pPr>
      <w:bookmarkStart w:id="181" w:name="include_clip_start_326"/>
      <w:bookmarkEnd w:id="181"/>
    </w:p>
    <w:p w:rsidR="00B91AC3" w:rsidRDefault="00B91AC3" w:rsidP="00B91AC3">
      <w:r>
        <w:t>H. 4909 -- Reps. King, Gilliard, Parks, Dillard, Gunn, Howard, Mack and Hart: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B91AC3" w:rsidRDefault="00B91AC3" w:rsidP="00B91AC3"/>
    <w:p w:rsidR="00B91AC3" w:rsidRPr="00E179B7" w:rsidRDefault="00B91AC3" w:rsidP="00B91AC3">
      <w:r w:rsidRPr="00E179B7">
        <w:t>Rep. KING proposed the following Amendment No. 1</w:t>
      </w:r>
      <w:r w:rsidR="002F2193">
        <w:t xml:space="preserve"> </w:t>
      </w:r>
      <w:r w:rsidRPr="00E179B7">
        <w:t>(COUNCIL\BBM\9747HTC10), which was adopted:</w:t>
      </w:r>
    </w:p>
    <w:p w:rsidR="00B91AC3" w:rsidRPr="00E179B7" w:rsidRDefault="00B91AC3" w:rsidP="00B91AC3">
      <w:r w:rsidRPr="00E179B7">
        <w:t>Amend the bill, as and if amended, by striking Section 59-63-72, as contained in SECTION 1, page 1, and inserting:</w:t>
      </w:r>
    </w:p>
    <w:p w:rsidR="00B91AC3" w:rsidRPr="00E179B7" w:rsidRDefault="00B91AC3" w:rsidP="00B91AC3">
      <w:r w:rsidRPr="00E179B7">
        <w:t>/  Section 59-63-72.</w:t>
      </w:r>
      <w:r w:rsidRPr="00E179B7">
        <w:tab/>
        <w:t>In order for a student to participate on a school sponsored athletic team, the student must undergo a preparticipation physical, during which time a test to determine if the student has sickle cell anemia or carries the sickle cell anemia trait must be administered.  The doctor who administers the test must clear the student for participation on the team before the student is eligible to participate.”  /</w:t>
      </w:r>
    </w:p>
    <w:p w:rsidR="00B91AC3" w:rsidRPr="00E179B7" w:rsidRDefault="00B91AC3" w:rsidP="00B91AC3">
      <w:pPr>
        <w:rPr>
          <w:szCs w:val="24"/>
        </w:rPr>
      </w:pPr>
      <w:r w:rsidRPr="00E179B7">
        <w:rPr>
          <w:szCs w:val="24"/>
        </w:rPr>
        <w:t>Renumber sections to conform.</w:t>
      </w:r>
    </w:p>
    <w:p w:rsidR="00B91AC3" w:rsidRDefault="00B91AC3" w:rsidP="00B91AC3">
      <w:r w:rsidRPr="00E179B7">
        <w:rPr>
          <w:szCs w:val="24"/>
        </w:rPr>
        <w:t>Amend title to conform.</w:t>
      </w:r>
    </w:p>
    <w:p w:rsidR="00B91AC3" w:rsidRDefault="00B91AC3" w:rsidP="00B91AC3"/>
    <w:p w:rsidR="00B91AC3" w:rsidRDefault="00B91AC3" w:rsidP="00B91AC3">
      <w:r>
        <w:t>Rep. KING explained the amendment.</w:t>
      </w:r>
    </w:p>
    <w:p w:rsidR="002F2193" w:rsidRDefault="002F2193" w:rsidP="00B91AC3"/>
    <w:p w:rsidR="00B91AC3" w:rsidRDefault="00B91AC3" w:rsidP="00B91AC3">
      <w:r>
        <w:t>Rep. BEDINGFIELD moved to commit the Bill to the Committee on Medical, Military, Public and Municipal Affairs.</w:t>
      </w:r>
    </w:p>
    <w:p w:rsidR="002F2193" w:rsidRDefault="002F2193" w:rsidP="00B91AC3"/>
    <w:p w:rsidR="00B91AC3" w:rsidRDefault="00B91AC3" w:rsidP="00B91AC3">
      <w:r>
        <w:t>Rep. COBB-HUNTER moved to table the motion.</w:t>
      </w:r>
    </w:p>
    <w:p w:rsidR="00B91AC3" w:rsidRDefault="00B91AC3" w:rsidP="00B91AC3"/>
    <w:p w:rsidR="00B91AC3" w:rsidRDefault="00B91AC3" w:rsidP="00B91AC3">
      <w:r>
        <w:t>Rep. BEDINGFIELD demanded the yeas and nays which were taken, resulting as follows:</w:t>
      </w:r>
    </w:p>
    <w:p w:rsidR="00B91AC3" w:rsidRDefault="00B91AC3" w:rsidP="00B91AC3">
      <w:pPr>
        <w:jc w:val="center"/>
      </w:pPr>
      <w:bookmarkStart w:id="182" w:name="vote_start331"/>
      <w:bookmarkEnd w:id="182"/>
      <w:r>
        <w:t>Yeas 51; Nays 50</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Anderson</w:t>
            </w:r>
          </w:p>
        </w:tc>
      </w:tr>
      <w:tr w:rsidR="00B91AC3" w:rsidRPr="00B91AC3" w:rsidTr="00B91AC3">
        <w:tc>
          <w:tcPr>
            <w:tcW w:w="2179" w:type="dxa"/>
            <w:shd w:val="clear" w:color="auto" w:fill="auto"/>
          </w:tcPr>
          <w:p w:rsidR="00B91AC3" w:rsidRPr="00B91AC3" w:rsidRDefault="00B91AC3" w:rsidP="00B91AC3">
            <w:pPr>
              <w:ind w:firstLine="0"/>
            </w:pPr>
            <w:r>
              <w:t>Anthony</w:t>
            </w:r>
          </w:p>
        </w:tc>
        <w:tc>
          <w:tcPr>
            <w:tcW w:w="2179" w:type="dxa"/>
            <w:shd w:val="clear" w:color="auto" w:fill="auto"/>
          </w:tcPr>
          <w:p w:rsidR="00B91AC3" w:rsidRPr="00B91AC3" w:rsidRDefault="00B91AC3" w:rsidP="00B91AC3">
            <w:pPr>
              <w:ind w:firstLine="0"/>
            </w:pPr>
            <w:r>
              <w:t>Bales</w:t>
            </w:r>
          </w:p>
        </w:tc>
        <w:tc>
          <w:tcPr>
            <w:tcW w:w="2180" w:type="dxa"/>
            <w:shd w:val="clear" w:color="auto" w:fill="auto"/>
          </w:tcPr>
          <w:p w:rsidR="00B91AC3" w:rsidRPr="00B91AC3" w:rsidRDefault="00B91AC3" w:rsidP="00B91AC3">
            <w:pPr>
              <w:ind w:firstLine="0"/>
            </w:pPr>
            <w:r>
              <w:t>Ballentine</w:t>
            </w:r>
          </w:p>
        </w:tc>
      </w:tr>
      <w:tr w:rsidR="00B91AC3" w:rsidRPr="00B91AC3" w:rsidTr="00B91AC3">
        <w:tc>
          <w:tcPr>
            <w:tcW w:w="2179" w:type="dxa"/>
            <w:shd w:val="clear" w:color="auto" w:fill="auto"/>
          </w:tcPr>
          <w:p w:rsidR="00B91AC3" w:rsidRPr="00B91AC3" w:rsidRDefault="00B91AC3" w:rsidP="00B91AC3">
            <w:pPr>
              <w:ind w:firstLine="0"/>
            </w:pPr>
            <w:r>
              <w:t>Battle</w:t>
            </w:r>
          </w:p>
        </w:tc>
        <w:tc>
          <w:tcPr>
            <w:tcW w:w="2179" w:type="dxa"/>
            <w:shd w:val="clear" w:color="auto" w:fill="auto"/>
          </w:tcPr>
          <w:p w:rsidR="00B91AC3" w:rsidRPr="00B91AC3" w:rsidRDefault="00B91AC3" w:rsidP="00B91AC3">
            <w:pPr>
              <w:ind w:firstLine="0"/>
            </w:pPr>
            <w:r>
              <w:t>Bowers</w:t>
            </w:r>
          </w:p>
        </w:tc>
        <w:tc>
          <w:tcPr>
            <w:tcW w:w="2180" w:type="dxa"/>
            <w:shd w:val="clear" w:color="auto" w:fill="auto"/>
          </w:tcPr>
          <w:p w:rsidR="00B91AC3" w:rsidRPr="00B91AC3" w:rsidRDefault="00B91AC3" w:rsidP="00B91AC3">
            <w:pPr>
              <w:ind w:firstLine="0"/>
            </w:pPr>
            <w:r>
              <w:t>G. A. Brown</w:t>
            </w:r>
          </w:p>
        </w:tc>
      </w:tr>
      <w:tr w:rsidR="00B91AC3" w:rsidRPr="00B91AC3" w:rsidTr="00B91AC3">
        <w:tc>
          <w:tcPr>
            <w:tcW w:w="2179" w:type="dxa"/>
            <w:shd w:val="clear" w:color="auto" w:fill="auto"/>
          </w:tcPr>
          <w:p w:rsidR="00B91AC3" w:rsidRPr="00B91AC3" w:rsidRDefault="00B91AC3" w:rsidP="00B91AC3">
            <w:pPr>
              <w:ind w:firstLine="0"/>
            </w:pPr>
            <w:r>
              <w:t>H. B. Brown</w:t>
            </w:r>
          </w:p>
        </w:tc>
        <w:tc>
          <w:tcPr>
            <w:tcW w:w="2179" w:type="dxa"/>
            <w:shd w:val="clear" w:color="auto" w:fill="auto"/>
          </w:tcPr>
          <w:p w:rsidR="00B91AC3" w:rsidRPr="00B91AC3" w:rsidRDefault="00B91AC3" w:rsidP="00B91AC3">
            <w:pPr>
              <w:ind w:firstLine="0"/>
            </w:pPr>
            <w:r>
              <w:t>R. L. Brown</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Cooper</w:t>
            </w:r>
          </w:p>
        </w:tc>
        <w:tc>
          <w:tcPr>
            <w:tcW w:w="2179" w:type="dxa"/>
            <w:shd w:val="clear" w:color="auto" w:fill="auto"/>
          </w:tcPr>
          <w:p w:rsidR="00B91AC3" w:rsidRPr="00B91AC3" w:rsidRDefault="00B91AC3" w:rsidP="00B91AC3">
            <w:pPr>
              <w:ind w:firstLine="0"/>
            </w:pPr>
            <w:r>
              <w:t>Daning</w:t>
            </w:r>
          </w:p>
        </w:tc>
        <w:tc>
          <w:tcPr>
            <w:tcW w:w="2180" w:type="dxa"/>
            <w:shd w:val="clear" w:color="auto" w:fill="auto"/>
          </w:tcPr>
          <w:p w:rsidR="00B91AC3" w:rsidRPr="00B91AC3" w:rsidRDefault="00B91AC3" w:rsidP="00B91AC3">
            <w:pPr>
              <w:ind w:firstLine="0"/>
            </w:pPr>
            <w:r>
              <w:t>Dillard</w:t>
            </w:r>
          </w:p>
        </w:tc>
      </w:tr>
      <w:tr w:rsidR="00B91AC3" w:rsidRPr="00B91AC3" w:rsidTr="00B91AC3">
        <w:tc>
          <w:tcPr>
            <w:tcW w:w="2179" w:type="dxa"/>
            <w:shd w:val="clear" w:color="auto" w:fill="auto"/>
          </w:tcPr>
          <w:p w:rsidR="00B91AC3" w:rsidRPr="00B91AC3" w:rsidRDefault="00B91AC3" w:rsidP="00B91AC3">
            <w:pPr>
              <w:ind w:firstLine="0"/>
            </w:pPr>
            <w:r>
              <w:t>Frye</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Gilliard</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Harvin</w:t>
            </w:r>
          </w:p>
        </w:tc>
        <w:tc>
          <w:tcPr>
            <w:tcW w:w="2179" w:type="dxa"/>
            <w:shd w:val="clear" w:color="auto" w:fill="auto"/>
          </w:tcPr>
          <w:p w:rsidR="00B91AC3" w:rsidRPr="00B91AC3" w:rsidRDefault="00B91AC3" w:rsidP="00B91AC3">
            <w:pPr>
              <w:ind w:firstLine="0"/>
            </w:pPr>
            <w:r>
              <w:t>Hayes</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Hosey</w:t>
            </w:r>
          </w:p>
        </w:tc>
        <w:tc>
          <w:tcPr>
            <w:tcW w:w="2179" w:type="dxa"/>
            <w:shd w:val="clear" w:color="auto" w:fill="auto"/>
          </w:tcPr>
          <w:p w:rsidR="00B91AC3" w:rsidRPr="00B91AC3" w:rsidRDefault="00B91AC3" w:rsidP="00B91AC3">
            <w:pPr>
              <w:ind w:firstLine="0"/>
            </w:pPr>
            <w:r>
              <w:t>Howard</w:t>
            </w:r>
          </w:p>
        </w:tc>
        <w:tc>
          <w:tcPr>
            <w:tcW w:w="2180" w:type="dxa"/>
            <w:shd w:val="clear" w:color="auto" w:fill="auto"/>
          </w:tcPr>
          <w:p w:rsidR="00B91AC3" w:rsidRPr="00B91AC3" w:rsidRDefault="00B91AC3" w:rsidP="00B91AC3">
            <w:pPr>
              <w:ind w:firstLine="0"/>
            </w:pPr>
            <w:r>
              <w:t>Huggins</w:t>
            </w:r>
          </w:p>
        </w:tc>
      </w:tr>
      <w:tr w:rsidR="00B91AC3" w:rsidRPr="00B91AC3" w:rsidTr="00B91AC3">
        <w:tc>
          <w:tcPr>
            <w:tcW w:w="2179" w:type="dxa"/>
            <w:shd w:val="clear" w:color="auto" w:fill="auto"/>
          </w:tcPr>
          <w:p w:rsidR="00B91AC3" w:rsidRPr="00B91AC3" w:rsidRDefault="00B91AC3" w:rsidP="00B91AC3">
            <w:pPr>
              <w:ind w:firstLine="0"/>
            </w:pPr>
            <w:r>
              <w:t>Hutto</w:t>
            </w:r>
          </w:p>
        </w:tc>
        <w:tc>
          <w:tcPr>
            <w:tcW w:w="2179" w:type="dxa"/>
            <w:shd w:val="clear" w:color="auto" w:fill="auto"/>
          </w:tcPr>
          <w:p w:rsidR="00B91AC3" w:rsidRPr="00B91AC3" w:rsidRDefault="00B91AC3" w:rsidP="00B91AC3">
            <w:pPr>
              <w:ind w:firstLine="0"/>
            </w:pPr>
            <w:r>
              <w:t>Jefferson</w:t>
            </w:r>
          </w:p>
        </w:tc>
        <w:tc>
          <w:tcPr>
            <w:tcW w:w="2180" w:type="dxa"/>
            <w:shd w:val="clear" w:color="auto" w:fill="auto"/>
          </w:tcPr>
          <w:p w:rsidR="00B91AC3" w:rsidRPr="00B91AC3" w:rsidRDefault="00B91AC3" w:rsidP="00B91AC3">
            <w:pPr>
              <w:ind w:firstLine="0"/>
            </w:pPr>
            <w:r>
              <w:t>Kennedy</w:t>
            </w:r>
          </w:p>
        </w:tc>
      </w:tr>
      <w:tr w:rsidR="00B91AC3" w:rsidRPr="00B91AC3" w:rsidTr="00B91AC3">
        <w:tc>
          <w:tcPr>
            <w:tcW w:w="2179" w:type="dxa"/>
            <w:shd w:val="clear" w:color="auto" w:fill="auto"/>
          </w:tcPr>
          <w:p w:rsidR="00B91AC3" w:rsidRPr="00B91AC3" w:rsidRDefault="00B91AC3" w:rsidP="00B91AC3">
            <w:pPr>
              <w:ind w:firstLine="0"/>
            </w:pPr>
            <w:r>
              <w:t>King</w:t>
            </w:r>
          </w:p>
        </w:tc>
        <w:tc>
          <w:tcPr>
            <w:tcW w:w="2179" w:type="dxa"/>
            <w:shd w:val="clear" w:color="auto" w:fill="auto"/>
          </w:tcPr>
          <w:p w:rsidR="00B91AC3" w:rsidRPr="00B91AC3" w:rsidRDefault="00B91AC3" w:rsidP="00B91AC3">
            <w:pPr>
              <w:ind w:firstLine="0"/>
            </w:pPr>
            <w:r>
              <w:t>McEachern</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Miller</w:t>
            </w:r>
          </w:p>
        </w:tc>
        <w:tc>
          <w:tcPr>
            <w:tcW w:w="2179" w:type="dxa"/>
            <w:shd w:val="clear" w:color="auto" w:fill="auto"/>
          </w:tcPr>
          <w:p w:rsidR="00B91AC3" w:rsidRPr="00B91AC3" w:rsidRDefault="00B91AC3" w:rsidP="00B91AC3">
            <w:pPr>
              <w:ind w:firstLine="0"/>
            </w:pPr>
            <w:r>
              <w:t>Mitchell</w:t>
            </w:r>
          </w:p>
        </w:tc>
        <w:tc>
          <w:tcPr>
            <w:tcW w:w="2180" w:type="dxa"/>
            <w:shd w:val="clear" w:color="auto" w:fill="auto"/>
          </w:tcPr>
          <w:p w:rsidR="00B91AC3" w:rsidRPr="00B91AC3" w:rsidRDefault="00B91AC3" w:rsidP="00B91AC3">
            <w:pPr>
              <w:ind w:firstLine="0"/>
            </w:pPr>
            <w:r>
              <w:t>J. H. Neal</w:t>
            </w:r>
          </w:p>
        </w:tc>
      </w:tr>
      <w:tr w:rsidR="00B91AC3" w:rsidRPr="00B91AC3" w:rsidTr="00B91AC3">
        <w:tc>
          <w:tcPr>
            <w:tcW w:w="2179" w:type="dxa"/>
            <w:shd w:val="clear" w:color="auto" w:fill="auto"/>
          </w:tcPr>
          <w:p w:rsidR="00B91AC3" w:rsidRPr="00B91AC3" w:rsidRDefault="00B91AC3" w:rsidP="00B91AC3">
            <w:pPr>
              <w:ind w:firstLine="0"/>
            </w:pPr>
            <w:r>
              <w:t>J. M. Neal</w:t>
            </w:r>
          </w:p>
        </w:tc>
        <w:tc>
          <w:tcPr>
            <w:tcW w:w="2179" w:type="dxa"/>
            <w:shd w:val="clear" w:color="auto" w:fill="auto"/>
          </w:tcPr>
          <w:p w:rsidR="00B91AC3" w:rsidRPr="00B91AC3" w:rsidRDefault="00B91AC3" w:rsidP="00B91AC3">
            <w:pPr>
              <w:ind w:firstLine="0"/>
            </w:pPr>
            <w:r>
              <w:t>Neilson</w:t>
            </w:r>
          </w:p>
        </w:tc>
        <w:tc>
          <w:tcPr>
            <w:tcW w:w="2180" w:type="dxa"/>
            <w:shd w:val="clear" w:color="auto" w:fill="auto"/>
          </w:tcPr>
          <w:p w:rsidR="00B91AC3" w:rsidRPr="00B91AC3" w:rsidRDefault="00B91AC3" w:rsidP="00B91AC3">
            <w:pPr>
              <w:ind w:firstLine="0"/>
            </w:pPr>
            <w:r>
              <w:t>Parks</w:t>
            </w:r>
          </w:p>
        </w:tc>
      </w:tr>
      <w:tr w:rsidR="00B91AC3" w:rsidRPr="00B91AC3" w:rsidTr="00B91AC3">
        <w:tc>
          <w:tcPr>
            <w:tcW w:w="2179" w:type="dxa"/>
            <w:shd w:val="clear" w:color="auto" w:fill="auto"/>
          </w:tcPr>
          <w:p w:rsidR="00B91AC3" w:rsidRPr="00B91AC3" w:rsidRDefault="00B91AC3" w:rsidP="00B91AC3">
            <w:pPr>
              <w:ind w:firstLine="0"/>
            </w:pPr>
            <w:r>
              <w:t>M. A. Pitts</w:t>
            </w:r>
          </w:p>
        </w:tc>
        <w:tc>
          <w:tcPr>
            <w:tcW w:w="2179" w:type="dxa"/>
            <w:shd w:val="clear" w:color="auto" w:fill="auto"/>
          </w:tcPr>
          <w:p w:rsidR="00B91AC3" w:rsidRPr="00B91AC3" w:rsidRDefault="00B91AC3" w:rsidP="00B91AC3">
            <w:pPr>
              <w:ind w:firstLine="0"/>
            </w:pPr>
            <w:r>
              <w:t>Sellers</w:t>
            </w:r>
          </w:p>
        </w:tc>
        <w:tc>
          <w:tcPr>
            <w:tcW w:w="2180" w:type="dxa"/>
            <w:shd w:val="clear" w:color="auto" w:fill="auto"/>
          </w:tcPr>
          <w:p w:rsidR="00B91AC3" w:rsidRPr="00B91AC3" w:rsidRDefault="00B91AC3" w:rsidP="00B91AC3">
            <w:pPr>
              <w:ind w:firstLine="0"/>
            </w:pPr>
            <w:r>
              <w:t>J. E. Smith</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Umphlett</w:t>
            </w:r>
          </w:p>
        </w:tc>
      </w:tr>
      <w:tr w:rsidR="00B91AC3" w:rsidRPr="00B91AC3" w:rsidTr="00B91AC3">
        <w:tc>
          <w:tcPr>
            <w:tcW w:w="2179" w:type="dxa"/>
            <w:shd w:val="clear" w:color="auto" w:fill="auto"/>
          </w:tcPr>
          <w:p w:rsidR="00B91AC3" w:rsidRPr="00B91AC3" w:rsidRDefault="00B91AC3" w:rsidP="00B91AC3">
            <w:pPr>
              <w:keepNext/>
              <w:ind w:firstLine="0"/>
            </w:pPr>
            <w:r>
              <w:t>Vick</w:t>
            </w:r>
          </w:p>
        </w:tc>
        <w:tc>
          <w:tcPr>
            <w:tcW w:w="2179" w:type="dxa"/>
            <w:shd w:val="clear" w:color="auto" w:fill="auto"/>
          </w:tcPr>
          <w:p w:rsidR="00B91AC3" w:rsidRPr="00B91AC3" w:rsidRDefault="00B91AC3" w:rsidP="00B91AC3">
            <w:pPr>
              <w:keepNext/>
              <w:ind w:firstLine="0"/>
            </w:pPr>
            <w:r>
              <w:t>Viers</w:t>
            </w:r>
          </w:p>
        </w:tc>
        <w:tc>
          <w:tcPr>
            <w:tcW w:w="2180" w:type="dxa"/>
            <w:shd w:val="clear" w:color="auto" w:fill="auto"/>
          </w:tcPr>
          <w:p w:rsidR="00B91AC3" w:rsidRPr="00B91AC3" w:rsidRDefault="00B91AC3" w:rsidP="00B91AC3">
            <w:pPr>
              <w:keepNext/>
              <w:ind w:firstLine="0"/>
            </w:pPr>
            <w:r>
              <w:t>Weeks</w:t>
            </w:r>
          </w:p>
        </w:tc>
      </w:tr>
      <w:tr w:rsidR="00B91AC3" w:rsidRPr="00B91AC3" w:rsidTr="00B91AC3">
        <w:tc>
          <w:tcPr>
            <w:tcW w:w="2179" w:type="dxa"/>
            <w:shd w:val="clear" w:color="auto" w:fill="auto"/>
          </w:tcPr>
          <w:p w:rsidR="00B91AC3" w:rsidRPr="00B91AC3" w:rsidRDefault="00B91AC3" w:rsidP="00B91AC3">
            <w:pPr>
              <w:keepNext/>
              <w:ind w:firstLine="0"/>
            </w:pPr>
            <w:r>
              <w:t>White</w:t>
            </w:r>
          </w:p>
        </w:tc>
        <w:tc>
          <w:tcPr>
            <w:tcW w:w="2179" w:type="dxa"/>
            <w:shd w:val="clear" w:color="auto" w:fill="auto"/>
          </w:tcPr>
          <w:p w:rsidR="00B91AC3" w:rsidRPr="00B91AC3" w:rsidRDefault="00B91AC3" w:rsidP="00B91AC3">
            <w:pPr>
              <w:keepNext/>
              <w:ind w:firstLine="0"/>
            </w:pPr>
            <w:r>
              <w:t>Whitmire</w:t>
            </w:r>
          </w:p>
        </w:tc>
        <w:tc>
          <w:tcPr>
            <w:tcW w:w="2180" w:type="dxa"/>
            <w:shd w:val="clear" w:color="auto" w:fill="auto"/>
          </w:tcPr>
          <w:p w:rsidR="00B91AC3" w:rsidRPr="00B91AC3" w:rsidRDefault="00B91AC3" w:rsidP="00B91AC3">
            <w:pPr>
              <w:keepNext/>
              <w:ind w:firstLine="0"/>
            </w:pPr>
            <w:r>
              <w:t>Williams</w:t>
            </w:r>
          </w:p>
        </w:tc>
      </w:tr>
    </w:tbl>
    <w:p w:rsidR="00B91AC3" w:rsidRDefault="00B91AC3" w:rsidP="00B91AC3"/>
    <w:p w:rsidR="00B91AC3" w:rsidRDefault="00B91AC3" w:rsidP="00B91AC3">
      <w:pPr>
        <w:jc w:val="center"/>
        <w:rPr>
          <w:b/>
        </w:rPr>
      </w:pPr>
      <w:r w:rsidRPr="00B91AC3">
        <w:rPr>
          <w:b/>
        </w:rPr>
        <w:t>Total--51</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Allison</w:t>
            </w:r>
          </w:p>
        </w:tc>
        <w:tc>
          <w:tcPr>
            <w:tcW w:w="2179" w:type="dxa"/>
            <w:shd w:val="clear" w:color="auto" w:fill="auto"/>
          </w:tcPr>
          <w:p w:rsidR="00B91AC3" w:rsidRPr="00B91AC3" w:rsidRDefault="00B91AC3" w:rsidP="00B91AC3">
            <w:pPr>
              <w:keepNext/>
              <w:ind w:firstLine="0"/>
            </w:pPr>
            <w:r>
              <w:t>Bannister</w:t>
            </w:r>
          </w:p>
        </w:tc>
        <w:tc>
          <w:tcPr>
            <w:tcW w:w="2180" w:type="dxa"/>
            <w:shd w:val="clear" w:color="auto" w:fill="auto"/>
          </w:tcPr>
          <w:p w:rsidR="00B91AC3" w:rsidRPr="00B91AC3" w:rsidRDefault="00B91AC3" w:rsidP="00B91AC3">
            <w:pPr>
              <w:keepNext/>
              <w:ind w:firstLine="0"/>
            </w:pPr>
            <w:r>
              <w:t>Bedingfield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Brady</w:t>
            </w:r>
          </w:p>
        </w:tc>
      </w:tr>
      <w:tr w:rsidR="00B91AC3" w:rsidRPr="00B91AC3" w:rsidTr="00B91AC3">
        <w:tc>
          <w:tcPr>
            <w:tcW w:w="2179" w:type="dxa"/>
            <w:shd w:val="clear" w:color="auto" w:fill="auto"/>
          </w:tcPr>
          <w:p w:rsidR="00B91AC3" w:rsidRPr="00B91AC3" w:rsidRDefault="00B91AC3" w:rsidP="00B91AC3">
            <w:pPr>
              <w:ind w:firstLine="0"/>
            </w:pPr>
            <w:r>
              <w:t>Cato</w:t>
            </w:r>
          </w:p>
        </w:tc>
        <w:tc>
          <w:tcPr>
            <w:tcW w:w="2179" w:type="dxa"/>
            <w:shd w:val="clear" w:color="auto" w:fill="auto"/>
          </w:tcPr>
          <w:p w:rsidR="00B91AC3" w:rsidRPr="00B91AC3" w:rsidRDefault="00B91AC3" w:rsidP="00B91AC3">
            <w:pPr>
              <w:ind w:firstLine="0"/>
            </w:pPr>
            <w:r>
              <w:t>Chalk</w:t>
            </w:r>
          </w:p>
        </w:tc>
        <w:tc>
          <w:tcPr>
            <w:tcW w:w="2180" w:type="dxa"/>
            <w:shd w:val="clear" w:color="auto" w:fill="auto"/>
          </w:tcPr>
          <w:p w:rsidR="00B91AC3" w:rsidRPr="00B91AC3" w:rsidRDefault="00B91AC3" w:rsidP="00B91AC3">
            <w:pPr>
              <w:ind w:firstLine="0"/>
            </w:pPr>
            <w:r>
              <w:t>Clemmons</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Crawford</w:t>
            </w:r>
          </w:p>
        </w:tc>
        <w:tc>
          <w:tcPr>
            <w:tcW w:w="2180" w:type="dxa"/>
            <w:shd w:val="clear" w:color="auto" w:fill="auto"/>
          </w:tcPr>
          <w:p w:rsidR="00B91AC3" w:rsidRPr="00B91AC3" w:rsidRDefault="00B91AC3" w:rsidP="00B91AC3">
            <w:pPr>
              <w:ind w:firstLine="0"/>
            </w:pPr>
            <w:r>
              <w:t>Delleney</w:t>
            </w:r>
          </w:p>
        </w:tc>
      </w:tr>
      <w:tr w:rsidR="00B91AC3" w:rsidRPr="00B91AC3" w:rsidTr="00B91AC3">
        <w:tc>
          <w:tcPr>
            <w:tcW w:w="2179" w:type="dxa"/>
            <w:shd w:val="clear" w:color="auto" w:fill="auto"/>
          </w:tcPr>
          <w:p w:rsidR="00B91AC3" w:rsidRPr="00B91AC3" w:rsidRDefault="00B91AC3" w:rsidP="00B91AC3">
            <w:pPr>
              <w:ind w:firstLine="0"/>
            </w:pPr>
            <w:r>
              <w:t>Edge</w:t>
            </w:r>
          </w:p>
        </w:tc>
        <w:tc>
          <w:tcPr>
            <w:tcW w:w="2179" w:type="dxa"/>
            <w:shd w:val="clear" w:color="auto" w:fill="auto"/>
          </w:tcPr>
          <w:p w:rsidR="00B91AC3" w:rsidRPr="00B91AC3" w:rsidRDefault="00B91AC3" w:rsidP="00B91AC3">
            <w:pPr>
              <w:ind w:firstLine="0"/>
            </w:pPr>
            <w:r>
              <w:t>Erickson</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Harrison</w:t>
            </w:r>
          </w:p>
        </w:tc>
        <w:tc>
          <w:tcPr>
            <w:tcW w:w="2180" w:type="dxa"/>
            <w:shd w:val="clear" w:color="auto" w:fill="auto"/>
          </w:tcPr>
          <w:p w:rsidR="00B91AC3" w:rsidRPr="00B91AC3" w:rsidRDefault="00B91AC3" w:rsidP="00B91AC3">
            <w:pPr>
              <w:ind w:firstLine="0"/>
            </w:pPr>
            <w:r>
              <w:t>Hearn</w:t>
            </w:r>
          </w:p>
        </w:tc>
      </w:tr>
      <w:tr w:rsidR="00B91AC3" w:rsidRPr="00B91AC3" w:rsidTr="00B91AC3">
        <w:tc>
          <w:tcPr>
            <w:tcW w:w="2179" w:type="dxa"/>
            <w:shd w:val="clear" w:color="auto" w:fill="auto"/>
          </w:tcPr>
          <w:p w:rsidR="00B91AC3" w:rsidRPr="00B91AC3" w:rsidRDefault="00B91AC3" w:rsidP="00B91AC3">
            <w:pPr>
              <w:ind w:firstLine="0"/>
            </w:pPr>
            <w:r>
              <w:t>Hiott</w:t>
            </w:r>
          </w:p>
        </w:tc>
        <w:tc>
          <w:tcPr>
            <w:tcW w:w="2179" w:type="dxa"/>
            <w:shd w:val="clear" w:color="auto" w:fill="auto"/>
          </w:tcPr>
          <w:p w:rsidR="00B91AC3" w:rsidRPr="00B91AC3" w:rsidRDefault="00B91AC3" w:rsidP="00B91AC3">
            <w:pPr>
              <w:ind w:firstLine="0"/>
            </w:pPr>
            <w:r>
              <w:t>Horne</w:t>
            </w:r>
          </w:p>
        </w:tc>
        <w:tc>
          <w:tcPr>
            <w:tcW w:w="2180" w:type="dxa"/>
            <w:shd w:val="clear" w:color="auto" w:fill="auto"/>
          </w:tcPr>
          <w:p w:rsidR="00B91AC3" w:rsidRPr="00B91AC3" w:rsidRDefault="00B91AC3" w:rsidP="00B91AC3">
            <w:pPr>
              <w:ind w:firstLine="0"/>
            </w:pPr>
            <w:r>
              <w:t>Kelly</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Limehouse</w:t>
            </w:r>
          </w:p>
        </w:tc>
        <w:tc>
          <w:tcPr>
            <w:tcW w:w="2180" w:type="dxa"/>
            <w:shd w:val="clear" w:color="auto" w:fill="auto"/>
          </w:tcPr>
          <w:p w:rsidR="00B91AC3" w:rsidRPr="00B91AC3" w:rsidRDefault="00B91AC3" w:rsidP="00B91AC3">
            <w:pPr>
              <w:ind w:firstLine="0"/>
            </w:pPr>
            <w:r>
              <w:t>Littlejohn</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Merrill</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D. C. Moss</w:t>
            </w:r>
          </w:p>
        </w:tc>
        <w:tc>
          <w:tcPr>
            <w:tcW w:w="2179" w:type="dxa"/>
            <w:shd w:val="clear" w:color="auto" w:fill="auto"/>
          </w:tcPr>
          <w:p w:rsidR="00B91AC3" w:rsidRPr="00B91AC3" w:rsidRDefault="00B91AC3" w:rsidP="00B91AC3">
            <w:pPr>
              <w:ind w:firstLine="0"/>
            </w:pPr>
            <w:r>
              <w:t>V. S. Moss</w:t>
            </w:r>
          </w:p>
        </w:tc>
        <w:tc>
          <w:tcPr>
            <w:tcW w:w="2180" w:type="dxa"/>
            <w:shd w:val="clear" w:color="auto" w:fill="auto"/>
          </w:tcPr>
          <w:p w:rsidR="00B91AC3" w:rsidRPr="00B91AC3" w:rsidRDefault="00B91AC3" w:rsidP="00B91AC3">
            <w:pPr>
              <w:ind w:firstLine="0"/>
            </w:pPr>
            <w:r>
              <w:t>Nanney</w:t>
            </w:r>
          </w:p>
        </w:tc>
      </w:tr>
      <w:tr w:rsidR="00B91AC3" w:rsidRPr="00B91AC3" w:rsidTr="00B91AC3">
        <w:tc>
          <w:tcPr>
            <w:tcW w:w="2179" w:type="dxa"/>
            <w:shd w:val="clear" w:color="auto" w:fill="auto"/>
          </w:tcPr>
          <w:p w:rsidR="00B91AC3" w:rsidRPr="00B91AC3" w:rsidRDefault="00B91AC3" w:rsidP="00B91AC3">
            <w:pPr>
              <w:ind w:firstLine="0"/>
            </w:pPr>
            <w:r>
              <w:t>Owens</w:t>
            </w:r>
          </w:p>
        </w:tc>
        <w:tc>
          <w:tcPr>
            <w:tcW w:w="2179" w:type="dxa"/>
            <w:shd w:val="clear" w:color="auto" w:fill="auto"/>
          </w:tcPr>
          <w:p w:rsidR="00B91AC3" w:rsidRPr="00B91AC3" w:rsidRDefault="00B91AC3" w:rsidP="00B91AC3">
            <w:pPr>
              <w:ind w:firstLine="0"/>
            </w:pPr>
            <w:r>
              <w:t>Parker</w:t>
            </w:r>
          </w:p>
        </w:tc>
        <w:tc>
          <w:tcPr>
            <w:tcW w:w="2180" w:type="dxa"/>
            <w:shd w:val="clear" w:color="auto" w:fill="auto"/>
          </w:tcPr>
          <w:p w:rsidR="00B91AC3" w:rsidRPr="00B91AC3" w:rsidRDefault="00B91AC3" w:rsidP="00B91AC3">
            <w:pPr>
              <w:ind w:firstLine="0"/>
            </w:pPr>
            <w:r>
              <w:t>Pinson</w:t>
            </w:r>
          </w:p>
        </w:tc>
      </w:tr>
      <w:tr w:rsidR="00B91AC3" w:rsidRPr="00B91AC3" w:rsidTr="00B91AC3">
        <w:tc>
          <w:tcPr>
            <w:tcW w:w="2179" w:type="dxa"/>
            <w:shd w:val="clear" w:color="auto" w:fill="auto"/>
          </w:tcPr>
          <w:p w:rsidR="00B91AC3" w:rsidRPr="00B91AC3" w:rsidRDefault="00B91AC3" w:rsidP="00B91AC3">
            <w:pPr>
              <w:ind w:firstLine="0"/>
            </w:pPr>
            <w:r>
              <w:t>Rice</w:t>
            </w:r>
          </w:p>
        </w:tc>
        <w:tc>
          <w:tcPr>
            <w:tcW w:w="2179" w:type="dxa"/>
            <w:shd w:val="clear" w:color="auto" w:fill="auto"/>
          </w:tcPr>
          <w:p w:rsidR="00B91AC3" w:rsidRPr="00B91AC3" w:rsidRDefault="00B91AC3" w:rsidP="00B91AC3">
            <w:pPr>
              <w:ind w:firstLine="0"/>
            </w:pPr>
            <w:r>
              <w:t>Sandifer</w:t>
            </w:r>
          </w:p>
        </w:tc>
        <w:tc>
          <w:tcPr>
            <w:tcW w:w="2180" w:type="dxa"/>
            <w:shd w:val="clear" w:color="auto" w:fill="auto"/>
          </w:tcPr>
          <w:p w:rsidR="00B91AC3" w:rsidRPr="00B91AC3" w:rsidRDefault="00B91AC3" w:rsidP="00B91AC3">
            <w:pPr>
              <w:ind w:firstLine="0"/>
            </w:pPr>
            <w:r>
              <w:t>Simrill</w:t>
            </w:r>
          </w:p>
        </w:tc>
      </w:tr>
      <w:tr w:rsidR="00B91AC3" w:rsidRPr="00B91AC3" w:rsidTr="00B91AC3">
        <w:tc>
          <w:tcPr>
            <w:tcW w:w="2179" w:type="dxa"/>
            <w:shd w:val="clear" w:color="auto" w:fill="auto"/>
          </w:tcPr>
          <w:p w:rsidR="00B91AC3" w:rsidRPr="00B91AC3" w:rsidRDefault="00B91AC3" w:rsidP="00B91AC3">
            <w:pPr>
              <w:ind w:firstLine="0"/>
            </w:pPr>
            <w:r>
              <w:t>Skelton</w:t>
            </w:r>
          </w:p>
        </w:tc>
        <w:tc>
          <w:tcPr>
            <w:tcW w:w="2179" w:type="dxa"/>
            <w:shd w:val="clear" w:color="auto" w:fill="auto"/>
          </w:tcPr>
          <w:p w:rsidR="00B91AC3" w:rsidRPr="00B91AC3" w:rsidRDefault="00B91AC3" w:rsidP="00B91AC3">
            <w:pPr>
              <w:ind w:firstLine="0"/>
            </w:pPr>
            <w:r>
              <w:t>G. M. Smith</w:t>
            </w:r>
          </w:p>
        </w:tc>
        <w:tc>
          <w:tcPr>
            <w:tcW w:w="2180" w:type="dxa"/>
            <w:shd w:val="clear" w:color="auto" w:fill="auto"/>
          </w:tcPr>
          <w:p w:rsidR="00B91AC3" w:rsidRPr="00B91AC3" w:rsidRDefault="00B91AC3" w:rsidP="00B91AC3">
            <w:pPr>
              <w:ind w:firstLine="0"/>
            </w:pPr>
            <w:r>
              <w:t>G. R. Smith</w:t>
            </w:r>
          </w:p>
        </w:tc>
      </w:tr>
      <w:tr w:rsidR="00B91AC3" w:rsidRPr="00B91AC3" w:rsidTr="00B91AC3">
        <w:tc>
          <w:tcPr>
            <w:tcW w:w="2179" w:type="dxa"/>
            <w:shd w:val="clear" w:color="auto" w:fill="auto"/>
          </w:tcPr>
          <w:p w:rsidR="00B91AC3" w:rsidRPr="00B91AC3" w:rsidRDefault="00B91AC3" w:rsidP="00B91AC3">
            <w:pPr>
              <w:ind w:firstLine="0"/>
            </w:pPr>
            <w:r>
              <w:t>J. R. Smith</w:t>
            </w:r>
          </w:p>
        </w:tc>
        <w:tc>
          <w:tcPr>
            <w:tcW w:w="2179" w:type="dxa"/>
            <w:shd w:val="clear" w:color="auto" w:fill="auto"/>
          </w:tcPr>
          <w:p w:rsidR="00B91AC3" w:rsidRPr="00B91AC3" w:rsidRDefault="00B91AC3" w:rsidP="00B91AC3">
            <w:pPr>
              <w:ind w:firstLine="0"/>
            </w:pPr>
            <w:r>
              <w:t>Sottile</w:t>
            </w:r>
          </w:p>
        </w:tc>
        <w:tc>
          <w:tcPr>
            <w:tcW w:w="2180" w:type="dxa"/>
            <w:shd w:val="clear" w:color="auto" w:fill="auto"/>
          </w:tcPr>
          <w:p w:rsidR="00B91AC3" w:rsidRPr="00B91AC3" w:rsidRDefault="00B91AC3" w:rsidP="00B91AC3">
            <w:pPr>
              <w:ind w:firstLine="0"/>
            </w:pPr>
            <w:r>
              <w:t>Stewart</w:t>
            </w:r>
          </w:p>
        </w:tc>
      </w:tr>
      <w:tr w:rsidR="00B91AC3" w:rsidRPr="00B91AC3" w:rsidTr="00B91AC3">
        <w:tc>
          <w:tcPr>
            <w:tcW w:w="2179" w:type="dxa"/>
            <w:shd w:val="clear" w:color="auto" w:fill="auto"/>
          </w:tcPr>
          <w:p w:rsidR="00B91AC3" w:rsidRPr="00B91AC3" w:rsidRDefault="00B91AC3" w:rsidP="00B91AC3">
            <w:pPr>
              <w:keepNext/>
              <w:ind w:firstLine="0"/>
            </w:pPr>
            <w:r>
              <w:t>Thompson</w:t>
            </w:r>
          </w:p>
        </w:tc>
        <w:tc>
          <w:tcPr>
            <w:tcW w:w="2179" w:type="dxa"/>
            <w:shd w:val="clear" w:color="auto" w:fill="auto"/>
          </w:tcPr>
          <w:p w:rsidR="00B91AC3" w:rsidRPr="00B91AC3" w:rsidRDefault="00B91AC3" w:rsidP="00B91AC3">
            <w:pPr>
              <w:keepNext/>
              <w:ind w:firstLine="0"/>
            </w:pPr>
            <w:r>
              <w:t>Willis</w:t>
            </w:r>
          </w:p>
        </w:tc>
        <w:tc>
          <w:tcPr>
            <w:tcW w:w="2180" w:type="dxa"/>
            <w:shd w:val="clear" w:color="auto" w:fill="auto"/>
          </w:tcPr>
          <w:p w:rsidR="00B91AC3" w:rsidRPr="00B91AC3" w:rsidRDefault="00B91AC3" w:rsidP="00B91AC3">
            <w:pPr>
              <w:keepNext/>
              <w:ind w:firstLine="0"/>
            </w:pPr>
            <w:r>
              <w:t>Wylie</w:t>
            </w:r>
          </w:p>
        </w:tc>
      </w:tr>
      <w:tr w:rsidR="00B91AC3" w:rsidRPr="00B91AC3" w:rsidTr="00B91AC3">
        <w:tc>
          <w:tcPr>
            <w:tcW w:w="2179" w:type="dxa"/>
            <w:shd w:val="clear" w:color="auto" w:fill="auto"/>
          </w:tcPr>
          <w:p w:rsidR="00B91AC3" w:rsidRPr="00B91AC3" w:rsidRDefault="00B91AC3" w:rsidP="00B91AC3">
            <w:pPr>
              <w:keepNext/>
              <w:ind w:firstLine="0"/>
            </w:pPr>
            <w:r>
              <w:t>A. D. Young</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Total--50</w:t>
      </w:r>
      <w:bookmarkStart w:id="183" w:name="vote_end331"/>
      <w:bookmarkEnd w:id="183"/>
    </w:p>
    <w:p w:rsidR="001D6C4C" w:rsidRDefault="001D6C4C" w:rsidP="00B91AC3"/>
    <w:p w:rsidR="00B91AC3" w:rsidRDefault="00B91AC3" w:rsidP="00B91AC3">
      <w:r>
        <w:t>So, the motion to commit the Bill was tabled.</w:t>
      </w:r>
    </w:p>
    <w:p w:rsidR="00B91AC3" w:rsidRDefault="00B91AC3" w:rsidP="00B91AC3"/>
    <w:p w:rsidR="00B91AC3" w:rsidRDefault="00B91AC3" w:rsidP="00B91AC3">
      <w:r>
        <w:t>The question then recurred to the adoption of the amendment.</w:t>
      </w:r>
    </w:p>
    <w:p w:rsidR="00B91AC3" w:rsidRDefault="00B91AC3" w:rsidP="00B91AC3">
      <w:r>
        <w:t>The amendment was then adopted.</w:t>
      </w:r>
    </w:p>
    <w:p w:rsidR="00B91AC3" w:rsidRDefault="00B91AC3" w:rsidP="00B91AC3"/>
    <w:p w:rsidR="00B91AC3" w:rsidRDefault="00B91AC3" w:rsidP="00B91AC3">
      <w:r>
        <w:t>Reps. CRAWFORD, J. R. SMITH, G. R. SMITH, BEDINGFIELD, HAMILTON, NANNEY, WYLIE, KING, MILLWOOD, HIOTT, R. L. BROWN, GILLIARD, LONG, HOSEY, GOVAN and J. H. NEAL requested debate on the Bill.</w:t>
      </w:r>
    </w:p>
    <w:p w:rsidR="00B91AC3" w:rsidRDefault="00B91AC3" w:rsidP="00B91AC3"/>
    <w:p w:rsidR="00B91AC3" w:rsidRDefault="00B91AC3" w:rsidP="00B91AC3">
      <w:pPr>
        <w:keepNext/>
        <w:jc w:val="center"/>
        <w:rPr>
          <w:b/>
        </w:rPr>
      </w:pPr>
      <w:r w:rsidRPr="00B91AC3">
        <w:rPr>
          <w:b/>
        </w:rPr>
        <w:t>H. 4837--DEBATE ADJOURNED</w:t>
      </w:r>
    </w:p>
    <w:p w:rsidR="00B91AC3" w:rsidRDefault="00B91AC3" w:rsidP="00B91AC3">
      <w:pPr>
        <w:keepNext/>
      </w:pPr>
      <w:r>
        <w:t>The following Bill was taken up:</w:t>
      </w:r>
    </w:p>
    <w:p w:rsidR="00B91AC3" w:rsidRDefault="00B91AC3" w:rsidP="00B91AC3">
      <w:pPr>
        <w:keepNext/>
      </w:pPr>
      <w:bookmarkStart w:id="184" w:name="include_clip_start_337"/>
      <w:bookmarkEnd w:id="184"/>
    </w:p>
    <w:p w:rsidR="00B91AC3" w:rsidRDefault="00B91AC3" w:rsidP="00B91AC3">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B91AC3" w:rsidRDefault="00B91AC3" w:rsidP="00B91AC3"/>
    <w:p w:rsidR="00B91AC3" w:rsidRPr="00252107" w:rsidRDefault="00B91AC3" w:rsidP="00B91AC3">
      <w:r w:rsidRPr="00252107">
        <w:t>Rep. MERRILL proposed the following Amendment No. 1</w:t>
      </w:r>
      <w:r w:rsidR="002F2193">
        <w:t xml:space="preserve"> </w:t>
      </w:r>
      <w:r w:rsidRPr="00252107">
        <w:t>(COUNCIL\GGS\22610SD10), which was ruled out of order:</w:t>
      </w:r>
    </w:p>
    <w:p w:rsidR="00B91AC3" w:rsidRPr="00252107" w:rsidRDefault="00B91AC3" w:rsidP="00B91AC3">
      <w:r w:rsidRPr="00252107">
        <w:t>Amend the bill, as and if amended, by adding a new SECTION to be appropriately numbered which shall read:</w:t>
      </w:r>
    </w:p>
    <w:p w:rsidR="00B91AC3" w:rsidRPr="00252107" w:rsidRDefault="00B91AC3" w:rsidP="00B91AC3">
      <w:r w:rsidRPr="00252107">
        <w:t>/</w:t>
      </w:r>
      <w:r w:rsidRPr="00252107">
        <w:tab/>
        <w:t>SECTION</w:t>
      </w:r>
      <w:r w:rsidRPr="00252107">
        <w:tab/>
        <w:t>___.</w:t>
      </w:r>
      <w:r w:rsidR="009E6FA3">
        <w:tab/>
      </w:r>
      <w:r w:rsidR="009E6FA3">
        <w:tab/>
      </w:r>
      <w:r w:rsidRPr="00252107">
        <w:t>A.</w:t>
      </w:r>
      <w:r w:rsidR="009E6FA3">
        <w:t xml:space="preserve"> </w:t>
      </w:r>
      <w:r w:rsidRPr="00252107">
        <w:t>Title 12 of the 1976 Code is amended by adding Chapter 22:</w:t>
      </w:r>
    </w:p>
    <w:p w:rsidR="00B91AC3" w:rsidRPr="00252107" w:rsidRDefault="00B91AC3" w:rsidP="002F2193">
      <w:pPr>
        <w:jc w:val="center"/>
      </w:pPr>
      <w:r w:rsidRPr="00252107">
        <w:t>“CHAPTER 22</w:t>
      </w:r>
    </w:p>
    <w:p w:rsidR="00B91AC3" w:rsidRPr="00252107" w:rsidRDefault="00B91AC3" w:rsidP="002F2193">
      <w:pPr>
        <w:jc w:val="center"/>
      </w:pPr>
      <w:r w:rsidRPr="00252107">
        <w:t>Charitable Raffles and Fundraising Events</w:t>
      </w:r>
    </w:p>
    <w:p w:rsidR="00B91AC3" w:rsidRPr="00252107" w:rsidRDefault="00B91AC3" w:rsidP="00B91AC3">
      <w:pPr>
        <w:rPr>
          <w:color w:val="000000" w:themeColor="text1"/>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100.</w:t>
      </w:r>
      <w:r w:rsidRPr="00252107">
        <w:rPr>
          <w:color w:val="000000" w:themeColor="text1"/>
          <w:u w:color="000000" w:themeColor="text1"/>
        </w:rPr>
        <w:tab/>
        <w:t>(A)</w:t>
      </w:r>
      <w:r w:rsidRPr="00252107">
        <w:rPr>
          <w:color w:val="000000" w:themeColor="text1"/>
          <w:u w:color="000000" w:themeColor="text1"/>
        </w:rPr>
        <w:tab/>
        <w:t>A lottery or raffle of any type whatsoever is unlawful unless it is authorized by the following:</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(1)</w:t>
      </w:r>
      <w:r w:rsidRPr="00252107">
        <w:rPr>
          <w:color w:val="000000" w:themeColor="text1"/>
          <w:u w:color="000000" w:themeColor="text1"/>
        </w:rPr>
        <w:tab/>
        <w:t>Chapter 150, Title 59;</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(2)</w:t>
      </w:r>
      <w:r w:rsidRPr="00252107">
        <w:rPr>
          <w:color w:val="000000" w:themeColor="text1"/>
          <w:u w:color="000000" w:themeColor="text1"/>
        </w:rPr>
        <w:tab/>
        <w:t>Chapter 22, Title 12.</w:t>
      </w:r>
    </w:p>
    <w:p w:rsidR="00B91AC3" w:rsidRPr="00252107" w:rsidRDefault="00B91AC3" w:rsidP="00B91AC3">
      <w:pPr>
        <w:rPr>
          <w:color w:val="000000" w:themeColor="text1"/>
          <w:u w:color="000000" w:themeColor="text1"/>
        </w:rPr>
      </w:pPr>
      <w:r w:rsidRPr="00252107">
        <w:rPr>
          <w:color w:val="000000" w:themeColor="text1"/>
          <w:u w:color="000000" w:themeColor="text1"/>
        </w:rPr>
        <w:tab/>
        <w:t>(B)</w:t>
      </w:r>
      <w:r w:rsidRPr="00252107">
        <w:rPr>
          <w:color w:val="000000" w:themeColor="text1"/>
          <w:u w:color="000000" w:themeColor="text1"/>
        </w:rPr>
        <w:tab/>
        <w:t>The penalties for operating an unlawful lottery or raffle are provided pursuant to this chapter.  Each violation is a separate offense.</w:t>
      </w:r>
    </w:p>
    <w:p w:rsidR="00B91AC3" w:rsidRPr="00252107" w:rsidRDefault="00B91AC3" w:rsidP="00B91AC3">
      <w:pPr>
        <w:rPr>
          <w:color w:val="000000" w:themeColor="text1"/>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22-110.</w:t>
      </w:r>
      <w:r w:rsidRPr="00252107">
        <w:rPr>
          <w:color w:val="000000" w:themeColor="text1"/>
        </w:rPr>
        <w:tab/>
      </w:r>
      <w:r w:rsidRPr="00252107">
        <w:rPr>
          <w:color w:val="000000" w:themeColor="text1"/>
          <w:u w:color="000000" w:themeColor="text1"/>
        </w:rPr>
        <w:t>(A)</w:t>
      </w:r>
      <w:r w:rsidRPr="00252107">
        <w:rPr>
          <w:color w:val="000000" w:themeColor="text1"/>
          <w:u w:color="000000" w:themeColor="text1"/>
        </w:rPr>
        <w:tab/>
        <w:t>It is the intention of the General Assembly that only tax</w:t>
      </w:r>
      <w:r w:rsidRPr="00252107">
        <w:rPr>
          <w:color w:val="000000" w:themeColor="text1"/>
          <w:u w:color="000000" w:themeColor="text1"/>
        </w:rPr>
        <w:noBreakHyphen/>
        <w:t>exempt religious, fraternal, and civic organizations, schools, or other charitable groups shall be allowed to operate raffles or special limited charity fundraising events.</w:t>
      </w:r>
    </w:p>
    <w:p w:rsidR="00B91AC3" w:rsidRPr="00252107" w:rsidRDefault="00B91AC3" w:rsidP="00B91AC3">
      <w:pPr>
        <w:rPr>
          <w:color w:val="000000" w:themeColor="text1"/>
          <w:u w:color="000000" w:themeColor="text1"/>
        </w:rPr>
      </w:pPr>
      <w:r w:rsidRPr="00252107">
        <w:rPr>
          <w:color w:val="000000" w:themeColor="text1"/>
          <w:u w:color="000000" w:themeColor="text1"/>
        </w:rPr>
        <w:tab/>
        <w:t>(B)</w:t>
      </w:r>
      <w:r w:rsidRPr="00252107">
        <w:rPr>
          <w:color w:val="000000" w:themeColor="text1"/>
          <w:u w:color="000000" w:themeColor="text1"/>
        </w:rPr>
        <w:tab/>
        <w:t>For purposes of this chapter:</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(1)</w:t>
      </w:r>
      <w:r w:rsidRPr="00252107">
        <w:rPr>
          <w:color w:val="000000" w:themeColor="text1"/>
          <w:u w:color="000000" w:themeColor="text1"/>
        </w:rPr>
        <w:tab/>
        <w:t>‘Adjusted gross receipts’ mean gross receipts less all cash prizes and the amount paid for merchandise prizes purchased.</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(2)</w:t>
      </w:r>
      <w:r w:rsidRPr="00252107">
        <w:rPr>
          <w:color w:val="000000" w:themeColor="text1"/>
          <w:u w:color="000000" w:themeColor="text1"/>
        </w:rPr>
        <w:tab/>
        <w:t>‘Charitable gaming supplies and equipment’ means any material, device, apparatus, or paraphernalia customarily used in the conduct of charitable gaming, including bingo cards and paper, charity game tickets, and other apparatus or paraphernalia used in conducting games of chance at charity fundraising events subject to regulation under this chapter.  The term shall not include any material, device, apparatus, or paraphernalia incidental to the game, such as pencils, daubers, playing cards, or other supplies that may be purchased from normal sources of supply.</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(3)</w:t>
      </w:r>
      <w:r w:rsidRPr="00252107">
        <w:rPr>
          <w:color w:val="000000" w:themeColor="text1"/>
          <w:u w:color="000000" w:themeColor="text1"/>
        </w:rPr>
        <w:tab/>
        <w:t>‘Charitable organization’ means a nonprofit entity organized for charitable, religious, educational, literary, civic, fraternal, or patriotic purposes.</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(4)</w:t>
      </w:r>
      <w:r w:rsidRPr="00252107">
        <w:rPr>
          <w:color w:val="000000" w:themeColor="text1"/>
          <w:u w:color="000000" w:themeColor="text1"/>
        </w:rPr>
        <w:tab/>
        <w:t>‘Gross receipts’ mean all monies collected or received from the conduct of charitable gaming.</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(5)</w:t>
      </w:r>
      <w:r w:rsidRPr="00252107">
        <w:rPr>
          <w:color w:val="000000" w:themeColor="text1"/>
          <w:u w:color="000000" w:themeColor="text1"/>
        </w:rPr>
        <w:tab/>
        <w:t>‘Net receipts’ mean adjusted gross receipts less all expenses, charges, fees, and deductions authorized under this chapter.</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(6)</w:t>
      </w:r>
      <w:r w:rsidRPr="00252107">
        <w:rPr>
          <w:color w:val="000000" w:themeColor="text1"/>
          <w:u w:color="000000" w:themeColor="text1"/>
        </w:rPr>
        <w:tab/>
        <w:t>‘Operate’, ‘operated’, or ‘operating’ means the conduct, direction, supervision, management, operation, control, or guidance or activity.</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(7)</w:t>
      </w:r>
      <w:r w:rsidRPr="00252107">
        <w:rPr>
          <w:color w:val="000000" w:themeColor="text1"/>
          <w:u w:color="000000" w:themeColor="text1"/>
        </w:rPr>
        <w:tab/>
        <w:t>‘Person’ means a natural person, partnership, association, company, corporation, or organization, or a manager, agent, servant, officer, or employee thereof.</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(8)</w:t>
      </w:r>
      <w:r w:rsidRPr="00252107">
        <w:rPr>
          <w:color w:val="000000" w:themeColor="text1"/>
          <w:u w:color="000000" w:themeColor="text1"/>
        </w:rPr>
        <w:tab/>
        <w:t>‘Raffle’ means a game of chance in which a participant is required to pay something of value for a ticket for a chance to win a prize, with the winner to be determined by a random drawing or similar process whereby all entries have an equal chance of winning.</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(9)</w:t>
      </w:r>
      <w:r w:rsidRPr="00252107">
        <w:rPr>
          <w:color w:val="000000" w:themeColor="text1"/>
          <w:u w:color="000000" w:themeColor="text1"/>
        </w:rPr>
        <w:tab/>
        <w:t>‘Special limited charity game’ means games involving live individuals playing roulette, blackjack, poker, baccarat, or other card games, dice games and must not include events with any electronic device or machine, slot machines, electronic video gaming devices, wagering on live sporting events, or simulcast broadcasts of horse races.</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(10)</w:t>
      </w:r>
      <w:r w:rsidRPr="00252107">
        <w:rPr>
          <w:color w:val="000000" w:themeColor="text1"/>
          <w:u w:color="000000" w:themeColor="text1"/>
        </w:rPr>
        <w:tab/>
        <w:t>‘Special limited charity fundraising event’ means any type of charity fundraising event, such as rubber duck races, hole</w:t>
      </w:r>
      <w:r w:rsidRPr="00252107">
        <w:rPr>
          <w:color w:val="000000" w:themeColor="text1"/>
          <w:u w:color="000000" w:themeColor="text1"/>
        </w:rPr>
        <w:noBreakHyphen/>
        <w:t>in</w:t>
      </w:r>
      <w:r w:rsidRPr="00252107">
        <w:rPr>
          <w:color w:val="000000" w:themeColor="text1"/>
          <w:u w:color="000000" w:themeColor="text1"/>
        </w:rPr>
        <w:noBreakHyphen/>
        <w:t>one golf, or basketball shooting, or events at which the predominate number or types of games offered for play are special limited charity games.</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(11)</w:t>
      </w:r>
      <w:r w:rsidR="009E6FA3">
        <w:rPr>
          <w:color w:val="000000" w:themeColor="text1"/>
          <w:u w:color="000000" w:themeColor="text1"/>
        </w:rPr>
        <w:tab/>
      </w:r>
      <w:r w:rsidRPr="00252107">
        <w:rPr>
          <w:color w:val="000000" w:themeColor="text1"/>
          <w:u w:color="000000" w:themeColor="text1"/>
        </w:rPr>
        <w:t>‘Year’ means calendar year.</w:t>
      </w:r>
    </w:p>
    <w:p w:rsidR="00B91AC3" w:rsidRPr="00252107" w:rsidRDefault="00B91AC3" w:rsidP="00B91AC3">
      <w:pPr>
        <w:rPr>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120.</w:t>
      </w:r>
      <w:r w:rsidRPr="00252107">
        <w:rPr>
          <w:color w:val="000000" w:themeColor="text1"/>
        </w:rPr>
        <w:tab/>
      </w:r>
      <w:r w:rsidRPr="00252107">
        <w:rPr>
          <w:u w:color="000000" w:themeColor="text1"/>
        </w:rPr>
        <w:t>(A)</w:t>
      </w:r>
      <w:r w:rsidRPr="00252107">
        <w:rPr>
          <w:u w:color="000000" w:themeColor="text1"/>
        </w:rPr>
        <w:tab/>
        <w:t>A charitable organization is allowed to conduct raffles or special limited charity fundraising events in accordance with the provisions of this chapter if the charitable organization:</w:t>
      </w:r>
    </w:p>
    <w:p w:rsidR="00B91AC3" w:rsidRPr="00252107" w:rsidRDefault="00B91AC3" w:rsidP="00B91AC3">
      <w:pPr>
        <w:rPr>
          <w:u w:color="000000" w:themeColor="text1"/>
        </w:rPr>
      </w:pPr>
      <w:r w:rsidRPr="00252107">
        <w:tab/>
      </w:r>
      <w:r w:rsidRPr="00252107">
        <w:tab/>
      </w:r>
      <w:r w:rsidRPr="00252107">
        <w:rPr>
          <w:u w:color="000000" w:themeColor="text1"/>
        </w:rPr>
        <w:t>(1)</w:t>
      </w:r>
      <w:r w:rsidRPr="00252107">
        <w:tab/>
      </w:r>
      <w:r w:rsidRPr="00252107">
        <w:rPr>
          <w:u w:color="000000" w:themeColor="text1"/>
        </w:rPr>
        <w:t>is recognized by the South Carolina Department of Revenue and the United States Internal Revenue Service as exempt from federal and state income taxation;</w:t>
      </w:r>
    </w:p>
    <w:p w:rsidR="00B91AC3" w:rsidRPr="00252107" w:rsidRDefault="00B91AC3" w:rsidP="00B91AC3">
      <w:pPr>
        <w:rPr>
          <w:u w:color="000000" w:themeColor="text1"/>
        </w:rPr>
      </w:pPr>
      <w:r w:rsidRPr="00252107">
        <w:tab/>
      </w:r>
      <w:r w:rsidRPr="00252107">
        <w:tab/>
        <w:t>(2)</w:t>
      </w:r>
      <w:r w:rsidRPr="00252107">
        <w:tab/>
      </w:r>
      <w:r w:rsidRPr="00252107">
        <w:rPr>
          <w:u w:color="000000" w:themeColor="text1"/>
        </w:rPr>
        <w:t>has been in continuous existence and operation in the state for a period of not less than one year from the date of the first raffle or special limited charity fundraising event; and</w:t>
      </w:r>
    </w:p>
    <w:p w:rsidR="00B91AC3" w:rsidRPr="00252107" w:rsidRDefault="00B91AC3" w:rsidP="00B91AC3">
      <w:r w:rsidRPr="00252107">
        <w:tab/>
      </w:r>
      <w:r w:rsidRPr="00252107">
        <w:tab/>
      </w:r>
      <w:r w:rsidRPr="00252107">
        <w:rPr>
          <w:u w:color="000000" w:themeColor="text1"/>
        </w:rPr>
        <w:t>(3)</w:t>
      </w:r>
      <w:r w:rsidRPr="00252107">
        <w:tab/>
      </w:r>
      <w:r w:rsidRPr="00252107">
        <w:rPr>
          <w:u w:color="000000" w:themeColor="text1"/>
        </w:rPr>
        <w:t>is registered with the Secretary of State pursuant to the requirements of Chapter 56, Title 33.  In the event that the charitable organization is unable to provide the Secretary of State with documents that are required by such chapter, the charitable organization must provide sufficient evidence concerning the structure and operation of the organization to enable the agency to determine whether the applicant meets the charitable, religious, or fraternal criteria.  Sufficient evidence includes submission of a document attesting to the stated purpose of the organization, names of board members or organizers of the organization, and the formation date of the organization.</w:t>
      </w:r>
    </w:p>
    <w:p w:rsidR="00B91AC3" w:rsidRPr="00252107" w:rsidRDefault="00B91AC3" w:rsidP="00B91AC3">
      <w:r w:rsidRPr="00252107">
        <w:tab/>
        <w:t>(B)</w:t>
      </w:r>
      <w:r w:rsidRPr="00252107">
        <w:tab/>
        <w:t>The requirement to register for the purpose of conducting raffles and special limited charity fundraising events with the Secretary of State shall apply to any and all charitable organizations that intend to conduct a raffle or special limited charity fundraising event in this State, including those organizations that are exempt or not required to follow the registration requirements of Chapter 56, Title 33, unless the raffle is held by a charitable organization where a prize is donated by a member of the charitable organization, the total value of the prize is less than five hundred dollars, and each raffle ticket is sold for not more than five dollars.</w:t>
      </w:r>
    </w:p>
    <w:p w:rsidR="00B91AC3" w:rsidRPr="00252107" w:rsidRDefault="00B91AC3" w:rsidP="00B91AC3">
      <w:r w:rsidRPr="00252107">
        <w:tab/>
        <w:t>(C)</w:t>
      </w:r>
      <w:r w:rsidRPr="00252107">
        <w:tab/>
        <w:t>Registrations for raffles and special limited charity fundraising events shall expire twelve months from the date of issuance.  Organizations that meet the requirements of Section 12</w:t>
      </w:r>
      <w:r w:rsidRPr="00252107">
        <w:noBreakHyphen/>
        <w:t>22</w:t>
      </w:r>
      <w:r w:rsidRPr="00252107">
        <w:noBreakHyphen/>
        <w:t>120(A) shall submit an annual raffle and special limited charity fundraising event form along with a fee of fifty dollars to the Office of the Secretary of State.  This registration form and fee shall cover all allowable raffles and special limited charity fundraising events for the year.  Proceeds from the fees shall be retained by the Secretary of State for enforcement of these provisions.</w:t>
      </w:r>
    </w:p>
    <w:p w:rsidR="00B91AC3" w:rsidRPr="00252107" w:rsidRDefault="00B91AC3" w:rsidP="00B91AC3">
      <w:r w:rsidRPr="00252107">
        <w:tab/>
        <w:t>(D)</w:t>
      </w:r>
      <w:r w:rsidRPr="00252107">
        <w:tab/>
        <w:t>Charitable organizations registering with the Secretary of State shall be subject to investigation and other actions by the Secretary of State, and subject to all penalties contained in Chapter 56, Title 33.  The Office of the Secretary of State shall refer violations to law enforcement for criminal prosecution pursuant to the provisions of this chapter.</w:t>
      </w:r>
    </w:p>
    <w:p w:rsidR="00B91AC3" w:rsidRPr="00252107" w:rsidRDefault="00B91AC3" w:rsidP="00B91AC3">
      <w:pPr>
        <w:rPr>
          <w:u w:color="000000" w:themeColor="text1"/>
        </w:rPr>
      </w:pPr>
      <w:r w:rsidRPr="00252107">
        <w:tab/>
      </w:r>
      <w:r w:rsidRPr="00252107">
        <w:rPr>
          <w:u w:color="000000" w:themeColor="text1"/>
        </w:rPr>
        <w:t>(E)</w:t>
      </w:r>
      <w:r w:rsidRPr="00252107">
        <w:tab/>
      </w:r>
      <w:r w:rsidRPr="00252107">
        <w:rPr>
          <w:u w:color="000000" w:themeColor="text1"/>
        </w:rPr>
        <w:t>Charitable organizations may advertise raffles or special limited charity fundraising events.</w:t>
      </w:r>
    </w:p>
    <w:p w:rsidR="00B91AC3" w:rsidRPr="00252107" w:rsidRDefault="00B91AC3" w:rsidP="00B91AC3">
      <w:pPr>
        <w:rPr>
          <w:color w:val="000000" w:themeColor="text1"/>
          <w:u w:color="000000" w:themeColor="text1"/>
        </w:rPr>
      </w:pPr>
      <w:r w:rsidRPr="00252107">
        <w:tab/>
      </w:r>
      <w:r w:rsidRPr="00252107">
        <w:rPr>
          <w:u w:color="000000" w:themeColor="text1"/>
        </w:rPr>
        <w:t>(F)</w:t>
      </w:r>
      <w:r w:rsidRPr="00252107">
        <w:rPr>
          <w:u w:color="000000" w:themeColor="text1"/>
        </w:rPr>
        <w:tab/>
        <w:t xml:space="preserve">Charitable organizations are limited to four raffles and four special limited charity fundraising events per year.  Each affiliate or subsidiary of a charitable organization that otherwise qualifies pursuant to the requirements of this chapter and shares a Federal Employer’s </w:t>
      </w:r>
      <w:r w:rsidR="009E6FA3">
        <w:rPr>
          <w:u w:color="000000" w:themeColor="text1"/>
        </w:rPr>
        <w:t>I</w:t>
      </w:r>
      <w:r w:rsidRPr="00252107">
        <w:rPr>
          <w:u w:color="000000" w:themeColor="text1"/>
        </w:rPr>
        <w:t>dentification Number (EIN) with the parent charitable organization shall be entitled to hold four raffles per year and four special limited charity fundraising events per year.  This restriction does not apply to raffles held by charitable organizations where a prize is donated by a member of the charitable organization, and the total value of the prize is less than five hundred dollars, and each raffle ticket is sold for not more than five dollars.</w:t>
      </w:r>
    </w:p>
    <w:p w:rsidR="00B91AC3" w:rsidRPr="00252107" w:rsidRDefault="00B91AC3" w:rsidP="00B91AC3">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130.</w:t>
      </w:r>
      <w:r w:rsidRPr="00252107">
        <w:rPr>
          <w:color w:val="000000" w:themeColor="text1"/>
        </w:rPr>
        <w:tab/>
      </w:r>
      <w:r w:rsidRPr="00252107">
        <w:rPr>
          <w:u w:color="000000" w:themeColor="text1"/>
        </w:rPr>
        <w:t>(A)</w:t>
      </w:r>
      <w:r w:rsidRPr="00252107">
        <w:rPr>
          <w:u w:color="000000" w:themeColor="text1"/>
        </w:rPr>
        <w:tab/>
        <w:t>No less than ninety percent of the net receipts of a raffle or special limited charity fundraising event authorized pursuant to this chapter must be used for the charitable, religious, or philanthropic purposes of the charitable organization.  No gross receipts, expenses, or net receipts of a raffle or special limited charity fundraising event shall be used to influence the outcome of a political office or to influence the outcome of an issue pending before a political body.</w:t>
      </w:r>
    </w:p>
    <w:p w:rsidR="00B91AC3" w:rsidRPr="00252107" w:rsidRDefault="00B91AC3" w:rsidP="00B91AC3">
      <w:pPr>
        <w:rPr>
          <w:u w:color="000000" w:themeColor="text1"/>
        </w:rPr>
      </w:pPr>
      <w:r w:rsidRPr="00252107">
        <w:tab/>
      </w:r>
      <w:r w:rsidRPr="00252107">
        <w:rPr>
          <w:u w:color="000000" w:themeColor="text1"/>
        </w:rPr>
        <w:t>(B)</w:t>
      </w:r>
      <w:r w:rsidRPr="00252107">
        <w:rPr>
          <w:u w:color="000000" w:themeColor="text1"/>
        </w:rPr>
        <w:tab/>
        <w:t>No charitable organization shall enter into a contract with any person to have that person operate raffles or special limited charity fundraising events on behalf of the charitable organization.</w:t>
      </w:r>
    </w:p>
    <w:p w:rsidR="00B91AC3" w:rsidRPr="00252107" w:rsidRDefault="00B91AC3" w:rsidP="00B91AC3">
      <w:pPr>
        <w:rPr>
          <w:u w:color="000000" w:themeColor="text1"/>
        </w:rPr>
      </w:pPr>
      <w:r w:rsidRPr="00252107">
        <w:tab/>
      </w:r>
      <w:r w:rsidRPr="00252107">
        <w:rPr>
          <w:u w:color="000000" w:themeColor="text1"/>
        </w:rPr>
        <w:t>(C)</w:t>
      </w:r>
      <w:r w:rsidRPr="00252107">
        <w:rPr>
          <w:u w:color="000000" w:themeColor="text1"/>
        </w:rPr>
        <w:tab/>
        <w:t>A charitable organization shall not lend its name nor allow its identity to be used by any person in the operating or advertising of a raffle or special limited charity fundraising event in which the charitable organization is not directly and solely operating the raffle or special limited charity fundraising event.  Nothing in this section, however, shall prohibit two or more charitable organizations from participating together to run a raffle or special limited charity fundraising event.</w:t>
      </w:r>
    </w:p>
    <w:p w:rsidR="00B91AC3" w:rsidRPr="00252107" w:rsidRDefault="00B91AC3" w:rsidP="00B91AC3">
      <w:pPr>
        <w:rPr>
          <w:u w:color="000000" w:themeColor="text1"/>
        </w:rPr>
      </w:pPr>
      <w:r w:rsidRPr="00252107">
        <w:tab/>
      </w:r>
      <w:r w:rsidRPr="00252107">
        <w:rPr>
          <w:u w:color="000000" w:themeColor="text1"/>
        </w:rPr>
        <w:t>(D)</w:t>
      </w:r>
      <w:r w:rsidRPr="00252107">
        <w:rPr>
          <w:u w:color="000000" w:themeColor="text1"/>
        </w:rPr>
        <w:tab/>
        <w:t>A raffle or special limited charity fundraising event shall be conducted only by an authorized charitable organization through its bona fide officers and members who volunteer their time and receive no compensation for their services.  Food and beverages served to and consumed by volunteers during a raffle or special limited charity fundraising event is not compensation.</w:t>
      </w:r>
    </w:p>
    <w:p w:rsidR="00B91AC3" w:rsidRPr="00252107" w:rsidRDefault="00B91AC3" w:rsidP="00B91AC3">
      <w:pPr>
        <w:rPr>
          <w:u w:color="000000" w:themeColor="text1"/>
        </w:rPr>
      </w:pPr>
      <w:r w:rsidRPr="00252107">
        <w:rPr>
          <w:u w:color="000000" w:themeColor="text1"/>
        </w:rPr>
        <w:tab/>
        <w:t>(E)</w:t>
      </w:r>
      <w:r w:rsidRPr="00252107">
        <w:rPr>
          <w:u w:color="000000" w:themeColor="text1"/>
        </w:rPr>
        <w:tab/>
        <w:t>A charitable organization shall not conduct raffles or special limited charity fundraising events through any agent or third party, and shall not pay consulting fees or something of value to any person for any services performed in relation to the operation or conduct of a raffle or special limited charity fundraising event.  Rental of raffle or special limited charity game equipment is not considered conducting a raffle or special limited charity fundraising event.</w:t>
      </w:r>
    </w:p>
    <w:p w:rsidR="00B91AC3" w:rsidRPr="00252107" w:rsidRDefault="00B91AC3" w:rsidP="00B91AC3">
      <w:pPr>
        <w:rPr>
          <w:color w:val="000000" w:themeColor="text1"/>
          <w:u w:color="000000" w:themeColor="text1"/>
        </w:rPr>
      </w:pPr>
      <w:r w:rsidRPr="00252107">
        <w:rPr>
          <w:u w:color="000000" w:themeColor="text1"/>
        </w:rPr>
        <w:tab/>
        <w:t>(F)</w:t>
      </w:r>
      <w:r w:rsidRPr="00252107">
        <w:rPr>
          <w:u w:color="000000" w:themeColor="text1"/>
        </w:rPr>
        <w:tab/>
        <w:t>The provisions of this chapter are not intended and shall not be construed to allow the play of raffles or special limited charity games through any electronic device or machine.</w:t>
      </w:r>
    </w:p>
    <w:p w:rsidR="00B91AC3" w:rsidRPr="00252107" w:rsidRDefault="00B91AC3" w:rsidP="00B91AC3">
      <w:pPr>
        <w:rPr>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140.</w:t>
      </w:r>
      <w:r w:rsidRPr="00252107">
        <w:rPr>
          <w:color w:val="000000" w:themeColor="text1"/>
        </w:rPr>
        <w:tab/>
      </w:r>
      <w:r w:rsidRPr="00252107">
        <w:rPr>
          <w:u w:color="000000" w:themeColor="text1"/>
        </w:rPr>
        <w:t>Expenses that are reasonable and necessary to raffles or special limited charity fundraising events as authorized by this chapter are allowable and include expenses incurred for:</w:t>
      </w:r>
    </w:p>
    <w:p w:rsidR="00B91AC3" w:rsidRPr="00252107" w:rsidRDefault="00B91AC3" w:rsidP="00B91AC3">
      <w:pPr>
        <w:rPr>
          <w:u w:color="000000" w:themeColor="text1"/>
        </w:rPr>
      </w:pPr>
      <w:r w:rsidRPr="00252107">
        <w:tab/>
        <w:t>(A)</w:t>
      </w:r>
      <w:r w:rsidRPr="00252107">
        <w:tab/>
      </w:r>
      <w:r w:rsidRPr="00252107">
        <w:rPr>
          <w:u w:color="000000" w:themeColor="text1"/>
        </w:rPr>
        <w:t>advertising, including the cost of printing raffle and special limited charity fundraising event gift certificates;</w:t>
      </w:r>
    </w:p>
    <w:p w:rsidR="00B91AC3" w:rsidRPr="00252107" w:rsidRDefault="00B91AC3" w:rsidP="00B91AC3">
      <w:pPr>
        <w:rPr>
          <w:u w:color="000000" w:themeColor="text1"/>
        </w:rPr>
      </w:pPr>
      <w:r w:rsidRPr="00252107">
        <w:tab/>
        <w:t>(B)</w:t>
      </w:r>
      <w:r w:rsidRPr="00252107">
        <w:tab/>
      </w:r>
      <w:r w:rsidRPr="00252107">
        <w:rPr>
          <w:u w:color="000000" w:themeColor="text1"/>
        </w:rPr>
        <w:t>food and beverage costs;</w:t>
      </w:r>
    </w:p>
    <w:p w:rsidR="00B91AC3" w:rsidRPr="00252107" w:rsidRDefault="00B91AC3" w:rsidP="00B91AC3">
      <w:pPr>
        <w:rPr>
          <w:u w:color="000000" w:themeColor="text1"/>
        </w:rPr>
      </w:pPr>
      <w:r w:rsidRPr="00252107">
        <w:tab/>
        <w:t>(C)</w:t>
      </w:r>
      <w:r w:rsidRPr="00252107">
        <w:tab/>
      </w:r>
      <w:r w:rsidRPr="00252107">
        <w:rPr>
          <w:u w:color="000000" w:themeColor="text1"/>
        </w:rPr>
        <w:t>rental of equipment and hiring a person to operate the equipment during the limited time period allowed for raffles or special limited charity fundraising games;</w:t>
      </w:r>
    </w:p>
    <w:p w:rsidR="00B91AC3" w:rsidRPr="00252107" w:rsidRDefault="00B91AC3" w:rsidP="00B91AC3">
      <w:pPr>
        <w:rPr>
          <w:u w:color="000000" w:themeColor="text1"/>
        </w:rPr>
      </w:pPr>
      <w:r w:rsidRPr="00252107">
        <w:tab/>
        <w:t>(D)</w:t>
      </w:r>
      <w:r w:rsidRPr="00252107">
        <w:tab/>
      </w:r>
      <w:r w:rsidRPr="00252107">
        <w:rPr>
          <w:u w:color="000000" w:themeColor="text1"/>
        </w:rPr>
        <w:t>repairs to premises and equipment;</w:t>
      </w:r>
    </w:p>
    <w:p w:rsidR="00B91AC3" w:rsidRPr="00252107" w:rsidRDefault="00B91AC3" w:rsidP="00B91AC3">
      <w:pPr>
        <w:rPr>
          <w:u w:color="000000" w:themeColor="text1"/>
        </w:rPr>
      </w:pPr>
      <w:r w:rsidRPr="00252107">
        <w:tab/>
        <w:t>(E)</w:t>
      </w:r>
      <w:r w:rsidRPr="00252107">
        <w:tab/>
      </w:r>
      <w:r w:rsidRPr="00252107">
        <w:rPr>
          <w:u w:color="000000" w:themeColor="text1"/>
        </w:rPr>
        <w:t>door prizes or prizes;</w:t>
      </w:r>
    </w:p>
    <w:p w:rsidR="00B91AC3" w:rsidRPr="00252107" w:rsidRDefault="00B91AC3" w:rsidP="00B91AC3">
      <w:pPr>
        <w:rPr>
          <w:u w:color="000000" w:themeColor="text1"/>
        </w:rPr>
      </w:pPr>
      <w:r w:rsidRPr="00252107">
        <w:tab/>
        <w:t>(F)</w:t>
      </w:r>
      <w:r w:rsidRPr="00252107">
        <w:tab/>
      </w:r>
      <w:r w:rsidRPr="00252107">
        <w:rPr>
          <w:u w:color="000000" w:themeColor="text1"/>
        </w:rPr>
        <w:t>stated rental or insurance expenses; and</w:t>
      </w:r>
    </w:p>
    <w:p w:rsidR="00B91AC3" w:rsidRPr="00252107" w:rsidRDefault="00B91AC3" w:rsidP="00B91AC3">
      <w:pPr>
        <w:rPr>
          <w:color w:val="000000" w:themeColor="text1"/>
          <w:u w:color="000000" w:themeColor="text1"/>
        </w:rPr>
      </w:pPr>
      <w:r w:rsidRPr="00252107">
        <w:rPr>
          <w:u w:color="000000" w:themeColor="text1"/>
        </w:rPr>
        <w:tab/>
        <w:t>(G)</w:t>
      </w:r>
      <w:r w:rsidRPr="00252107">
        <w:rPr>
          <w:u w:color="000000" w:themeColor="text1"/>
        </w:rPr>
        <w:tab/>
        <w:t>bookkeeping or accounting services.</w:t>
      </w:r>
    </w:p>
    <w:p w:rsidR="00B91AC3" w:rsidRPr="00252107" w:rsidRDefault="00B91AC3" w:rsidP="00B91AC3">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150.</w:t>
      </w:r>
      <w:r w:rsidRPr="00252107">
        <w:rPr>
          <w:color w:val="000000" w:themeColor="text1"/>
        </w:rPr>
        <w:tab/>
      </w:r>
      <w:r w:rsidRPr="00252107">
        <w:t>A charitable</w:t>
      </w:r>
      <w:r w:rsidRPr="00252107">
        <w:rPr>
          <w:u w:color="000000" w:themeColor="text1"/>
        </w:rPr>
        <w:t xml:space="preserve"> organization may conduct or participate in a special limited charity fundraising event that does not exceed four events a year per organization and at which each event does not continue for more than six consecutive hours.  Special limited charity fundraising events may include special limited charity games, if the following requirements are met:</w:t>
      </w:r>
    </w:p>
    <w:p w:rsidR="00B91AC3" w:rsidRPr="00252107" w:rsidRDefault="00B91AC3" w:rsidP="00B91AC3">
      <w:pPr>
        <w:rPr>
          <w:u w:color="000000" w:themeColor="text1"/>
        </w:rPr>
      </w:pPr>
      <w:r w:rsidRPr="00252107">
        <w:tab/>
        <w:t>(A)</w:t>
      </w:r>
      <w:r w:rsidRPr="00252107">
        <w:tab/>
      </w:r>
      <w:r w:rsidRPr="00252107">
        <w:rPr>
          <w:u w:color="000000" w:themeColor="text1"/>
        </w:rPr>
        <w:t>the charitable organization must meet all of the requirements of Section 12</w:t>
      </w:r>
      <w:r w:rsidRPr="00252107">
        <w:rPr>
          <w:u w:color="000000" w:themeColor="text1"/>
        </w:rPr>
        <w:noBreakHyphen/>
        <w:t>22</w:t>
      </w:r>
      <w:r w:rsidRPr="00252107">
        <w:rPr>
          <w:u w:color="000000" w:themeColor="text1"/>
        </w:rPr>
        <w:noBreakHyphen/>
        <w:t>120;</w:t>
      </w:r>
    </w:p>
    <w:p w:rsidR="00B91AC3" w:rsidRPr="00252107" w:rsidRDefault="00B91AC3" w:rsidP="00B91AC3">
      <w:pPr>
        <w:rPr>
          <w:u w:color="000000" w:themeColor="text1"/>
        </w:rPr>
      </w:pPr>
      <w:r w:rsidRPr="00252107">
        <w:tab/>
        <w:t>(B)</w:t>
      </w:r>
      <w:r w:rsidRPr="00252107">
        <w:tab/>
      </w:r>
      <w:r w:rsidRPr="00252107">
        <w:rPr>
          <w:u w:color="000000" w:themeColor="text1"/>
        </w:rPr>
        <w:t>no merchandise prize shall be purchased or offered or cash prize offered that exceeds the gross receipts collected by the applicant exclusive of any potential prize amounts secured by a policy of insurance, and no individual cash prize not so insured shall exceed twenty</w:t>
      </w:r>
      <w:r w:rsidRPr="00252107">
        <w:rPr>
          <w:u w:color="000000" w:themeColor="text1"/>
        </w:rPr>
        <w:noBreakHyphen/>
        <w:t>five thousand dollars; and</w:t>
      </w:r>
    </w:p>
    <w:p w:rsidR="00B91AC3" w:rsidRPr="00252107" w:rsidRDefault="00B91AC3" w:rsidP="00B91AC3">
      <w:pPr>
        <w:rPr>
          <w:color w:val="000000" w:themeColor="text1"/>
          <w:u w:color="000000" w:themeColor="text1"/>
        </w:rPr>
      </w:pPr>
      <w:r w:rsidRPr="00252107">
        <w:rPr>
          <w:u w:color="000000" w:themeColor="text1"/>
        </w:rPr>
        <w:tab/>
      </w:r>
      <w:r w:rsidRPr="00252107">
        <w:t>(C)</w:t>
      </w:r>
      <w:r w:rsidRPr="00252107">
        <w:tab/>
      </w:r>
      <w:r w:rsidRPr="00252107">
        <w:rPr>
          <w:u w:color="000000" w:themeColor="text1"/>
        </w:rPr>
        <w:t>no less than ninety percent of the net receipts must be applied to the charitable, religious, fraternal, or nonprofit purposes of the applicant, and all of the restrictions in this chapter shall apply to any expenses, charges, fees or deductions to manufacturers, distributors, or persons conducting the special limited charity fundraising event.</w:t>
      </w:r>
    </w:p>
    <w:p w:rsidR="00B91AC3" w:rsidRPr="00252107" w:rsidRDefault="00B91AC3" w:rsidP="00B91AC3">
      <w:pPr>
        <w:rPr>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160.</w:t>
      </w:r>
      <w:r w:rsidRPr="00252107">
        <w:rPr>
          <w:color w:val="000000" w:themeColor="text1"/>
        </w:rPr>
        <w:tab/>
      </w:r>
      <w:r w:rsidRPr="00252107">
        <w:rPr>
          <w:u w:color="000000" w:themeColor="text1"/>
        </w:rPr>
        <w:t>(A)</w:t>
      </w:r>
      <w:r w:rsidRPr="00252107">
        <w:rPr>
          <w:u w:color="000000" w:themeColor="text1"/>
        </w:rPr>
        <w:tab/>
        <w:t>Each charitable organization conducting a raffle or special limited charity fundraising event shall keep records of its gross receipts, expenses, adjusted gross receipts, and net receipts for each single raffle or special limited charity fundraising event at which winning chances are determined. All deductions from gross receipts for each single raffle or special limited charity fundraising event shall be documented with receipts or other records indicating the amount, a description of the purchased item or service or other reason for the deduction, and the recipient.  The distribution of net receipts shall be itemized as to payee, purpose, amount and date of payment.</w:t>
      </w:r>
    </w:p>
    <w:p w:rsidR="00B91AC3" w:rsidRPr="00252107" w:rsidRDefault="00B91AC3" w:rsidP="00B91AC3">
      <w:pPr>
        <w:rPr>
          <w:u w:color="000000" w:themeColor="text1"/>
        </w:rPr>
      </w:pPr>
      <w:r w:rsidRPr="00252107">
        <w:tab/>
        <w:t>(B)</w:t>
      </w:r>
      <w:r w:rsidRPr="00252107">
        <w:tab/>
      </w:r>
      <w:r w:rsidRPr="00252107">
        <w:rPr>
          <w:u w:color="000000" w:themeColor="text1"/>
        </w:rPr>
        <w:t>Each charitable organization conducting raffles or special limited charity fundraising events shall report promptly after the conclusion of each raffle or special limited charity fundraising event to its membership, its gross receipts, expenses and net proceeds from raffles and special limited charity fundraising events and the distribution of net proceeds itemized as required in this section.</w:t>
      </w:r>
    </w:p>
    <w:p w:rsidR="00B91AC3" w:rsidRPr="00252107" w:rsidRDefault="00B91AC3" w:rsidP="00B91AC3">
      <w:pPr>
        <w:rPr>
          <w:color w:val="000000" w:themeColor="text1"/>
          <w:u w:color="000000" w:themeColor="text1"/>
        </w:rPr>
      </w:pPr>
      <w:r w:rsidRPr="00252107">
        <w:tab/>
        <w:t>(C)</w:t>
      </w:r>
      <w:r w:rsidRPr="00252107">
        <w:tab/>
      </w:r>
      <w:r w:rsidRPr="00252107">
        <w:rPr>
          <w:u w:color="000000" w:themeColor="text1"/>
        </w:rPr>
        <w:t>Records required by this section shall be preserved for three years, and organizations shall make available their records relating to operation of raffles and special limited charity fundraising events for public inspection at reasonable times and places.</w:t>
      </w:r>
    </w:p>
    <w:p w:rsidR="00B91AC3" w:rsidRPr="00252107" w:rsidRDefault="00B91AC3" w:rsidP="00B91AC3">
      <w:pPr>
        <w:rPr>
          <w:color w:val="000000" w:themeColor="text1"/>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170.</w:t>
      </w:r>
      <w:r w:rsidRPr="00252107">
        <w:rPr>
          <w:color w:val="000000" w:themeColor="text1"/>
        </w:rPr>
        <w:tab/>
      </w:r>
      <w:r w:rsidR="009E6FA3">
        <w:rPr>
          <w:color w:val="000000" w:themeColor="text1"/>
        </w:rPr>
        <w:tab/>
      </w:r>
      <w:r w:rsidRPr="00252107">
        <w:rPr>
          <w:u w:color="000000" w:themeColor="text1"/>
        </w:rPr>
        <w:t>No person under the age of eighteen years may promote, conduct, operate, or work at a special limited charity fundraising event, and no person under the age of eighteen years may sell or promote the sale of any special limited charity fundraising event tickets, nor shall any sponsoring organization permit any person under the age of eighteen to promote, conduct, or operate any special limited charity fundraising event or any person under the age of eighteen to sell or promote the sale of such tickets.  This restriction does not apply to the promotion, sale, conduct, or operation of a raffle.</w:t>
      </w:r>
    </w:p>
    <w:p w:rsidR="00B91AC3" w:rsidRPr="00252107" w:rsidRDefault="00B91AC3" w:rsidP="00B91AC3">
      <w:pPr>
        <w:rPr>
          <w:color w:val="000000" w:themeColor="text1"/>
          <w:u w:color="000000" w:themeColor="text1"/>
        </w:rPr>
      </w:pPr>
      <w:r w:rsidRPr="00252107">
        <w:rPr>
          <w:color w:val="000000" w:themeColor="text1"/>
          <w:u w:color="000000" w:themeColor="text1"/>
        </w:rPr>
        <w:tab/>
        <w:t>Section 12</w:t>
      </w:r>
      <w:r w:rsidRPr="00252107">
        <w:rPr>
          <w:color w:val="000000" w:themeColor="text1"/>
          <w:u w:color="000000" w:themeColor="text1"/>
        </w:rPr>
        <w:noBreakHyphen/>
        <w:t>22</w:t>
      </w:r>
      <w:r w:rsidRPr="00252107">
        <w:rPr>
          <w:color w:val="000000" w:themeColor="text1"/>
          <w:u w:color="000000" w:themeColor="text1"/>
        </w:rPr>
        <w:noBreakHyphen/>
        <w:t>180.</w:t>
      </w:r>
      <w:r w:rsidRPr="00252107">
        <w:rPr>
          <w:color w:val="000000" w:themeColor="text1"/>
          <w:u w:color="000000" w:themeColor="text1"/>
        </w:rPr>
        <w:tab/>
        <w:t>(A)</w:t>
      </w:r>
      <w:r w:rsidRPr="00252107">
        <w:rPr>
          <w:color w:val="000000" w:themeColor="text1"/>
          <w:u w:color="000000" w:themeColor="text1"/>
        </w:rPr>
        <w:tab/>
        <w:t>Each of the officers or directors of a charitable organization who violate the provisions of this chapter shall, upon conviction, be fined not less than two thousand dollars and not more than five thousand dollars, or imprisoned for not more than thirty days, or both.  Further, a charitable organization convicted of a violation pursuant to this section shall be prohibited from applying for a special limited charity fundraising event until not less than twenty</w:t>
      </w:r>
      <w:r w:rsidRPr="00252107">
        <w:rPr>
          <w:color w:val="000000" w:themeColor="text1"/>
          <w:u w:color="000000" w:themeColor="text1"/>
        </w:rPr>
        <w:noBreakHyphen/>
        <w:t>four months after the date of the conviction.</w:t>
      </w:r>
    </w:p>
    <w:p w:rsidR="00B91AC3" w:rsidRPr="00252107" w:rsidRDefault="00B91AC3" w:rsidP="00B91AC3">
      <w:pPr>
        <w:rPr>
          <w:color w:val="000000" w:themeColor="text1"/>
          <w:u w:color="000000" w:themeColor="text1"/>
        </w:rPr>
      </w:pPr>
      <w:r w:rsidRPr="00252107">
        <w:rPr>
          <w:color w:val="000000" w:themeColor="text1"/>
          <w:u w:color="000000" w:themeColor="text1"/>
        </w:rPr>
        <w:tab/>
        <w:t>(B)</w:t>
      </w:r>
      <w:r w:rsidRPr="00252107">
        <w:rPr>
          <w:color w:val="000000" w:themeColor="text1"/>
          <w:u w:color="000000" w:themeColor="text1"/>
        </w:rPr>
        <w:tab/>
        <w:t>Other persons who violate the provisions of this chapter shall be guilty of, upon conviction:</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(1)</w:t>
      </w:r>
      <w:r w:rsidRPr="00252107">
        <w:rPr>
          <w:color w:val="000000" w:themeColor="text1"/>
          <w:u w:color="000000" w:themeColor="text1"/>
        </w:rPr>
        <w:tab/>
        <w:t>for a first offense, a misdemeanor, and upon conviction, shall be fined not more than five hundred dollars or imprisoned for not more than thirty days, or both;</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(2)</w:t>
      </w:r>
      <w:r w:rsidRPr="00252107">
        <w:rPr>
          <w:color w:val="000000" w:themeColor="text1"/>
          <w:u w:color="000000" w:themeColor="text1"/>
        </w:rPr>
        <w:tab/>
        <w:t>for a second offense, a misdemeanor, and upon conviction, shall be fined not more than one thousand dollars or imprisoned for not more than ninety days, or both; and</w:t>
      </w:r>
    </w:p>
    <w:p w:rsidR="00B91AC3" w:rsidRPr="00252107" w:rsidRDefault="00B91AC3" w:rsidP="00B91AC3">
      <w:pPr>
        <w:rPr>
          <w:color w:val="000000" w:themeColor="text1"/>
          <w:u w:color="000000" w:themeColor="text1"/>
        </w:rPr>
      </w:pPr>
      <w:r w:rsidRPr="00252107">
        <w:rPr>
          <w:color w:val="000000" w:themeColor="text1"/>
          <w:u w:color="000000" w:themeColor="text1"/>
        </w:rPr>
        <w:tab/>
      </w:r>
      <w:r w:rsidRPr="00252107">
        <w:rPr>
          <w:color w:val="000000" w:themeColor="text1"/>
          <w:u w:color="000000" w:themeColor="text1"/>
        </w:rPr>
        <w:tab/>
        <w:t>(3)</w:t>
      </w:r>
      <w:r w:rsidRPr="00252107">
        <w:rPr>
          <w:color w:val="000000" w:themeColor="text1"/>
          <w:u w:color="000000" w:themeColor="text1"/>
        </w:rPr>
        <w:tab/>
        <w:t>for a third or subsequent offense, a misdemeanor, and upon conviction, shall be fined not more than one thousand five hundred dollars or imprisoned for not more than one year, or both.</w:t>
      </w:r>
    </w:p>
    <w:p w:rsidR="00B91AC3" w:rsidRPr="00252107" w:rsidRDefault="00B91AC3" w:rsidP="00B91AC3">
      <w:pPr>
        <w:rPr>
          <w:color w:val="000000" w:themeColor="text1"/>
          <w:u w:color="000000" w:themeColor="text1"/>
        </w:rPr>
      </w:pPr>
      <w:r w:rsidRPr="00252107">
        <w:rPr>
          <w:color w:val="000000" w:themeColor="text1"/>
          <w:u w:color="000000" w:themeColor="text1"/>
        </w:rPr>
        <w:tab/>
        <w:t>(C)</w:t>
      </w:r>
      <w:r w:rsidRPr="00252107">
        <w:rPr>
          <w:color w:val="000000" w:themeColor="text1"/>
          <w:u w:color="000000" w:themeColor="text1"/>
        </w:rPr>
        <w:tab/>
        <w:t>Notwithstanding the provisions of Sections 22</w:t>
      </w:r>
      <w:r w:rsidRPr="00252107">
        <w:rPr>
          <w:color w:val="000000" w:themeColor="text1"/>
          <w:u w:color="000000" w:themeColor="text1"/>
        </w:rPr>
        <w:noBreakHyphen/>
        <w:t>3</w:t>
      </w:r>
      <w:r w:rsidRPr="00252107">
        <w:rPr>
          <w:color w:val="000000" w:themeColor="text1"/>
          <w:u w:color="000000" w:themeColor="text1"/>
        </w:rPr>
        <w:noBreakHyphen/>
        <w:t>540, 22</w:t>
      </w:r>
      <w:r w:rsidRPr="00252107">
        <w:rPr>
          <w:color w:val="000000" w:themeColor="text1"/>
          <w:u w:color="000000" w:themeColor="text1"/>
        </w:rPr>
        <w:noBreakHyphen/>
        <w:t>3</w:t>
      </w:r>
      <w:r w:rsidRPr="00252107">
        <w:rPr>
          <w:color w:val="000000" w:themeColor="text1"/>
          <w:u w:color="000000" w:themeColor="text1"/>
        </w:rPr>
        <w:noBreakHyphen/>
        <w:t>545, and 22</w:t>
      </w:r>
      <w:r w:rsidRPr="00252107">
        <w:rPr>
          <w:color w:val="000000" w:themeColor="text1"/>
          <w:u w:color="000000" w:themeColor="text1"/>
        </w:rPr>
        <w:noBreakHyphen/>
        <w:t>3</w:t>
      </w:r>
      <w:r w:rsidRPr="00252107">
        <w:rPr>
          <w:color w:val="000000" w:themeColor="text1"/>
          <w:u w:color="000000" w:themeColor="text1"/>
        </w:rPr>
        <w:noBreakHyphen/>
        <w:t>550, a violation of the provisions of this chapter must be tried exclusively in magistrates court.”</w:t>
      </w:r>
    </w:p>
    <w:p w:rsidR="00B91AC3" w:rsidRPr="00252107" w:rsidRDefault="00B91AC3" w:rsidP="00B91AC3">
      <w:r w:rsidRPr="00252107">
        <w:rPr>
          <w:color w:val="000000" w:themeColor="text1"/>
          <w:u w:color="000000" w:themeColor="text1"/>
        </w:rPr>
        <w:t>B.</w:t>
      </w:r>
      <w:r w:rsidRPr="00252107">
        <w:rPr>
          <w:color w:val="000000" w:themeColor="text1"/>
          <w:u w:color="000000" w:themeColor="text1"/>
        </w:rPr>
        <w:tab/>
      </w:r>
      <w:r w:rsidR="009E6FA3">
        <w:rPr>
          <w:color w:val="000000" w:themeColor="text1"/>
          <w:u w:color="000000" w:themeColor="text1"/>
        </w:rPr>
        <w:tab/>
      </w:r>
      <w:r w:rsidRPr="00252107">
        <w:rPr>
          <w:color w:val="000000" w:themeColor="text1"/>
          <w:u w:color="000000" w:themeColor="text1"/>
        </w:rPr>
        <w:t>Notwithstanding the general effective date of this act, Chapter 22, Title 12 of the 1976 Code, as added by this act, becomes effective ninety days after ratification of an amendment to Section 7, Article XVII of the Constitution of this State allowing its terms as proposed to the qualified electors of this State at the 2010 General Election.</w:t>
      </w:r>
      <w:r w:rsidRPr="00252107">
        <w:rPr>
          <w:color w:val="000000" w:themeColor="text1"/>
          <w:u w:color="000000" w:themeColor="text1"/>
        </w:rPr>
        <w:tab/>
        <w:t>/</w:t>
      </w:r>
    </w:p>
    <w:p w:rsidR="00B91AC3" w:rsidRPr="00252107" w:rsidRDefault="00B91AC3" w:rsidP="00B91AC3">
      <w:r w:rsidRPr="00252107">
        <w:t>Renumber sections to conform.</w:t>
      </w:r>
    </w:p>
    <w:p w:rsidR="00B91AC3" w:rsidRDefault="00B91AC3" w:rsidP="00B91AC3">
      <w:r w:rsidRPr="00252107">
        <w:t>Amend title to conform.</w:t>
      </w:r>
    </w:p>
    <w:p w:rsidR="00B91AC3" w:rsidRDefault="00B91AC3" w:rsidP="00B91AC3"/>
    <w:p w:rsidR="00B91AC3" w:rsidRDefault="00B91AC3" w:rsidP="00B91AC3">
      <w:pPr>
        <w:keepNext/>
        <w:jc w:val="center"/>
        <w:rPr>
          <w:b/>
        </w:rPr>
      </w:pPr>
      <w:r w:rsidRPr="00B91AC3">
        <w:rPr>
          <w:b/>
        </w:rPr>
        <w:t>POINT OF ORDER</w:t>
      </w:r>
    </w:p>
    <w:p w:rsidR="00B91AC3" w:rsidRDefault="00B91AC3" w:rsidP="00B91AC3">
      <w:r>
        <w:t xml:space="preserve">Rep. DELLENEY raised the Point of Order that Amendment No. 1 was out of order in that it was not germane to the </w:t>
      </w:r>
      <w:r w:rsidR="009E6FA3">
        <w:t>B</w:t>
      </w:r>
      <w:r>
        <w:t>ill.</w:t>
      </w:r>
    </w:p>
    <w:p w:rsidR="00B91AC3" w:rsidRDefault="00B91AC3" w:rsidP="00B91AC3">
      <w:r>
        <w:t>SPEA</w:t>
      </w:r>
      <w:r w:rsidR="002F2193">
        <w:t>K</w:t>
      </w:r>
      <w:r>
        <w:t>ER HARRELL sustained the Point of Order and ruled the amendment out of order.</w:t>
      </w:r>
    </w:p>
    <w:p w:rsidR="00B91AC3" w:rsidRDefault="00B91AC3" w:rsidP="00B91AC3">
      <w:bookmarkStart w:id="185" w:name="file_start341"/>
      <w:bookmarkEnd w:id="185"/>
    </w:p>
    <w:p w:rsidR="00B91AC3" w:rsidRPr="009E47CB" w:rsidRDefault="00B91AC3" w:rsidP="00B91AC3">
      <w:r w:rsidRPr="009E47CB">
        <w:t>Reps. J. E. SMITH, MILLER and M</w:t>
      </w:r>
      <w:r w:rsidR="002F2193">
        <w:t>C</w:t>
      </w:r>
      <w:r w:rsidRPr="009E47CB">
        <w:t>LEOD proposed the following Amendment No. 2 (COUNCIL\SWB\8075BH10)</w:t>
      </w:r>
      <w:r w:rsidR="002F2193">
        <w:t>:</w:t>
      </w:r>
      <w:r w:rsidRPr="009E47CB">
        <w:t xml:space="preserve"> </w:t>
      </w:r>
    </w:p>
    <w:p w:rsidR="00B91AC3" w:rsidRPr="009E47CB" w:rsidRDefault="00B91AC3" w:rsidP="00B91AC3">
      <w:r w:rsidRPr="009E47CB">
        <w:t>Amend the bill, as and if amended, by striking all after the enacting words and inserting:</w:t>
      </w:r>
    </w:p>
    <w:p w:rsidR="00B91AC3" w:rsidRPr="009E47CB" w:rsidRDefault="00B91AC3" w:rsidP="00B91AC3">
      <w:r w:rsidRPr="009E47CB">
        <w:t>/ SECTION</w:t>
      </w:r>
      <w:r w:rsidRPr="009E47CB">
        <w:tab/>
        <w:t>1.</w:t>
      </w:r>
      <w:r w:rsidRPr="009E47CB">
        <w:tab/>
        <w:t>Section 12</w:t>
      </w:r>
      <w:r w:rsidRPr="009E47CB">
        <w:noBreakHyphen/>
        <w:t>21</w:t>
      </w:r>
      <w:r w:rsidRPr="009E47CB">
        <w:noBreakHyphen/>
        <w:t>3940(D) of the 1976 Code, as added by Act 172 of 2004, is amended to read:</w:t>
      </w:r>
    </w:p>
    <w:p w:rsidR="00B91AC3" w:rsidRPr="009E47CB" w:rsidRDefault="00B91AC3" w:rsidP="00B91AC3">
      <w:pPr>
        <w:rPr>
          <w:strike/>
        </w:rPr>
      </w:pPr>
      <w:r w:rsidRPr="009E47CB">
        <w:tab/>
      </w:r>
      <w:r w:rsidRPr="009E47CB">
        <w:rPr>
          <w:strike/>
        </w:rPr>
        <w:t>“(D)</w:t>
      </w:r>
      <w:r w:rsidRPr="009E47CB">
        <w:rPr>
          <w:strike/>
        </w:rPr>
        <w:tab/>
        <w:t>A license must not be issued for conducting a game of bingo at an establishment holding a license pursuant to the provisions of Section 61</w:t>
      </w:r>
      <w:r w:rsidRPr="009E47CB">
        <w:rPr>
          <w:strike/>
        </w:rPr>
        <w:noBreakHyphen/>
        <w:t>6</w:t>
      </w:r>
      <w:r w:rsidRPr="009E47CB">
        <w:rPr>
          <w:strike/>
        </w:rPr>
        <w:noBreakHyphen/>
        <w:t>1820.”</w:t>
      </w:r>
    </w:p>
    <w:p w:rsidR="00B91AC3" w:rsidRPr="009E47CB" w:rsidRDefault="00B91AC3" w:rsidP="00B91AC3">
      <w:r w:rsidRPr="009E47CB">
        <w:t>SECTION</w:t>
      </w:r>
      <w:r w:rsidRPr="009E47CB">
        <w:tab/>
        <w:t>2.</w:t>
      </w:r>
      <w:r w:rsidRPr="009E47CB">
        <w:tab/>
        <w:t>This act takes effect upon approval by the Governor. /</w:t>
      </w:r>
    </w:p>
    <w:p w:rsidR="00B91AC3" w:rsidRPr="009E47CB" w:rsidRDefault="00B91AC3" w:rsidP="00B91AC3">
      <w:r w:rsidRPr="009E47CB">
        <w:t>Renumber sections to conform.</w:t>
      </w:r>
    </w:p>
    <w:p w:rsidR="00B91AC3" w:rsidRDefault="00B91AC3" w:rsidP="00B91AC3">
      <w:r w:rsidRPr="009E47CB">
        <w:t>Amend title to conform.</w:t>
      </w:r>
    </w:p>
    <w:p w:rsidR="00B91AC3" w:rsidRDefault="00B91AC3" w:rsidP="00B91AC3"/>
    <w:p w:rsidR="00B91AC3" w:rsidRDefault="00B91AC3" w:rsidP="00B91AC3">
      <w:r>
        <w:t>Rep. J. E. SMITH explained the amendment.</w:t>
      </w:r>
    </w:p>
    <w:p w:rsidR="00B91AC3" w:rsidRDefault="00B91AC3" w:rsidP="00B91AC3"/>
    <w:p w:rsidR="00B91AC3" w:rsidRDefault="00B91AC3" w:rsidP="00B91AC3">
      <w:r>
        <w:t>Rep. J. E. SMITH moved to adjourn debate on the Bill, which was agreed to.</w:t>
      </w:r>
    </w:p>
    <w:p w:rsidR="00B91AC3" w:rsidRDefault="00B91AC3" w:rsidP="00B91AC3"/>
    <w:p w:rsidR="00B91AC3" w:rsidRDefault="00B91AC3" w:rsidP="00B91AC3">
      <w:pPr>
        <w:keepNext/>
        <w:jc w:val="center"/>
        <w:rPr>
          <w:b/>
        </w:rPr>
      </w:pPr>
      <w:r w:rsidRPr="00B91AC3">
        <w:rPr>
          <w:b/>
        </w:rPr>
        <w:t>H. 4888--DEBATE ADJOURNED</w:t>
      </w:r>
    </w:p>
    <w:p w:rsidR="00B91AC3" w:rsidRDefault="00B91AC3" w:rsidP="00B91AC3">
      <w:pPr>
        <w:keepNext/>
      </w:pPr>
      <w:r>
        <w:t>The following Joint Resolution was taken up:</w:t>
      </w:r>
    </w:p>
    <w:p w:rsidR="00B91AC3" w:rsidRDefault="00B91AC3" w:rsidP="00B91AC3">
      <w:pPr>
        <w:keepNext/>
      </w:pPr>
      <w:bookmarkStart w:id="186" w:name="include_clip_start_345"/>
      <w:bookmarkEnd w:id="186"/>
    </w:p>
    <w:p w:rsidR="00B91AC3" w:rsidRDefault="00B91AC3" w:rsidP="00B91AC3">
      <w:r>
        <w:t>H. 4888 -- Reps. Duncan, Ott, Forrester and Mitchell: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B91AC3" w:rsidRDefault="00B91AC3" w:rsidP="00B91AC3">
      <w:bookmarkStart w:id="187" w:name="include_clip_end_345"/>
      <w:bookmarkEnd w:id="187"/>
    </w:p>
    <w:p w:rsidR="00B91AC3" w:rsidRDefault="00B91AC3" w:rsidP="00B91AC3">
      <w:r>
        <w:t>Rep. FORRESTER explained the Joint Resolution.</w:t>
      </w:r>
    </w:p>
    <w:p w:rsidR="00B91AC3" w:rsidRDefault="00B91AC3" w:rsidP="00B91AC3"/>
    <w:p w:rsidR="00B91AC3" w:rsidRDefault="00B91AC3" w:rsidP="00B91AC3">
      <w:r>
        <w:t>Rep. LOFTIS moved to adjourn debate on the Joint Resolution, which was adopted.</w:t>
      </w:r>
    </w:p>
    <w:p w:rsidR="00B91AC3" w:rsidRDefault="00B91AC3" w:rsidP="00B91AC3"/>
    <w:p w:rsidR="00B91AC3" w:rsidRDefault="00B91AC3" w:rsidP="00B91AC3">
      <w:pPr>
        <w:keepNext/>
        <w:jc w:val="center"/>
        <w:rPr>
          <w:b/>
        </w:rPr>
      </w:pPr>
      <w:r w:rsidRPr="00B91AC3">
        <w:rPr>
          <w:b/>
        </w:rPr>
        <w:t>S. 932--DEBATE ADJOURNED</w:t>
      </w:r>
    </w:p>
    <w:p w:rsidR="00B91AC3" w:rsidRDefault="00B91AC3" w:rsidP="00B91AC3">
      <w:r>
        <w:t>Rep. FORRESTER moved to adjourn debate upon the following Bill, which was adopted:</w:t>
      </w:r>
    </w:p>
    <w:p w:rsidR="00B91AC3" w:rsidRDefault="00B91AC3" w:rsidP="00B91AC3">
      <w:bookmarkStart w:id="188" w:name="include_clip_start_349"/>
      <w:bookmarkEnd w:id="188"/>
    </w:p>
    <w:p w:rsidR="00B91AC3" w:rsidRDefault="00B91AC3" w:rsidP="00B91AC3">
      <w:r>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B91AC3" w:rsidRDefault="00B91AC3" w:rsidP="00B91AC3">
      <w:bookmarkStart w:id="189" w:name="include_clip_end_349"/>
      <w:bookmarkEnd w:id="189"/>
    </w:p>
    <w:p w:rsidR="00B91AC3" w:rsidRDefault="00B91AC3" w:rsidP="00B91AC3">
      <w:pPr>
        <w:keepNext/>
        <w:jc w:val="center"/>
        <w:rPr>
          <w:b/>
        </w:rPr>
      </w:pPr>
      <w:r w:rsidRPr="00B91AC3">
        <w:rPr>
          <w:b/>
        </w:rPr>
        <w:t>S. 1261--AMENDED AND ORDERED TO THIRD READING</w:t>
      </w:r>
    </w:p>
    <w:p w:rsidR="00B91AC3" w:rsidRDefault="00B91AC3" w:rsidP="00B91AC3">
      <w:pPr>
        <w:keepNext/>
      </w:pPr>
      <w:r>
        <w:t>The following Bill was taken up:</w:t>
      </w:r>
    </w:p>
    <w:p w:rsidR="00B91AC3" w:rsidRDefault="00B91AC3" w:rsidP="00B91AC3">
      <w:pPr>
        <w:keepNext/>
      </w:pPr>
      <w:bookmarkStart w:id="190" w:name="include_clip_start_351"/>
      <w:bookmarkEnd w:id="190"/>
    </w:p>
    <w:p w:rsidR="00B91AC3" w:rsidRDefault="00B91AC3" w:rsidP="00B91AC3">
      <w:r>
        <w:t>S. 1261 --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B91AC3" w:rsidRDefault="00B91AC3" w:rsidP="00B91AC3"/>
    <w:p w:rsidR="00B91AC3" w:rsidRPr="0013028B" w:rsidRDefault="00B91AC3" w:rsidP="00B91AC3">
      <w:r w:rsidRPr="0013028B">
        <w:t>The Agriculture and Natural Resources Committee proposed the following Amendment No. 1 (COUNCIL\NBD\12280AC10), which was adopted:</w:t>
      </w:r>
    </w:p>
    <w:p w:rsidR="00B91AC3" w:rsidRPr="0013028B" w:rsidRDefault="00B91AC3" w:rsidP="00B91AC3">
      <w:r w:rsidRPr="0013028B">
        <w:t>Amend the bill, as and if amended, by deleting Section 50-3-515 on page 2, lines 26-36 and inserting:</w:t>
      </w:r>
    </w:p>
    <w:p w:rsidR="00B91AC3" w:rsidRPr="0013028B" w:rsidRDefault="00B91AC3" w:rsidP="00B91AC3">
      <w:r w:rsidRPr="0013028B">
        <w:t>/</w:t>
      </w:r>
      <w:r w:rsidRPr="0013028B">
        <w:tab/>
      </w:r>
      <w:r w:rsidRPr="0013028B">
        <w:rPr>
          <w:u w:val="single"/>
        </w:rPr>
        <w:t>Section 50</w:t>
      </w:r>
      <w:r w:rsidRPr="0013028B">
        <w:rPr>
          <w:u w:val="single"/>
        </w:rPr>
        <w:noBreakHyphen/>
        <w:t>3</w:t>
      </w:r>
      <w:r w:rsidRPr="0013028B">
        <w:rPr>
          <w:u w:val="single"/>
        </w:rPr>
        <w:noBreakHyphen/>
        <w:t>515.</w:t>
      </w:r>
      <w:r w:rsidRPr="0013028B">
        <w:tab/>
      </w:r>
      <w:r w:rsidRPr="0013028B">
        <w:rPr>
          <w:u w:val="single"/>
        </w:rPr>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r w:rsidRPr="0013028B">
        <w:t>/</w:t>
      </w:r>
    </w:p>
    <w:p w:rsidR="00B91AC3" w:rsidRPr="0013028B" w:rsidRDefault="00B91AC3" w:rsidP="00B91AC3">
      <w:r w:rsidRPr="0013028B">
        <w:t>Renumber sections to conform.</w:t>
      </w:r>
    </w:p>
    <w:p w:rsidR="00B91AC3" w:rsidRDefault="00B91AC3" w:rsidP="00B91AC3">
      <w:r w:rsidRPr="0013028B">
        <w:t>Amend title to conform.</w:t>
      </w:r>
    </w:p>
    <w:p w:rsidR="00B91AC3" w:rsidRDefault="00B91AC3" w:rsidP="00B91AC3"/>
    <w:p w:rsidR="00B91AC3" w:rsidRDefault="00B91AC3" w:rsidP="00B91AC3">
      <w:r>
        <w:t>Rep. VICK explained the amendment.</w:t>
      </w:r>
    </w:p>
    <w:p w:rsidR="00B91AC3" w:rsidRDefault="00B91AC3" w:rsidP="00B91AC3">
      <w:r>
        <w:t>The amendment was then adopted.</w:t>
      </w:r>
    </w:p>
    <w:p w:rsidR="00B91AC3" w:rsidRDefault="00B91AC3" w:rsidP="00B91AC3"/>
    <w:p w:rsidR="00B91AC3" w:rsidRDefault="00B91AC3" w:rsidP="00B91AC3">
      <w:r>
        <w:t>The Bill, as amended, was read the second time and ordered to third reading.</w:t>
      </w:r>
    </w:p>
    <w:p w:rsidR="00B91AC3" w:rsidRDefault="00B91AC3" w:rsidP="00B91AC3"/>
    <w:p w:rsidR="00B91AC3" w:rsidRDefault="00B91AC3" w:rsidP="00B91AC3">
      <w:r>
        <w:t xml:space="preserve">Further proceedings were interrupted by expiration of time on the uncontested Calendar.  </w:t>
      </w:r>
    </w:p>
    <w:p w:rsidR="00B91AC3" w:rsidRDefault="00B91AC3" w:rsidP="00B91AC3"/>
    <w:p w:rsidR="00B91AC3" w:rsidRDefault="00B91AC3" w:rsidP="00B91AC3">
      <w:pPr>
        <w:keepNext/>
        <w:jc w:val="center"/>
        <w:rPr>
          <w:b/>
        </w:rPr>
      </w:pPr>
      <w:r w:rsidRPr="00B91AC3">
        <w:rPr>
          <w:b/>
        </w:rPr>
        <w:t>RECURRENCE TO THE MORNING HOUR</w:t>
      </w:r>
    </w:p>
    <w:p w:rsidR="00B91AC3" w:rsidRDefault="00B91AC3" w:rsidP="00B91AC3">
      <w:r>
        <w:t>Rep. M. A. PITTS moved that the House recur to the Morning Hour, which was agreed to.</w:t>
      </w:r>
    </w:p>
    <w:p w:rsidR="00B91AC3" w:rsidRDefault="00B91AC3" w:rsidP="00B91AC3"/>
    <w:p w:rsidR="00B91AC3" w:rsidRDefault="00B91AC3" w:rsidP="00B91AC3">
      <w:pPr>
        <w:keepNext/>
        <w:jc w:val="center"/>
        <w:rPr>
          <w:b/>
        </w:rPr>
      </w:pPr>
      <w:r w:rsidRPr="00B91AC3">
        <w:rPr>
          <w:b/>
        </w:rPr>
        <w:t>HOUSE RESOLUTION</w:t>
      </w:r>
    </w:p>
    <w:p w:rsidR="00B91AC3" w:rsidRDefault="00B91AC3" w:rsidP="00B91AC3">
      <w:pPr>
        <w:keepNext/>
      </w:pPr>
      <w:r>
        <w:t>The following was introduced:</w:t>
      </w:r>
    </w:p>
    <w:p w:rsidR="00B91AC3" w:rsidRDefault="00B91AC3" w:rsidP="00B91AC3">
      <w:pPr>
        <w:keepNext/>
      </w:pPr>
      <w:bookmarkStart w:id="191" w:name="include_clip_start_360"/>
      <w:bookmarkEnd w:id="191"/>
    </w:p>
    <w:p w:rsidR="00B91AC3" w:rsidRDefault="00B91AC3" w:rsidP="00B91AC3">
      <w:r>
        <w:t>H. 4974 -- Reps. Rutherford,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Sellers, Simrill, Skelton, D. C. Smith, G. M. Smith, G. R. Smith, J. E. Smith, J. R. Smith, Sottile, Spires, Stavrinakis, Stewart, Stringer, Thompson, Toole, Umphlett, Vick, Viers, Weeks, Whipper, White, Whitmire, Williams, Willis, Wylie, A. D. Young and T. R. Young: A HOUSE RESOLUTION TO CONGRATULATE W. E. "WILLIE" LYLES OF COLUMBIA UPON THE OCCASION OF HIS RETIREMENT, TO COMMEND HIM FOR HIS THIRTY-FOUR YEARS OF DEDICATED SERVICE AS AN EDUCATOR, AND TO WISH HIM MUCH HAPPINESS AND FULFILLMENT IN ALL HIS FUTURE ENDEAVORS.</w:t>
      </w:r>
    </w:p>
    <w:p w:rsidR="00B91AC3" w:rsidRDefault="00B91AC3" w:rsidP="00B91AC3">
      <w:bookmarkStart w:id="192" w:name="include_clip_end_360"/>
      <w:bookmarkEnd w:id="192"/>
    </w:p>
    <w:p w:rsidR="00B91AC3" w:rsidRDefault="00B91AC3" w:rsidP="00B91AC3">
      <w:r>
        <w:t>The Resolution was adopted.</w:t>
      </w:r>
    </w:p>
    <w:p w:rsidR="00B91AC3" w:rsidRDefault="00B91AC3" w:rsidP="00B91AC3"/>
    <w:p w:rsidR="00B91AC3" w:rsidRDefault="00B91AC3" w:rsidP="00B91AC3">
      <w:pPr>
        <w:keepNext/>
        <w:jc w:val="center"/>
        <w:rPr>
          <w:b/>
        </w:rPr>
      </w:pPr>
      <w:r w:rsidRPr="00B91AC3">
        <w:rPr>
          <w:b/>
        </w:rPr>
        <w:t>H. 4837--DEBATE ADJOURNED</w:t>
      </w:r>
    </w:p>
    <w:p w:rsidR="00B91AC3" w:rsidRDefault="00B91AC3" w:rsidP="00B91AC3">
      <w:r>
        <w:t>Rep. J. E. SMITH moved to adjourn debate upon the following Bill, which was adopted:</w:t>
      </w:r>
    </w:p>
    <w:p w:rsidR="00B91AC3" w:rsidRDefault="00B91AC3" w:rsidP="00B91AC3">
      <w:bookmarkStart w:id="193" w:name="include_clip_start_363"/>
      <w:bookmarkEnd w:id="193"/>
    </w:p>
    <w:p w:rsidR="00B91AC3" w:rsidRDefault="00B91AC3" w:rsidP="00B91AC3">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B91AC3" w:rsidRDefault="00B91AC3" w:rsidP="00B91AC3">
      <w:bookmarkStart w:id="194" w:name="include_clip_end_363"/>
      <w:bookmarkEnd w:id="194"/>
    </w:p>
    <w:p w:rsidR="00B91AC3" w:rsidRDefault="00B91AC3" w:rsidP="00B91AC3">
      <w:pPr>
        <w:keepNext/>
        <w:jc w:val="center"/>
        <w:rPr>
          <w:b/>
        </w:rPr>
      </w:pPr>
      <w:r w:rsidRPr="00B91AC3">
        <w:rPr>
          <w:b/>
        </w:rPr>
        <w:t>ORDERED TO THIRD READING</w:t>
      </w:r>
    </w:p>
    <w:p w:rsidR="00B91AC3" w:rsidRDefault="00B91AC3" w:rsidP="00B91AC3">
      <w:r>
        <w:t>The following Bills and Joint Resolutions were taken up, read the second time, and ordered to a third reading:</w:t>
      </w:r>
    </w:p>
    <w:p w:rsidR="00B91AC3" w:rsidRDefault="00B91AC3" w:rsidP="00B91AC3">
      <w:bookmarkStart w:id="195" w:name="include_clip_start_366"/>
      <w:bookmarkEnd w:id="195"/>
    </w:p>
    <w:p w:rsidR="00B91AC3" w:rsidRDefault="00B91AC3" w:rsidP="00B91AC3">
      <w:r>
        <w:t>H. 4888 -- Reps. Duncan, Ott, Forrester and Mitchell: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B91AC3" w:rsidRDefault="00B91AC3" w:rsidP="00B91AC3">
      <w:bookmarkStart w:id="196" w:name="include_clip_end_366"/>
      <w:bookmarkStart w:id="197" w:name="include_clip_start_367"/>
      <w:bookmarkEnd w:id="196"/>
      <w:bookmarkEnd w:id="197"/>
    </w:p>
    <w:p w:rsidR="00B91AC3" w:rsidRDefault="00B91AC3" w:rsidP="00B91AC3">
      <w:r>
        <w:t>S. 1356 --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B91AC3" w:rsidRDefault="00B91AC3" w:rsidP="00B91AC3">
      <w:bookmarkStart w:id="198" w:name="include_clip_end_367"/>
      <w:bookmarkEnd w:id="198"/>
    </w:p>
    <w:p w:rsidR="00B91AC3" w:rsidRDefault="00B91AC3" w:rsidP="00B91AC3">
      <w:r>
        <w:t>Rep. ALLISON explained the Joint Resolution.</w:t>
      </w:r>
    </w:p>
    <w:p w:rsidR="00B91AC3" w:rsidRDefault="00B91AC3" w:rsidP="00B91AC3"/>
    <w:p w:rsidR="00B91AC3" w:rsidRDefault="00B91AC3" w:rsidP="00B91AC3">
      <w:r>
        <w:t>H. 4918 -- Agriculture, Natural Resources and Environmental Affairs Committee: A JOINT RESOLUTION TO APPROVE REGULATIONS OF THE DEPARTMENT OF HEALTH AND ENVIRONMENTAL CONTROL, RELATING TO INFECTIOUS WASTE MANAGEMENT REGULATIONS, DESIGNATED AS REGULATION DOCUMENT NUMBER 4107, PURSUANT TO THE PROVISIONS OF ARTICLE 1, CHAPTER 23, TITLE 1 OF THE 1976 CODE.</w:t>
      </w:r>
    </w:p>
    <w:p w:rsidR="00B91AC3" w:rsidRDefault="00B91AC3" w:rsidP="00B91AC3">
      <w:bookmarkStart w:id="199" w:name="include_clip_end_369"/>
      <w:bookmarkEnd w:id="199"/>
    </w:p>
    <w:p w:rsidR="00B91AC3" w:rsidRDefault="00B91AC3" w:rsidP="00B91AC3">
      <w:r>
        <w:t>Rep. FORRESTER explained the Joint Resolution.</w:t>
      </w:r>
    </w:p>
    <w:p w:rsidR="00B91AC3" w:rsidRDefault="00B91AC3" w:rsidP="00B91AC3"/>
    <w:p w:rsidR="00B91AC3" w:rsidRDefault="00B91AC3" w:rsidP="00B91AC3">
      <w:r>
        <w:t>S. 1204 -- Senator Leatherman: A BILL TO AMEND SECTION 48-5-50 OF THE 1976 CODE, RELATING TO USES OF THE CLEAN WATER FUND, TO ALLOW ANY USE PRESCRIBED BY ANY FEDERAL LAW GOVERNING OR APPROPRIATING FUNDS FOR THE CLEAN WATER FUND; AND TO AMEND SECTION 48-5-55, RELATING TO USES OF THE DRINKING WATER FUND, TO ALLOW ANY USE PRESCRIBED BY ANY FEDERAL LAW GOVERNING OR APPROPRIATING FUNDS FOR THE DRINKING WATER FUND.</w:t>
      </w:r>
    </w:p>
    <w:p w:rsidR="00B91AC3" w:rsidRDefault="00B91AC3" w:rsidP="00B91AC3">
      <w:bookmarkStart w:id="200" w:name="include_clip_end_371"/>
      <w:bookmarkEnd w:id="200"/>
    </w:p>
    <w:p w:rsidR="00B91AC3" w:rsidRDefault="00B91AC3" w:rsidP="00B91AC3">
      <w:r>
        <w:t>Rep. COOPER explained the Bill.</w:t>
      </w:r>
    </w:p>
    <w:p w:rsidR="00B91AC3" w:rsidRDefault="00B91AC3" w:rsidP="00B91AC3"/>
    <w:p w:rsidR="00B91AC3" w:rsidRDefault="00B91AC3" w:rsidP="00B91AC3">
      <w:r>
        <w:t>H. 4802 -- Rep. J. E. Smith: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B91AC3" w:rsidRDefault="00B91AC3" w:rsidP="00B91AC3">
      <w:bookmarkStart w:id="201" w:name="include_clip_end_373"/>
      <w:bookmarkEnd w:id="201"/>
    </w:p>
    <w:p w:rsidR="00B91AC3" w:rsidRDefault="00B91AC3" w:rsidP="00B91AC3">
      <w:r>
        <w:t>Rep. HOSEY explained the Bill.</w:t>
      </w:r>
    </w:p>
    <w:p w:rsidR="00B91AC3" w:rsidRDefault="00B91AC3" w:rsidP="00B91AC3"/>
    <w:p w:rsidR="00B91AC3" w:rsidRDefault="00B91AC3" w:rsidP="00B91AC3">
      <w:pPr>
        <w:keepNext/>
        <w:jc w:val="center"/>
        <w:rPr>
          <w:b/>
        </w:rPr>
      </w:pPr>
      <w:r w:rsidRPr="00B91AC3">
        <w:rPr>
          <w:b/>
        </w:rPr>
        <w:t>S. 932--AMENDED AND ORDERED TO THIRD READING</w:t>
      </w:r>
    </w:p>
    <w:p w:rsidR="00B91AC3" w:rsidRDefault="00B91AC3" w:rsidP="00B91AC3">
      <w:pPr>
        <w:keepNext/>
      </w:pPr>
      <w:r>
        <w:t>The following Bill was taken up:</w:t>
      </w:r>
    </w:p>
    <w:p w:rsidR="00B91AC3" w:rsidRDefault="00B91AC3" w:rsidP="00B91AC3">
      <w:pPr>
        <w:keepNext/>
      </w:pPr>
      <w:bookmarkStart w:id="202" w:name="include_clip_start_376"/>
      <w:bookmarkEnd w:id="202"/>
    </w:p>
    <w:p w:rsidR="00B91AC3" w:rsidRDefault="00B91AC3" w:rsidP="00B91AC3">
      <w:r>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B91AC3" w:rsidRDefault="00B91AC3" w:rsidP="00B91AC3"/>
    <w:p w:rsidR="00B91AC3" w:rsidRPr="00DB0163" w:rsidRDefault="00B91AC3" w:rsidP="00B91AC3">
      <w:r w:rsidRPr="00DB0163">
        <w:t>The Agriculture, Natural Resources and Environmental Affairs Committee proposed the following Amendment No. 1</w:t>
      </w:r>
      <w:r w:rsidR="002F2193">
        <w:t xml:space="preserve"> </w:t>
      </w:r>
      <w:r w:rsidRPr="00DB0163">
        <w:t>(COUNCIL\NBD\20850SD10), which was adopted:</w:t>
      </w:r>
    </w:p>
    <w:p w:rsidR="00B91AC3" w:rsidRPr="00DB0163" w:rsidRDefault="00B91AC3" w:rsidP="00B91AC3">
      <w:r w:rsidRPr="00DB0163">
        <w:t>Amend the bill, as and if amended, by adding an appropriately numbered SECTION to read:</w:t>
      </w:r>
    </w:p>
    <w:p w:rsidR="00B91AC3" w:rsidRPr="00DB0163" w:rsidRDefault="00B91AC3" w:rsidP="00B91AC3">
      <w:r w:rsidRPr="00DB0163">
        <w:t>/SECTION</w:t>
      </w:r>
      <w:r w:rsidRPr="00DB0163">
        <w:tab/>
        <w:t>__.</w:t>
      </w:r>
      <w:r w:rsidRPr="00DB0163">
        <w:tab/>
        <w:t>Section 50-11-380 of the 1976 Code is repealed./</w:t>
      </w:r>
    </w:p>
    <w:p w:rsidR="00B91AC3" w:rsidRPr="00DB0163" w:rsidRDefault="00B91AC3" w:rsidP="00B91AC3">
      <w:r w:rsidRPr="00DB0163">
        <w:t>Renumber sections to conform.</w:t>
      </w:r>
    </w:p>
    <w:p w:rsidR="00B91AC3" w:rsidRDefault="00B91AC3" w:rsidP="00B91AC3">
      <w:r w:rsidRPr="00DB0163">
        <w:t>Amend title to conform.</w:t>
      </w:r>
    </w:p>
    <w:p w:rsidR="00B91AC3" w:rsidRDefault="00B91AC3" w:rsidP="00B91AC3"/>
    <w:p w:rsidR="00B91AC3" w:rsidRDefault="00B91AC3" w:rsidP="00B91AC3">
      <w:r>
        <w:t>Rep. UMPHLETT explained the amendment.</w:t>
      </w:r>
    </w:p>
    <w:p w:rsidR="00B91AC3" w:rsidRDefault="00B91AC3" w:rsidP="00B91AC3">
      <w:r>
        <w:t>The amendment was then adopted.</w:t>
      </w:r>
    </w:p>
    <w:p w:rsidR="00B91AC3" w:rsidRDefault="00B91AC3" w:rsidP="00B91AC3"/>
    <w:p w:rsidR="00B91AC3" w:rsidRDefault="00B91AC3" w:rsidP="00B91AC3">
      <w:r>
        <w:t>The Bill, as amended, was read the second time and ordered to third reading.</w:t>
      </w:r>
    </w:p>
    <w:p w:rsidR="00B91AC3" w:rsidRDefault="00B91AC3" w:rsidP="00B91AC3"/>
    <w:p w:rsidR="00B91AC3" w:rsidRDefault="00B91AC3" w:rsidP="00B91AC3">
      <w:pPr>
        <w:keepNext/>
        <w:jc w:val="center"/>
        <w:rPr>
          <w:b/>
        </w:rPr>
      </w:pPr>
      <w:r w:rsidRPr="00B91AC3">
        <w:rPr>
          <w:b/>
        </w:rPr>
        <w:t>H. 4280--AMENDED AND ORDERED TO THIRD READING</w:t>
      </w:r>
    </w:p>
    <w:p w:rsidR="00B91AC3" w:rsidRDefault="00B91AC3" w:rsidP="00B91AC3">
      <w:pPr>
        <w:keepNext/>
      </w:pPr>
      <w:r>
        <w:t>The following Bill was taken up:</w:t>
      </w:r>
    </w:p>
    <w:p w:rsidR="00B91AC3" w:rsidRDefault="00B91AC3" w:rsidP="00B91AC3">
      <w:pPr>
        <w:keepNext/>
      </w:pPr>
      <w:bookmarkStart w:id="203" w:name="include_clip_start_382"/>
      <w:bookmarkEnd w:id="203"/>
    </w:p>
    <w:p w:rsidR="00B91AC3" w:rsidRDefault="00B91AC3" w:rsidP="00B91AC3">
      <w:r>
        <w:t>H. 4280 -- Reps. M. A. Pitts, Toole, Parks, Vick, Pinson, Huggins, Duncan, Jennings, Rice, Hiott, Agnew, J. E. Smith, J. R. Smith, Millwood, Anthony, Simrill, Nanney, Hardwick, Govan, Bingham, Littlejohn, Bannister, Harrell, Hearn, G. R. Smith, Clemmons, Anderson, Limehouse, D. C. Moss, V. S. Moss, Parker, Howard, Gambrell, Allison, Horne, Sottile, Bedingfield, Long, Spires, Hamilton, T. R. Young, Delleney, J. M. Neal, Williams, Kennedy, Lowe, Stavrinakis, Knight, Crawford, Daning, Bowen, Thompson, G. A. Brown, King, Lucas, Herbkersman, Wylie, Stewart, Branham, Ott, Hayes, Battle, Miller, Harvin, H. B. Brown, Hosey, Chalk, McEachern, Hodges, Gunn, J. H. Neal, Cobb-Hunter, Jefferson, Cato and Hart: A BILL TO AMEND THE CODE OF LAWS OF SOUTH CAROLINA, 1976, BY ADDING ARTICLE 108 TO CHAPTER 3, TITLE 56 SO AS TO PROVIDE THAT THE DEPARTMENT OF MOTOR VEHICLES MAY ISSUE SOUTH CAROLINA HIGHWAY PATROL-RETIRED LICENSE PLATES.</w:t>
      </w:r>
    </w:p>
    <w:p w:rsidR="00B91AC3" w:rsidRDefault="00B91AC3" w:rsidP="00B91AC3"/>
    <w:p w:rsidR="00B91AC3" w:rsidRPr="00BD46D1" w:rsidRDefault="002F2193" w:rsidP="00B91AC3">
      <w:r>
        <w:t xml:space="preserve">The </w:t>
      </w:r>
      <w:r w:rsidR="00B91AC3" w:rsidRPr="00BD46D1">
        <w:t>Education and Public Works Committee proposed the following Amendment No. 1 (COUNCIL\MS\7832AHB10), which was adopted:</w:t>
      </w:r>
    </w:p>
    <w:p w:rsidR="00B91AC3" w:rsidRPr="00BD46D1" w:rsidRDefault="00B91AC3" w:rsidP="00B91AC3">
      <w:r w:rsidRPr="00BD46D1">
        <w:t>Amend the bill, as and if amended, by striking all after the enacting words and inserting:</w:t>
      </w:r>
    </w:p>
    <w:p w:rsidR="00B91AC3" w:rsidRPr="00BD46D1" w:rsidRDefault="00B91AC3" w:rsidP="00B91AC3">
      <w:r w:rsidRPr="00BD46D1">
        <w:t>/ SECTION</w:t>
      </w:r>
      <w:r w:rsidRPr="00BD46D1">
        <w:tab/>
        <w:t>1.</w:t>
      </w:r>
      <w:r w:rsidRPr="00BD46D1">
        <w:tab/>
        <w:t>Chapter 3, Title 56 of the 1976 Code is amended by adding:</w:t>
      </w:r>
    </w:p>
    <w:p w:rsidR="00B91AC3" w:rsidRPr="00BD46D1" w:rsidRDefault="00B91AC3" w:rsidP="002F2193">
      <w:pPr>
        <w:jc w:val="center"/>
      </w:pPr>
      <w:r w:rsidRPr="00BD46D1">
        <w:t>“Article 108</w:t>
      </w:r>
    </w:p>
    <w:p w:rsidR="00B91AC3" w:rsidRPr="00BD46D1" w:rsidRDefault="00B91AC3" w:rsidP="002F2193">
      <w:pPr>
        <w:jc w:val="center"/>
      </w:pPr>
      <w:r w:rsidRPr="00BD46D1">
        <w:t>South Carolina Highway Patrol</w:t>
      </w:r>
      <w:r w:rsidRPr="00BD46D1">
        <w:noBreakHyphen/>
        <w:t>Retired License Plates</w:t>
      </w:r>
    </w:p>
    <w:p w:rsidR="00B91AC3" w:rsidRPr="00BD46D1" w:rsidRDefault="00B91AC3" w:rsidP="00B91AC3">
      <w:r w:rsidRPr="00BD46D1">
        <w:tab/>
        <w:t>Section 56</w:t>
      </w:r>
      <w:r w:rsidRPr="00BD46D1">
        <w:noBreakHyphen/>
        <w:t>3</w:t>
      </w:r>
      <w:r w:rsidRPr="00BD46D1">
        <w:noBreakHyphen/>
        <w:t>10810.</w:t>
      </w:r>
      <w:r w:rsidRPr="00BD46D1">
        <w:tab/>
        <w:t>(A)</w:t>
      </w:r>
      <w:r w:rsidRPr="00BD46D1">
        <w:tab/>
        <w:t>The Department of Motor Vehicles may issue ‘SCHP</w:t>
      </w:r>
      <w:r w:rsidRPr="00BD46D1">
        <w:noBreakHyphen/>
        <w:t xml:space="preserve">Retired’ license plates for use on private passenger motor vehicles, as defined in </w:t>
      </w:r>
      <w:r w:rsidR="009E6FA3">
        <w:t>S</w:t>
      </w:r>
      <w:r w:rsidRPr="00BD46D1">
        <w:t>ection 56-3-630, or motorcycles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B91AC3" w:rsidRPr="00BD46D1" w:rsidRDefault="00B91AC3" w:rsidP="00B91AC3">
      <w:r w:rsidRPr="00BD46D1">
        <w:tab/>
        <w:t>(B)</w:t>
      </w:r>
      <w:r w:rsidRPr="00BD46D1">
        <w:tab/>
        <w:t>The requirements for production and distribution of the license plate are those set forth in Section 56-3-8100.  The Department of Motor Vehicles shall imprint the special license plates with the insignia of the South Carolina Highway Patrol and the words ‘SCHP</w:t>
      </w:r>
      <w:r w:rsidRPr="00BD46D1">
        <w:noBreakHyphen/>
        <w:t>Retired’ with numbers the department may determine.</w:t>
      </w:r>
    </w:p>
    <w:p w:rsidR="00B91AC3" w:rsidRPr="00BD46D1" w:rsidRDefault="00B91AC3" w:rsidP="00B91AC3">
      <w:r w:rsidRPr="00BD46D1">
        <w:tab/>
        <w:t>(C)</w:t>
      </w:r>
      <w:r w:rsidRPr="00BD46D1">
        <w:tab/>
        <w:t>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B91AC3" w:rsidRPr="00BD46D1" w:rsidRDefault="00B91AC3" w:rsidP="00B91AC3">
      <w:r w:rsidRPr="00BD46D1">
        <w:tab/>
        <w:t>(D)</w:t>
      </w:r>
      <w:r w:rsidRPr="00BD46D1">
        <w:tab/>
        <w:t>Any person issued a special license plate pursuant to this section who is convicted of a crime involving dishonesty or moral turpitude shall surrender the special license plate to the Department of Motor Vehicles within three days of the date of the conviction.</w:t>
      </w:r>
    </w:p>
    <w:p w:rsidR="00B91AC3" w:rsidRPr="00BD46D1" w:rsidRDefault="00B91AC3" w:rsidP="00B91AC3">
      <w:r w:rsidRPr="00BD46D1">
        <w:tab/>
        <w:t>(E)</w:t>
      </w:r>
      <w:r w:rsidRPr="00BD46D1">
        <w:tab/>
        <w:t>The provisions of this section do not affect the registration and licensing of motor vehicles required by other provisions of this chapter, but are cumulative to those other provisions.</w:t>
      </w:r>
    </w:p>
    <w:p w:rsidR="00B91AC3" w:rsidRPr="00BD46D1" w:rsidRDefault="00B91AC3" w:rsidP="00B91AC3">
      <w:r w:rsidRPr="00BD46D1">
        <w:tab/>
        <w:t>(F)</w:t>
      </w:r>
      <w:r w:rsidRPr="00BD46D1">
        <w:tab/>
        <w:t>A person violating the provisions of this section or a person who:</w:t>
      </w:r>
    </w:p>
    <w:p w:rsidR="00B91AC3" w:rsidRPr="00BD46D1" w:rsidRDefault="00B91AC3" w:rsidP="00B91AC3">
      <w:r w:rsidRPr="00BD46D1">
        <w:tab/>
      </w:r>
      <w:r w:rsidRPr="00BD46D1">
        <w:tab/>
        <w:t xml:space="preserve">(1) </w:t>
      </w:r>
      <w:r w:rsidRPr="00BD46D1">
        <w:tab/>
        <w:t xml:space="preserve">fraudulently gives false or fictitious information in any application for a special license plate authorized by this section; </w:t>
      </w:r>
    </w:p>
    <w:p w:rsidR="00B91AC3" w:rsidRPr="00BD46D1" w:rsidRDefault="00B91AC3" w:rsidP="00B91AC3">
      <w:r w:rsidRPr="00BD46D1">
        <w:tab/>
      </w:r>
      <w:r w:rsidRPr="00BD46D1">
        <w:tab/>
        <w:t xml:space="preserve">(2) </w:t>
      </w:r>
      <w:r w:rsidRPr="00BD46D1">
        <w:tab/>
        <w:t xml:space="preserve">conceals a material fact or otherwise commits fraud in the application for a special license plate issued pursuant to this section; </w:t>
      </w:r>
    </w:p>
    <w:p w:rsidR="00B91AC3" w:rsidRPr="00BD46D1" w:rsidRDefault="00B91AC3" w:rsidP="00B91AC3">
      <w:r w:rsidRPr="00BD46D1">
        <w:tab/>
      </w:r>
      <w:r w:rsidRPr="00BD46D1">
        <w:tab/>
        <w:t xml:space="preserve">(3) </w:t>
      </w:r>
      <w:r w:rsidRPr="00BD46D1">
        <w:tab/>
        <w:t xml:space="preserve">permits the special license plate to be displayed on any vehicle except the one authorized by the Department of Motor Vehicles; or </w:t>
      </w:r>
    </w:p>
    <w:p w:rsidR="00B91AC3" w:rsidRPr="00BD46D1" w:rsidRDefault="00B91AC3" w:rsidP="00B91AC3">
      <w:r w:rsidRPr="00BD46D1">
        <w:tab/>
      </w:r>
      <w:r w:rsidRPr="00BD46D1">
        <w:tab/>
        <w:t xml:space="preserve">(4) </w:t>
      </w:r>
      <w:r w:rsidRPr="00BD46D1">
        <w:tab/>
        <w:t>who fails to surrender the special license plate as required by this section, is guilty of a misdemeanor and, upon conviction, must be punished by a fine of not more than two hundred dollars or by imprisonment for not more than thirty days, or both.”</w:t>
      </w:r>
    </w:p>
    <w:p w:rsidR="00B91AC3" w:rsidRPr="00BD46D1" w:rsidRDefault="00B91AC3" w:rsidP="00B91AC3">
      <w:r w:rsidRPr="00BD46D1">
        <w:t>SECTION</w:t>
      </w:r>
      <w:r w:rsidRPr="00BD46D1">
        <w:tab/>
        <w:t>2.</w:t>
      </w:r>
      <w:r w:rsidRPr="00BD46D1">
        <w:tab/>
        <w:t>This act takes effect upon approval by the Governor. /</w:t>
      </w:r>
    </w:p>
    <w:p w:rsidR="00B91AC3" w:rsidRPr="00BD46D1" w:rsidRDefault="00B91AC3" w:rsidP="00B91AC3">
      <w:r w:rsidRPr="00BD46D1">
        <w:t>Renumber sections to conform.</w:t>
      </w:r>
    </w:p>
    <w:p w:rsidR="00B91AC3" w:rsidRDefault="00B91AC3" w:rsidP="00B91AC3">
      <w:r w:rsidRPr="00BD46D1">
        <w:t>Amend title to conform.</w:t>
      </w:r>
    </w:p>
    <w:p w:rsidR="00B91AC3" w:rsidRDefault="00B91AC3" w:rsidP="00B91AC3"/>
    <w:p w:rsidR="00B91AC3" w:rsidRDefault="00B91AC3" w:rsidP="00B91AC3">
      <w:r>
        <w:t>Rep. M. A. PITTS explained the amendment.</w:t>
      </w:r>
    </w:p>
    <w:p w:rsidR="00B91AC3" w:rsidRDefault="00B91AC3" w:rsidP="00B91AC3">
      <w:r>
        <w:t>The amendment was then adopted.</w:t>
      </w:r>
    </w:p>
    <w:p w:rsidR="00B91AC3" w:rsidRDefault="00B91AC3" w:rsidP="00B91AC3"/>
    <w:p w:rsidR="00B91AC3" w:rsidRPr="008368AB" w:rsidRDefault="00B91AC3" w:rsidP="00B91AC3">
      <w:r w:rsidRPr="008368AB">
        <w:t>Rep. DANING proposed the following Amendment No. 2 (COUNCIL\GGS\22611BH10), which was adopted:</w:t>
      </w:r>
    </w:p>
    <w:p w:rsidR="00B91AC3" w:rsidRPr="008368AB" w:rsidRDefault="00B91AC3" w:rsidP="00B91AC3">
      <w:r w:rsidRPr="008368AB">
        <w:t>Amend the bill, as and if amended, by adding appropriately numbered SECTIONS to read:</w:t>
      </w:r>
    </w:p>
    <w:p w:rsidR="00B91AC3" w:rsidRPr="008368AB" w:rsidRDefault="00B91AC3" w:rsidP="00B91AC3">
      <w:r w:rsidRPr="008368AB">
        <w:t>/</w:t>
      </w:r>
      <w:r w:rsidRPr="008368AB">
        <w:tab/>
        <w:t>SECTION</w:t>
      </w:r>
      <w:r w:rsidRPr="008368AB">
        <w:tab/>
        <w:t>__.</w:t>
      </w:r>
      <w:r w:rsidRPr="008368AB">
        <w:tab/>
        <w:t>Section 56</w:t>
      </w:r>
      <w:r w:rsidRPr="008368AB">
        <w:noBreakHyphen/>
        <w:t>3</w:t>
      </w:r>
      <w:r w:rsidRPr="008368AB">
        <w:noBreakHyphen/>
        <w:t>8000 of the 1976 Code, as last amended by Act 353 of 2008, is further amended to read:</w:t>
      </w:r>
    </w:p>
    <w:p w:rsidR="00B91AC3" w:rsidRPr="008368AB" w:rsidRDefault="00B91AC3" w:rsidP="00B91AC3">
      <w:r w:rsidRPr="008368AB">
        <w:tab/>
        <w:t>“Section 56</w:t>
      </w:r>
      <w:r w:rsidRPr="008368AB">
        <w:noBreakHyphen/>
        <w:t>3</w:t>
      </w:r>
      <w:r w:rsidRPr="008368AB">
        <w:noBreakHyphen/>
        <w:t>8000.</w:t>
      </w:r>
      <w:r w:rsidRPr="008368AB">
        <w:tab/>
        <w:t>(A)</w:t>
      </w:r>
      <w:r w:rsidRPr="008368AB">
        <w:tab/>
        <w:t>The Department of Motor Vehicles may issue special motor vehicle license plates to owners of private passenger motor vehicles as defined in Section 56</w:t>
      </w:r>
      <w:r w:rsidRPr="008368AB">
        <w:noBreakHyphen/>
        <w:t>3</w:t>
      </w:r>
      <w:r w:rsidRPr="008368AB">
        <w:noBreakHyphen/>
        <w:t xml:space="preserve">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8368AB">
        <w:rPr>
          <w:u w:val="single"/>
        </w:rPr>
        <w:t>The special license plate must be the same size and general design of regular motor vehicle license plates and must be issued or revalidated for a biennial period which expires twenty</w:t>
      </w:r>
      <w:r w:rsidRPr="008368AB">
        <w:rPr>
          <w:u w:val="single"/>
        </w:rPr>
        <w:noBreakHyphen/>
        <w:t>four months from the month it is issued.</w:t>
      </w:r>
      <w:r w:rsidRPr="008368AB">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B91AC3" w:rsidRPr="008368AB" w:rsidRDefault="00B91AC3" w:rsidP="00B91AC3">
      <w:pPr>
        <w:rPr>
          <w:u w:val="single"/>
        </w:rPr>
      </w:pPr>
      <w:r w:rsidRPr="008368AB">
        <w:tab/>
        <w:t>(B)</w:t>
      </w:r>
      <w:r w:rsidRPr="008368AB">
        <w:tab/>
      </w:r>
      <w:r w:rsidRPr="008368AB">
        <w:rPr>
          <w:u w:val="single"/>
        </w:rPr>
        <w:t>If the organization seeking issuance of the plate does not request an additional fee above the regular registration fee, the department may collect an additional fee of ten dollars.</w:t>
      </w:r>
    </w:p>
    <w:p w:rsidR="00B91AC3" w:rsidRPr="008368AB" w:rsidRDefault="00B91AC3" w:rsidP="00B91AC3">
      <w:pPr>
        <w:rPr>
          <w:u w:val="single"/>
        </w:rPr>
      </w:pPr>
      <w:r w:rsidRPr="008368AB">
        <w:tab/>
      </w:r>
      <w:r w:rsidRPr="008368AB">
        <w:rPr>
          <w:u w:val="single"/>
        </w:rPr>
        <w:t>(C)</w:t>
      </w:r>
      <w:r w:rsidRPr="008368AB">
        <w:tab/>
      </w:r>
      <w:r w:rsidRPr="008368AB">
        <w:rPr>
          <w:u w:val="single"/>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B91AC3" w:rsidRPr="008368AB" w:rsidRDefault="00B91AC3" w:rsidP="00B91AC3">
      <w:r w:rsidRPr="008368AB">
        <w:tab/>
      </w:r>
      <w:r w:rsidRPr="008368AB">
        <w:rPr>
          <w:u w:val="single"/>
        </w:rPr>
        <w:t>(D)</w:t>
      </w:r>
      <w:r w:rsidRPr="008368AB">
        <w:tab/>
      </w:r>
      <w:r w:rsidRPr="008368AB">
        <w:rPr>
          <w:u w:val="single"/>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B91AC3" w:rsidRPr="008368AB" w:rsidRDefault="00B91AC3" w:rsidP="00B91AC3">
      <w:r w:rsidRPr="008368AB">
        <w:tab/>
      </w:r>
      <w:r w:rsidRPr="008368AB">
        <w:rPr>
          <w:u w:val="single"/>
        </w:rPr>
        <w:t>(E)</w:t>
      </w:r>
      <w:r w:rsidRPr="008368AB">
        <w:tab/>
        <w:t xml:space="preserve">Before the department produces and distributes a plate pursuant to this section, it must receive: </w:t>
      </w:r>
    </w:p>
    <w:p w:rsidR="00B91AC3" w:rsidRPr="008368AB" w:rsidRDefault="00B91AC3" w:rsidP="00B91AC3">
      <w:r w:rsidRPr="008368AB">
        <w:tab/>
      </w:r>
      <w:r w:rsidRPr="008368AB">
        <w:tab/>
        <w:t>(1)</w:t>
      </w:r>
      <w:r w:rsidRPr="008368AB">
        <w:tab/>
      </w:r>
      <w:r w:rsidRPr="008368AB">
        <w:rPr>
          <w:strike/>
        </w:rPr>
        <w:t>four</w:t>
      </w:r>
      <w:r w:rsidRPr="008368AB">
        <w:t xml:space="preserve"> </w:t>
      </w:r>
      <w:r w:rsidRPr="008368AB">
        <w:rPr>
          <w:u w:val="single"/>
        </w:rPr>
        <w:t>six</w:t>
      </w:r>
      <w:r w:rsidRPr="008368AB">
        <w:t xml:space="preserve"> hundred or more prepaid applications for the special license plate</w:t>
      </w:r>
      <w:r w:rsidRPr="008368AB">
        <w:rPr>
          <w:u w:val="single"/>
        </w:rPr>
        <w:t>, collected and provided by the sponsoring organization,</w:t>
      </w:r>
      <w:r w:rsidRPr="008368AB">
        <w:t xml:space="preserve"> or </w:t>
      </w:r>
      <w:r w:rsidRPr="008368AB">
        <w:rPr>
          <w:strike/>
        </w:rPr>
        <w:t>four</w:t>
      </w:r>
      <w:r w:rsidRPr="008368AB">
        <w:t xml:space="preserve"> </w:t>
      </w:r>
      <w:r w:rsidRPr="008368AB">
        <w:rPr>
          <w:u w:val="single"/>
        </w:rPr>
        <w:t>seven</w:t>
      </w:r>
      <w:r w:rsidRPr="008368AB">
        <w:t xml:space="preserve"> thousand </w:t>
      </w:r>
      <w:r w:rsidRPr="008368AB">
        <w:rPr>
          <w:u w:val="single"/>
        </w:rPr>
        <w:t>five hundred</w:t>
      </w:r>
      <w:r w:rsidRPr="008368AB">
        <w:t xml:space="preserve"> dollars from the </w:t>
      </w:r>
      <w:r w:rsidRPr="008368AB">
        <w:rPr>
          <w:strike/>
        </w:rPr>
        <w:t>individual or</w:t>
      </w:r>
      <w:r w:rsidRPr="008368AB">
        <w:t xml:space="preserve"> organization </w:t>
      </w:r>
      <w:r w:rsidRPr="008368AB">
        <w:rPr>
          <w:strike/>
        </w:rPr>
        <w:t>seeking issuance of the license plate</w:t>
      </w:r>
      <w:r w:rsidRPr="008368AB">
        <w:t xml:space="preserve">;  and </w:t>
      </w:r>
    </w:p>
    <w:p w:rsidR="00B91AC3" w:rsidRPr="008368AB" w:rsidRDefault="00B91AC3" w:rsidP="00B91AC3">
      <w:r w:rsidRPr="008368AB">
        <w:tab/>
      </w:r>
      <w:r w:rsidRPr="008368AB">
        <w:tab/>
        <w:t>(2)</w:t>
      </w:r>
      <w:r w:rsidRPr="008368AB">
        <w:tab/>
        <w:t xml:space="preserve">a plan to market the sale of the special license plate which must be approved by the department.  If the individual or organization seeking issuance of the plate submits </w:t>
      </w:r>
      <w:r w:rsidRPr="008368AB">
        <w:rPr>
          <w:strike/>
        </w:rPr>
        <w:t>four</w:t>
      </w:r>
      <w:r w:rsidRPr="008368AB">
        <w:t xml:space="preserve"> </w:t>
      </w:r>
      <w:r w:rsidRPr="008368AB">
        <w:rPr>
          <w:u w:val="single"/>
        </w:rPr>
        <w:t>seven</w:t>
      </w:r>
      <w:r w:rsidRPr="008368AB">
        <w:t xml:space="preserve"> thousand </w:t>
      </w:r>
      <w:r w:rsidRPr="008368AB">
        <w:rPr>
          <w:u w:val="single"/>
        </w:rPr>
        <w:t>five hundred</w:t>
      </w:r>
      <w:r w:rsidRPr="008368AB">
        <w:t xml:space="preserve"> dollars, the Comptroller General shall place that money into a restricted account to be used by the department to defray the initial cost of producing the special license plate. </w:t>
      </w:r>
    </w:p>
    <w:p w:rsidR="00B91AC3" w:rsidRPr="008368AB" w:rsidRDefault="00B91AC3" w:rsidP="00B91AC3">
      <w:r w:rsidRPr="008368AB">
        <w:tab/>
      </w:r>
      <w:r w:rsidRPr="008368AB">
        <w:rPr>
          <w:strike/>
        </w:rPr>
        <w:t>(C)</w:t>
      </w:r>
      <w:r w:rsidRPr="008368AB">
        <w:rPr>
          <w:u w:val="single"/>
        </w:rPr>
        <w:t>(F)</w:t>
      </w:r>
      <w:r w:rsidRPr="008368AB">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B91AC3" w:rsidRPr="008368AB" w:rsidRDefault="00B91AC3" w:rsidP="00B91AC3">
      <w:r w:rsidRPr="008368AB">
        <w:tab/>
      </w:r>
      <w:r w:rsidRPr="008368AB">
        <w:rPr>
          <w:strike/>
        </w:rPr>
        <w:t>(D)</w:t>
      </w:r>
      <w:r w:rsidRPr="008368AB">
        <w:rPr>
          <w:u w:val="single"/>
        </w:rPr>
        <w:t>(G)</w:t>
      </w:r>
      <w:r w:rsidRPr="008368AB">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B91AC3" w:rsidRPr="008368AB" w:rsidRDefault="00B91AC3" w:rsidP="00B91AC3">
      <w:r w:rsidRPr="008368AB">
        <w:tab/>
      </w:r>
      <w:r w:rsidRPr="008368AB">
        <w:rPr>
          <w:strike/>
        </w:rPr>
        <w:t>(E)</w:t>
      </w:r>
      <w:r w:rsidRPr="008368AB">
        <w:rPr>
          <w:u w:val="single"/>
        </w:rPr>
        <w:t>(H)</w:t>
      </w:r>
      <w:r w:rsidRPr="008368AB">
        <w:tab/>
        <w:t xml:space="preserve">Before a design is approved, the organization must submit to the department written authorization </w:t>
      </w:r>
      <w:r w:rsidRPr="008368AB">
        <w:rPr>
          <w:u w:val="single"/>
        </w:rPr>
        <w:t>of legal authority</w:t>
      </w:r>
      <w:r w:rsidRPr="008368AB">
        <w:t xml:space="preserve"> for the use of any copyrighted or registered logo, trademark, or design</w:t>
      </w:r>
      <w:r w:rsidRPr="008368AB">
        <w:rPr>
          <w:u w:val="single"/>
        </w:rPr>
        <w:t>, and the organization’s acceptance of legal responsibility for the use</w:t>
      </w:r>
      <w:r w:rsidRPr="008368AB">
        <w:t xml:space="preserve">. </w:t>
      </w:r>
    </w:p>
    <w:p w:rsidR="00B91AC3" w:rsidRPr="008368AB" w:rsidRDefault="00B91AC3" w:rsidP="00B91AC3">
      <w:r w:rsidRPr="008368AB">
        <w:tab/>
      </w:r>
      <w:r w:rsidRPr="008368AB">
        <w:rPr>
          <w:strike/>
        </w:rPr>
        <w:t>(F)</w:t>
      </w:r>
      <w:r w:rsidRPr="008368AB">
        <w:rPr>
          <w:u w:val="single"/>
        </w:rPr>
        <w:t>(I)</w:t>
      </w:r>
      <w:r w:rsidRPr="008368AB">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B91AC3" w:rsidRPr="008368AB" w:rsidRDefault="00B91AC3" w:rsidP="00B91AC3">
      <w:r w:rsidRPr="008368AB">
        <w:tab/>
        <w:t xml:space="preserve">Appointments to the joint legislative committee shall be made by the </w:t>
      </w:r>
      <w:r w:rsidR="009E6FA3">
        <w:t>C</w:t>
      </w:r>
      <w:r w:rsidRPr="008368AB">
        <w:t xml:space="preserve">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8368AB">
        <w:rPr>
          <w:strike/>
        </w:rPr>
        <w:t>subitem (B) of this section</w:t>
      </w:r>
      <w:r w:rsidRPr="008368AB">
        <w:t xml:space="preserve"> </w:t>
      </w:r>
      <w:r w:rsidRPr="008368AB">
        <w:rPr>
          <w:u w:val="single"/>
        </w:rPr>
        <w:t>subsection (E)</w:t>
      </w:r>
      <w:r w:rsidRPr="008368AB">
        <w:t xml:space="preserve"> also must be met.  The joint legislative committee may also review all license plates issued by the department and instruct the department to cease issuing or renewing a plate it deems offensive or fails to meet community standards. </w:t>
      </w:r>
    </w:p>
    <w:p w:rsidR="00B91AC3" w:rsidRPr="008368AB" w:rsidRDefault="00B91AC3" w:rsidP="00B91AC3">
      <w:r w:rsidRPr="008368AB">
        <w:tab/>
      </w:r>
      <w:r w:rsidRPr="008368AB">
        <w:rPr>
          <w:strike/>
        </w:rPr>
        <w:t>(G)</w:t>
      </w:r>
      <w:r w:rsidRPr="008368AB">
        <w:rPr>
          <w:u w:val="single"/>
        </w:rPr>
        <w:t>(J)</w:t>
      </w:r>
      <w:r w:rsidRPr="008368AB">
        <w:tab/>
        <w:t>For each new classification of special vehicle license plate including, but not limited to, motorcycle license plates, created pursuant to this section must meet the requirements of Articles 81 and 82, Chapter 3, Title 56 as appropriate.”</w:t>
      </w:r>
    </w:p>
    <w:p w:rsidR="00B91AC3" w:rsidRPr="008368AB" w:rsidRDefault="00B91AC3" w:rsidP="00B91AC3">
      <w:r w:rsidRPr="008368AB">
        <w:t>SECTION</w:t>
      </w:r>
      <w:r w:rsidRPr="008368AB">
        <w:tab/>
        <w:t>__.</w:t>
      </w:r>
      <w:r w:rsidRPr="008368AB">
        <w:tab/>
        <w:t>Section 56</w:t>
      </w:r>
      <w:r w:rsidRPr="008368AB">
        <w:noBreakHyphen/>
        <w:t>3</w:t>
      </w:r>
      <w:r w:rsidRPr="008368AB">
        <w:noBreakHyphen/>
        <w:t>8100 of the 1976 Code, as last amended by Act 347 of 2008, is further amended to read:</w:t>
      </w:r>
    </w:p>
    <w:p w:rsidR="00B91AC3" w:rsidRPr="008368AB" w:rsidRDefault="00B91AC3" w:rsidP="00B91AC3">
      <w:r w:rsidRPr="008368AB">
        <w:tab/>
        <w:t>“Section 56</w:t>
      </w:r>
      <w:r w:rsidRPr="008368AB">
        <w:noBreakHyphen/>
        <w:t>3</w:t>
      </w:r>
      <w:r w:rsidRPr="008368AB">
        <w:noBreakHyphen/>
        <w:t>8100.</w:t>
      </w:r>
      <w:r w:rsidRPr="008368AB">
        <w:tab/>
        <w:t>(A)</w:t>
      </w:r>
      <w:r w:rsidRPr="008368AB">
        <w:tab/>
        <w:t xml:space="preserve">Before the Department of Motor Vehicles produces and distributes a special license plate created by the General Assembly after January 1, 2006, it must receive: </w:t>
      </w:r>
    </w:p>
    <w:p w:rsidR="00B91AC3" w:rsidRPr="008368AB" w:rsidRDefault="00B91AC3" w:rsidP="00B91AC3">
      <w:r w:rsidRPr="008368AB">
        <w:tab/>
      </w:r>
      <w:r w:rsidRPr="008368AB">
        <w:tab/>
        <w:t>(1)</w:t>
      </w:r>
      <w:r w:rsidRPr="008368AB">
        <w:tab/>
      </w:r>
      <w:r w:rsidRPr="008368AB">
        <w:rPr>
          <w:strike/>
        </w:rPr>
        <w:t>four</w:t>
      </w:r>
      <w:r w:rsidRPr="008368AB">
        <w:t xml:space="preserve"> </w:t>
      </w:r>
      <w:r w:rsidRPr="008368AB">
        <w:rPr>
          <w:u w:val="single"/>
        </w:rPr>
        <w:t>six</w:t>
      </w:r>
      <w:r w:rsidRPr="008368AB">
        <w:t xml:space="preserve"> hundred prepaid applications for the special license plate</w:t>
      </w:r>
      <w:r w:rsidRPr="008368AB">
        <w:rPr>
          <w:u w:val="single"/>
        </w:rPr>
        <w:t>, collected and provided by the sponsoring individual or organization,</w:t>
      </w:r>
      <w:r w:rsidRPr="008368AB">
        <w:t xml:space="preserve"> or </w:t>
      </w:r>
      <w:r w:rsidRPr="008368AB">
        <w:rPr>
          <w:strike/>
        </w:rPr>
        <w:t>four</w:t>
      </w:r>
      <w:r w:rsidRPr="008368AB">
        <w:t xml:space="preserve"> </w:t>
      </w:r>
      <w:r w:rsidRPr="008368AB">
        <w:rPr>
          <w:u w:val="single"/>
        </w:rPr>
        <w:t>seven</w:t>
      </w:r>
      <w:r w:rsidRPr="008368AB">
        <w:t xml:space="preserve"> thousand </w:t>
      </w:r>
      <w:r w:rsidRPr="008368AB">
        <w:rPr>
          <w:u w:val="single"/>
        </w:rPr>
        <w:t>five hundred</w:t>
      </w:r>
      <w:r w:rsidRPr="008368AB">
        <w:t xml:space="preserve"> dollars from the </w:t>
      </w:r>
      <w:r w:rsidRPr="008368AB">
        <w:rPr>
          <w:u w:val="single"/>
        </w:rPr>
        <w:t>sponsoring</w:t>
      </w:r>
      <w:r w:rsidRPr="008368AB">
        <w:t xml:space="preserve"> individual or organization </w:t>
      </w:r>
      <w:r w:rsidRPr="008368AB">
        <w:rPr>
          <w:strike/>
        </w:rPr>
        <w:t>seeking issuance of the license plate</w:t>
      </w:r>
      <w:r w:rsidRPr="008368AB">
        <w:t xml:space="preserve">; </w:t>
      </w:r>
    </w:p>
    <w:p w:rsidR="00B91AC3" w:rsidRPr="008368AB" w:rsidRDefault="00B91AC3" w:rsidP="00B91AC3">
      <w:r w:rsidRPr="008368AB">
        <w:tab/>
      </w:r>
      <w:r w:rsidRPr="008368AB">
        <w:tab/>
        <w:t>(2)</w:t>
      </w:r>
      <w:r w:rsidRPr="008368AB">
        <w:tab/>
        <w:t xml:space="preserve">a plan to market the sale of the special license plate which must be approved by the department;  and </w:t>
      </w:r>
    </w:p>
    <w:p w:rsidR="00B91AC3" w:rsidRPr="008368AB" w:rsidRDefault="00B91AC3" w:rsidP="00B91AC3">
      <w:r w:rsidRPr="008368AB">
        <w:tab/>
      </w:r>
      <w:r w:rsidRPr="008368AB">
        <w:tab/>
        <w:t>(3)</w:t>
      </w:r>
      <w:r w:rsidRPr="008368AB">
        <w:tab/>
        <w:t xml:space="preserve">the emblem, a seal, or other symbol to be used for the plate and, if necessary, written authorization for the department to use a logo, trademark, or design that is copyrighted or registered </w:t>
      </w:r>
      <w:r w:rsidRPr="008368AB">
        <w:rPr>
          <w:u w:val="single"/>
        </w:rPr>
        <w:t>and acceptance of legal responsibility for the use</w:t>
      </w:r>
      <w:r w:rsidRPr="008368AB">
        <w:t xml:space="preserve">.  If the individual or organization seeking issuance of the plate submits </w:t>
      </w:r>
      <w:r w:rsidRPr="008368AB">
        <w:rPr>
          <w:strike/>
        </w:rPr>
        <w:t>four</w:t>
      </w:r>
      <w:r w:rsidRPr="008368AB">
        <w:t xml:space="preserve"> </w:t>
      </w:r>
      <w:r w:rsidRPr="008368AB">
        <w:rPr>
          <w:u w:val="single"/>
        </w:rPr>
        <w:t>seven</w:t>
      </w:r>
      <w:r w:rsidRPr="008368AB">
        <w:t xml:space="preserve"> thousand </w:t>
      </w:r>
      <w:r w:rsidRPr="008368AB">
        <w:rPr>
          <w:u w:val="single"/>
        </w:rPr>
        <w:t>five hundred</w:t>
      </w:r>
      <w:r w:rsidRPr="008368AB">
        <w:t xml:space="preserve"> dollars, the Comptroller General shall place that money into a restricted account to be used by the department to defray the initial cost of producing the special license plate. </w:t>
      </w:r>
    </w:p>
    <w:p w:rsidR="00B91AC3" w:rsidRPr="008368AB" w:rsidRDefault="00B91AC3" w:rsidP="00B91AC3">
      <w:r w:rsidRPr="008368AB">
        <w:tab/>
        <w:t>(B)</w:t>
      </w:r>
      <w:r w:rsidRPr="008368AB">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8368AB">
        <w:rPr>
          <w:u w:val="single"/>
        </w:rPr>
        <w:t>, as authorized by law</w:t>
      </w:r>
      <w:r w:rsidRPr="008368AB">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8368AB">
        <w:noBreakHyphen/>
        <w:t xml:space="preserve">four months from the month the special license plate is issued. </w:t>
      </w:r>
    </w:p>
    <w:p w:rsidR="00B91AC3" w:rsidRPr="008368AB" w:rsidRDefault="00B91AC3" w:rsidP="00B91AC3">
      <w:pPr>
        <w:rPr>
          <w:u w:val="single"/>
        </w:rPr>
      </w:pPr>
      <w:r w:rsidRPr="008368AB">
        <w:tab/>
        <w:t>(C)</w:t>
      </w:r>
      <w:r w:rsidRPr="008368AB">
        <w:tab/>
      </w:r>
      <w:r w:rsidRPr="008368AB">
        <w:rPr>
          <w:u w:val="single"/>
        </w:rPr>
        <w:t>If the individual or organization seeking issuance of the plate does not request an additional fee above the regular registration fee, and no other additional fee is prescribed by law, the department may collect an additional fee of ten dollars.</w:t>
      </w:r>
    </w:p>
    <w:p w:rsidR="00B91AC3" w:rsidRPr="008368AB" w:rsidRDefault="00B91AC3" w:rsidP="00B91AC3">
      <w:r w:rsidRPr="008368AB">
        <w:tab/>
      </w:r>
      <w:r w:rsidRPr="008368AB">
        <w:rPr>
          <w:u w:val="single"/>
        </w:rPr>
        <w:t>(D)</w:t>
      </w:r>
      <w:r w:rsidRPr="008368AB">
        <w:tab/>
        <w:t xml:space="preserve">Of the additional fee collected pursuant to </w:t>
      </w:r>
      <w:r w:rsidRPr="008368AB">
        <w:rPr>
          <w:strike/>
        </w:rPr>
        <w:t>this</w:t>
      </w:r>
      <w:r w:rsidRPr="008368AB">
        <w:t xml:space="preserve"> </w:t>
      </w:r>
      <w:r w:rsidRPr="008368AB">
        <w:rPr>
          <w:strike/>
        </w:rPr>
        <w:t>section</w:t>
      </w:r>
      <w:r w:rsidRPr="008368AB">
        <w:t xml:space="preserve"> </w:t>
      </w:r>
      <w:r w:rsidRPr="008368AB">
        <w:rPr>
          <w:u w:val="single"/>
        </w:rPr>
        <w:t>subsections (B) and (C)</w:t>
      </w:r>
      <w:r w:rsidRPr="008368AB">
        <w:t xml:space="preserve">, the Comptroller General shall place sufficient funds into a special restricted account to be used by the Department of Motor Vehicles to defray the expenses of producing and administering special license plates. </w:t>
      </w:r>
    </w:p>
    <w:p w:rsidR="00B91AC3" w:rsidRPr="008368AB" w:rsidRDefault="00B91AC3" w:rsidP="00B91AC3">
      <w:r w:rsidRPr="008368AB">
        <w:tab/>
      </w:r>
      <w:r w:rsidRPr="008368AB">
        <w:rPr>
          <w:u w:val="single"/>
        </w:rPr>
        <w:t>(E)</w:t>
      </w:r>
      <w:r w:rsidRPr="008368AB">
        <w:tab/>
        <w:t xml:space="preserve">Any of the remaining </w:t>
      </w:r>
      <w:r w:rsidRPr="008368AB">
        <w:rPr>
          <w:u w:val="single"/>
        </w:rPr>
        <w:t>additional</w:t>
      </w:r>
      <w:r w:rsidRPr="008368AB">
        <w:t xml:space="preserve"> fee </w:t>
      </w:r>
      <w:r w:rsidRPr="008368AB">
        <w:rPr>
          <w:u w:val="single"/>
        </w:rPr>
        <w:t>collected pursuant to subsections (B) and (C)</w:t>
      </w:r>
      <w:r w:rsidRPr="008368AB">
        <w:t xml:space="preserve"> not placed in the restricted account must be distributed to an organization designated by the individual or organization seeking issuance of the license plate</w:t>
      </w:r>
      <w:r w:rsidRPr="008368AB">
        <w:rPr>
          <w:u w:val="single"/>
        </w:rPr>
        <w:t>, or to the general fund, if no additional fee is requested by the organization</w:t>
      </w:r>
      <w:r w:rsidRPr="008368AB">
        <w:t xml:space="preserve">. </w:t>
      </w:r>
    </w:p>
    <w:p w:rsidR="00B91AC3" w:rsidRPr="008368AB" w:rsidRDefault="00B91AC3" w:rsidP="00B91AC3">
      <w:r w:rsidRPr="008368AB">
        <w:tab/>
      </w:r>
      <w:r w:rsidRPr="008368AB">
        <w:rPr>
          <w:strike/>
        </w:rPr>
        <w:t>(D)</w:t>
      </w:r>
      <w:r w:rsidRPr="008368AB">
        <w:rPr>
          <w:u w:val="single"/>
        </w:rPr>
        <w:t>(F)</w:t>
      </w:r>
      <w:r w:rsidRPr="008368AB">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91AC3" w:rsidRPr="008368AB" w:rsidRDefault="00B91AC3" w:rsidP="00B91AC3">
      <w:r w:rsidRPr="008368AB">
        <w:tab/>
      </w:r>
      <w:r w:rsidRPr="008368AB">
        <w:rPr>
          <w:strike/>
        </w:rPr>
        <w:t>(E)</w:t>
      </w:r>
      <w:r w:rsidRPr="008368AB">
        <w:rPr>
          <w:u w:val="single"/>
        </w:rPr>
        <w:t>(G)</w:t>
      </w:r>
      <w:r w:rsidRPr="008368AB">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B91AC3" w:rsidRPr="008368AB" w:rsidRDefault="00B91AC3" w:rsidP="00B91AC3">
      <w:r w:rsidRPr="008368AB">
        <w:tab/>
      </w:r>
      <w:r w:rsidRPr="008368AB">
        <w:rPr>
          <w:strike/>
        </w:rPr>
        <w:t>(F)</w:t>
      </w:r>
      <w:r w:rsidRPr="008368AB">
        <w:rPr>
          <w:u w:val="single"/>
        </w:rPr>
        <w:t>(H)</w:t>
      </w:r>
      <w:r w:rsidRPr="008368AB">
        <w:tab/>
        <w:t xml:space="preserve">The provisions contained in subsection (A)(1) and (2) do not apply to the production and distribution of the Korean War Veterans Special License Plates contained in Article 68, Chapter 3, Title 56. </w:t>
      </w:r>
    </w:p>
    <w:p w:rsidR="00B91AC3" w:rsidRPr="008368AB" w:rsidRDefault="00B91AC3" w:rsidP="00B91AC3">
      <w:r w:rsidRPr="008368AB">
        <w:tab/>
      </w:r>
      <w:r w:rsidRPr="008368AB">
        <w:rPr>
          <w:strike/>
        </w:rPr>
        <w:t>(G)</w:t>
      </w:r>
      <w:r w:rsidRPr="008368AB">
        <w:rPr>
          <w:u w:val="single"/>
        </w:rPr>
        <w:t>(I)</w:t>
      </w:r>
      <w:r w:rsidRPr="008368AB">
        <w:tab/>
        <w:t>For each new classification of special vehicle license plate, including, but not limited to, motorcycle license plates, created pursuant to this section, must meet the requirements of Articles 81 and 82, Chapter 3, Title 56 as appropriate.” /</w:t>
      </w:r>
    </w:p>
    <w:p w:rsidR="00B91AC3" w:rsidRPr="008368AB" w:rsidRDefault="00B91AC3" w:rsidP="00B91AC3">
      <w:r w:rsidRPr="008368AB">
        <w:t>Renumber sections to conform.</w:t>
      </w:r>
    </w:p>
    <w:p w:rsidR="00B91AC3" w:rsidRDefault="00B91AC3" w:rsidP="00B91AC3">
      <w:r w:rsidRPr="008368AB">
        <w:t>Amend title to conform.</w:t>
      </w:r>
    </w:p>
    <w:p w:rsidR="00B91AC3" w:rsidRDefault="00B91AC3" w:rsidP="00B91AC3"/>
    <w:p w:rsidR="00B91AC3" w:rsidRDefault="00B91AC3" w:rsidP="00B91AC3">
      <w:r>
        <w:t>Rep. DANING explained the amendment.</w:t>
      </w:r>
    </w:p>
    <w:p w:rsidR="00B91AC3" w:rsidRDefault="00B91AC3" w:rsidP="00B91AC3">
      <w:r>
        <w:t>The amendment was then adopted.</w:t>
      </w:r>
    </w:p>
    <w:p w:rsidR="002F2193" w:rsidRDefault="002F2193" w:rsidP="00B91AC3"/>
    <w:p w:rsidR="00B91AC3" w:rsidRDefault="00B91AC3" w:rsidP="00B91AC3">
      <w:r>
        <w:t xml:space="preserve">The yeas and nays were taken resulting as follows: </w:t>
      </w:r>
    </w:p>
    <w:p w:rsidR="00B91AC3" w:rsidRDefault="00B91AC3" w:rsidP="00B91AC3">
      <w:pPr>
        <w:jc w:val="center"/>
      </w:pPr>
      <w:r>
        <w:t xml:space="preserve"> </w:t>
      </w:r>
      <w:bookmarkStart w:id="204" w:name="vote_start389"/>
      <w:bookmarkEnd w:id="204"/>
      <w:r>
        <w:t>Yeas 101; Nays 0</w:t>
      </w:r>
    </w:p>
    <w:p w:rsidR="00B91AC3" w:rsidRDefault="00B91AC3" w:rsidP="00B91AC3">
      <w:pPr>
        <w:jc w:val="center"/>
      </w:pPr>
    </w:p>
    <w:p w:rsidR="00B91AC3" w:rsidRDefault="00B91AC3" w:rsidP="00B91A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1AC3" w:rsidRPr="00B91AC3" w:rsidTr="00B91AC3">
        <w:tc>
          <w:tcPr>
            <w:tcW w:w="2179" w:type="dxa"/>
            <w:shd w:val="clear" w:color="auto" w:fill="auto"/>
          </w:tcPr>
          <w:p w:rsidR="00B91AC3" w:rsidRPr="00B91AC3" w:rsidRDefault="00B91AC3" w:rsidP="00B91AC3">
            <w:pPr>
              <w:keepNext/>
              <w:ind w:firstLine="0"/>
            </w:pPr>
            <w:r>
              <w:t>Agnew</w:t>
            </w:r>
          </w:p>
        </w:tc>
        <w:tc>
          <w:tcPr>
            <w:tcW w:w="2179" w:type="dxa"/>
            <w:shd w:val="clear" w:color="auto" w:fill="auto"/>
          </w:tcPr>
          <w:p w:rsidR="00B91AC3" w:rsidRPr="00B91AC3" w:rsidRDefault="00B91AC3" w:rsidP="00B91AC3">
            <w:pPr>
              <w:keepNext/>
              <w:ind w:firstLine="0"/>
            </w:pPr>
            <w:r>
              <w:t>Allen</w:t>
            </w:r>
          </w:p>
        </w:tc>
        <w:tc>
          <w:tcPr>
            <w:tcW w:w="2180" w:type="dxa"/>
            <w:shd w:val="clear" w:color="auto" w:fill="auto"/>
          </w:tcPr>
          <w:p w:rsidR="00B91AC3" w:rsidRPr="00B91AC3" w:rsidRDefault="00B91AC3" w:rsidP="00B91AC3">
            <w:pPr>
              <w:keepNext/>
              <w:ind w:firstLine="0"/>
            </w:pPr>
            <w:r>
              <w:t>Allison</w:t>
            </w:r>
          </w:p>
        </w:tc>
      </w:tr>
      <w:tr w:rsidR="00B91AC3" w:rsidRPr="00B91AC3" w:rsidTr="00B91AC3">
        <w:tc>
          <w:tcPr>
            <w:tcW w:w="2179" w:type="dxa"/>
            <w:shd w:val="clear" w:color="auto" w:fill="auto"/>
          </w:tcPr>
          <w:p w:rsidR="00B91AC3" w:rsidRPr="00B91AC3" w:rsidRDefault="00B91AC3" w:rsidP="00B91AC3">
            <w:pPr>
              <w:ind w:firstLine="0"/>
            </w:pPr>
            <w:r>
              <w:t>Anderson</w:t>
            </w:r>
          </w:p>
        </w:tc>
        <w:tc>
          <w:tcPr>
            <w:tcW w:w="2179" w:type="dxa"/>
            <w:shd w:val="clear" w:color="auto" w:fill="auto"/>
          </w:tcPr>
          <w:p w:rsidR="00B91AC3" w:rsidRPr="00B91AC3" w:rsidRDefault="00B91AC3" w:rsidP="00B91AC3">
            <w:pPr>
              <w:ind w:firstLine="0"/>
            </w:pPr>
            <w:r>
              <w:t>Anthony</w:t>
            </w:r>
          </w:p>
        </w:tc>
        <w:tc>
          <w:tcPr>
            <w:tcW w:w="2180" w:type="dxa"/>
            <w:shd w:val="clear" w:color="auto" w:fill="auto"/>
          </w:tcPr>
          <w:p w:rsidR="00B91AC3" w:rsidRPr="00B91AC3" w:rsidRDefault="00B91AC3" w:rsidP="00B91AC3">
            <w:pPr>
              <w:ind w:firstLine="0"/>
            </w:pPr>
            <w:r>
              <w:t>Bales</w:t>
            </w:r>
          </w:p>
        </w:tc>
      </w:tr>
      <w:tr w:rsidR="00B91AC3" w:rsidRPr="00B91AC3" w:rsidTr="00B91AC3">
        <w:tc>
          <w:tcPr>
            <w:tcW w:w="2179" w:type="dxa"/>
            <w:shd w:val="clear" w:color="auto" w:fill="auto"/>
          </w:tcPr>
          <w:p w:rsidR="00B91AC3" w:rsidRPr="00B91AC3" w:rsidRDefault="00B91AC3" w:rsidP="00B91AC3">
            <w:pPr>
              <w:ind w:firstLine="0"/>
            </w:pPr>
            <w:r>
              <w:t>Ballentine</w:t>
            </w:r>
          </w:p>
        </w:tc>
        <w:tc>
          <w:tcPr>
            <w:tcW w:w="2179" w:type="dxa"/>
            <w:shd w:val="clear" w:color="auto" w:fill="auto"/>
          </w:tcPr>
          <w:p w:rsidR="00B91AC3" w:rsidRPr="00B91AC3" w:rsidRDefault="00B91AC3" w:rsidP="00B91AC3">
            <w:pPr>
              <w:ind w:firstLine="0"/>
            </w:pPr>
            <w:r>
              <w:t>Bannister</w:t>
            </w:r>
          </w:p>
        </w:tc>
        <w:tc>
          <w:tcPr>
            <w:tcW w:w="2180" w:type="dxa"/>
            <w:shd w:val="clear" w:color="auto" w:fill="auto"/>
          </w:tcPr>
          <w:p w:rsidR="00B91AC3" w:rsidRPr="00B91AC3" w:rsidRDefault="00B91AC3" w:rsidP="00B91AC3">
            <w:pPr>
              <w:ind w:firstLine="0"/>
            </w:pPr>
            <w:r>
              <w:t>Barfield</w:t>
            </w:r>
          </w:p>
        </w:tc>
      </w:tr>
      <w:tr w:rsidR="00B91AC3" w:rsidRPr="00B91AC3" w:rsidTr="00B91AC3">
        <w:tc>
          <w:tcPr>
            <w:tcW w:w="2179" w:type="dxa"/>
            <w:shd w:val="clear" w:color="auto" w:fill="auto"/>
          </w:tcPr>
          <w:p w:rsidR="00B91AC3" w:rsidRPr="00B91AC3" w:rsidRDefault="00B91AC3" w:rsidP="00B91AC3">
            <w:pPr>
              <w:ind w:firstLine="0"/>
            </w:pPr>
            <w:r>
              <w:t>Bingham</w:t>
            </w:r>
          </w:p>
        </w:tc>
        <w:tc>
          <w:tcPr>
            <w:tcW w:w="2179" w:type="dxa"/>
            <w:shd w:val="clear" w:color="auto" w:fill="auto"/>
          </w:tcPr>
          <w:p w:rsidR="00B91AC3" w:rsidRPr="00B91AC3" w:rsidRDefault="00B91AC3" w:rsidP="00B91AC3">
            <w:pPr>
              <w:ind w:firstLine="0"/>
            </w:pPr>
            <w:r>
              <w:t>Bowen</w:t>
            </w:r>
          </w:p>
        </w:tc>
        <w:tc>
          <w:tcPr>
            <w:tcW w:w="2180" w:type="dxa"/>
            <w:shd w:val="clear" w:color="auto" w:fill="auto"/>
          </w:tcPr>
          <w:p w:rsidR="00B91AC3" w:rsidRPr="00B91AC3" w:rsidRDefault="00B91AC3" w:rsidP="00B91AC3">
            <w:pPr>
              <w:ind w:firstLine="0"/>
            </w:pPr>
            <w:r>
              <w:t>Bowers</w:t>
            </w:r>
          </w:p>
        </w:tc>
      </w:tr>
      <w:tr w:rsidR="00B91AC3" w:rsidRPr="00B91AC3" w:rsidTr="00B91AC3">
        <w:tc>
          <w:tcPr>
            <w:tcW w:w="2179" w:type="dxa"/>
            <w:shd w:val="clear" w:color="auto" w:fill="auto"/>
          </w:tcPr>
          <w:p w:rsidR="00B91AC3" w:rsidRPr="00B91AC3" w:rsidRDefault="00B91AC3" w:rsidP="00B91AC3">
            <w:pPr>
              <w:ind w:firstLine="0"/>
            </w:pPr>
            <w:r>
              <w:t>Brady</w:t>
            </w:r>
          </w:p>
        </w:tc>
        <w:tc>
          <w:tcPr>
            <w:tcW w:w="2179" w:type="dxa"/>
            <w:shd w:val="clear" w:color="auto" w:fill="auto"/>
          </w:tcPr>
          <w:p w:rsidR="00B91AC3" w:rsidRPr="00B91AC3" w:rsidRDefault="00B91AC3" w:rsidP="00B91AC3">
            <w:pPr>
              <w:ind w:firstLine="0"/>
            </w:pPr>
            <w:r>
              <w:t>Branham</w:t>
            </w:r>
          </w:p>
        </w:tc>
        <w:tc>
          <w:tcPr>
            <w:tcW w:w="2180" w:type="dxa"/>
            <w:shd w:val="clear" w:color="auto" w:fill="auto"/>
          </w:tcPr>
          <w:p w:rsidR="00B91AC3" w:rsidRPr="00B91AC3" w:rsidRDefault="00B91AC3" w:rsidP="00B91AC3">
            <w:pPr>
              <w:ind w:firstLine="0"/>
            </w:pPr>
            <w:r>
              <w:t>G. A. Brown</w:t>
            </w:r>
          </w:p>
        </w:tc>
      </w:tr>
      <w:tr w:rsidR="00B91AC3" w:rsidRPr="00B91AC3" w:rsidTr="00B91AC3">
        <w:tc>
          <w:tcPr>
            <w:tcW w:w="2179" w:type="dxa"/>
            <w:shd w:val="clear" w:color="auto" w:fill="auto"/>
          </w:tcPr>
          <w:p w:rsidR="00B91AC3" w:rsidRPr="00B91AC3" w:rsidRDefault="00B91AC3" w:rsidP="00B91AC3">
            <w:pPr>
              <w:ind w:firstLine="0"/>
            </w:pPr>
            <w:r>
              <w:t>H. B. Brown</w:t>
            </w:r>
          </w:p>
        </w:tc>
        <w:tc>
          <w:tcPr>
            <w:tcW w:w="2179" w:type="dxa"/>
            <w:shd w:val="clear" w:color="auto" w:fill="auto"/>
          </w:tcPr>
          <w:p w:rsidR="00B91AC3" w:rsidRPr="00B91AC3" w:rsidRDefault="00B91AC3" w:rsidP="00B91AC3">
            <w:pPr>
              <w:ind w:firstLine="0"/>
            </w:pPr>
            <w:r>
              <w:t>R. L. Brown</w:t>
            </w:r>
          </w:p>
        </w:tc>
        <w:tc>
          <w:tcPr>
            <w:tcW w:w="2180" w:type="dxa"/>
            <w:shd w:val="clear" w:color="auto" w:fill="auto"/>
          </w:tcPr>
          <w:p w:rsidR="00B91AC3" w:rsidRPr="00B91AC3" w:rsidRDefault="00B91AC3" w:rsidP="00B91AC3">
            <w:pPr>
              <w:ind w:firstLine="0"/>
            </w:pPr>
            <w:r>
              <w:t>Cato</w:t>
            </w:r>
          </w:p>
        </w:tc>
      </w:tr>
      <w:tr w:rsidR="00B91AC3" w:rsidRPr="00B91AC3" w:rsidTr="00B91AC3">
        <w:tc>
          <w:tcPr>
            <w:tcW w:w="2179" w:type="dxa"/>
            <w:shd w:val="clear" w:color="auto" w:fill="auto"/>
          </w:tcPr>
          <w:p w:rsidR="00B91AC3" w:rsidRPr="00B91AC3" w:rsidRDefault="00B91AC3" w:rsidP="00B91AC3">
            <w:pPr>
              <w:ind w:firstLine="0"/>
            </w:pPr>
            <w:r>
              <w:t>Chalk</w:t>
            </w:r>
          </w:p>
        </w:tc>
        <w:tc>
          <w:tcPr>
            <w:tcW w:w="2179" w:type="dxa"/>
            <w:shd w:val="clear" w:color="auto" w:fill="auto"/>
          </w:tcPr>
          <w:p w:rsidR="00B91AC3" w:rsidRPr="00B91AC3" w:rsidRDefault="00B91AC3" w:rsidP="00B91AC3">
            <w:pPr>
              <w:ind w:firstLine="0"/>
            </w:pPr>
            <w:r>
              <w:t>Clemmons</w:t>
            </w:r>
          </w:p>
        </w:tc>
        <w:tc>
          <w:tcPr>
            <w:tcW w:w="2180" w:type="dxa"/>
            <w:shd w:val="clear" w:color="auto" w:fill="auto"/>
          </w:tcPr>
          <w:p w:rsidR="00B91AC3" w:rsidRPr="00B91AC3" w:rsidRDefault="00B91AC3" w:rsidP="00B91AC3">
            <w:pPr>
              <w:ind w:firstLine="0"/>
            </w:pPr>
            <w:r>
              <w:t>Cobb-Hunter</w:t>
            </w:r>
          </w:p>
        </w:tc>
      </w:tr>
      <w:tr w:rsidR="00B91AC3" w:rsidRPr="00B91AC3" w:rsidTr="00B91AC3">
        <w:tc>
          <w:tcPr>
            <w:tcW w:w="2179" w:type="dxa"/>
            <w:shd w:val="clear" w:color="auto" w:fill="auto"/>
          </w:tcPr>
          <w:p w:rsidR="00B91AC3" w:rsidRPr="00B91AC3" w:rsidRDefault="00B91AC3" w:rsidP="00B91AC3">
            <w:pPr>
              <w:ind w:firstLine="0"/>
            </w:pPr>
            <w:r>
              <w:t>Cole</w:t>
            </w:r>
          </w:p>
        </w:tc>
        <w:tc>
          <w:tcPr>
            <w:tcW w:w="2179" w:type="dxa"/>
            <w:shd w:val="clear" w:color="auto" w:fill="auto"/>
          </w:tcPr>
          <w:p w:rsidR="00B91AC3" w:rsidRPr="00B91AC3" w:rsidRDefault="00B91AC3" w:rsidP="00B91AC3">
            <w:pPr>
              <w:ind w:firstLine="0"/>
            </w:pPr>
            <w:r>
              <w:t>Cooper</w:t>
            </w:r>
          </w:p>
        </w:tc>
        <w:tc>
          <w:tcPr>
            <w:tcW w:w="2180" w:type="dxa"/>
            <w:shd w:val="clear" w:color="auto" w:fill="auto"/>
          </w:tcPr>
          <w:p w:rsidR="00B91AC3" w:rsidRPr="00B91AC3" w:rsidRDefault="00B91AC3" w:rsidP="00B91AC3">
            <w:pPr>
              <w:ind w:firstLine="0"/>
            </w:pPr>
            <w:r>
              <w:t>Crawford</w:t>
            </w:r>
          </w:p>
        </w:tc>
      </w:tr>
      <w:tr w:rsidR="00B91AC3" w:rsidRPr="00B91AC3" w:rsidTr="00B91AC3">
        <w:tc>
          <w:tcPr>
            <w:tcW w:w="2179" w:type="dxa"/>
            <w:shd w:val="clear" w:color="auto" w:fill="auto"/>
          </w:tcPr>
          <w:p w:rsidR="00B91AC3" w:rsidRPr="00B91AC3" w:rsidRDefault="00B91AC3" w:rsidP="00B91AC3">
            <w:pPr>
              <w:ind w:firstLine="0"/>
            </w:pPr>
            <w:r>
              <w:t>Daning</w:t>
            </w:r>
          </w:p>
        </w:tc>
        <w:tc>
          <w:tcPr>
            <w:tcW w:w="2179" w:type="dxa"/>
            <w:shd w:val="clear" w:color="auto" w:fill="auto"/>
          </w:tcPr>
          <w:p w:rsidR="00B91AC3" w:rsidRPr="00B91AC3" w:rsidRDefault="00B91AC3" w:rsidP="00B91AC3">
            <w:pPr>
              <w:ind w:firstLine="0"/>
            </w:pPr>
            <w:r>
              <w:t>Delleney</w:t>
            </w:r>
          </w:p>
        </w:tc>
        <w:tc>
          <w:tcPr>
            <w:tcW w:w="2180" w:type="dxa"/>
            <w:shd w:val="clear" w:color="auto" w:fill="auto"/>
          </w:tcPr>
          <w:p w:rsidR="00B91AC3" w:rsidRPr="00B91AC3" w:rsidRDefault="00B91AC3" w:rsidP="00B91AC3">
            <w:pPr>
              <w:ind w:firstLine="0"/>
            </w:pPr>
            <w:r>
              <w:t>Dillard</w:t>
            </w:r>
          </w:p>
        </w:tc>
      </w:tr>
      <w:tr w:rsidR="00B91AC3" w:rsidRPr="00B91AC3" w:rsidTr="00B91AC3">
        <w:tc>
          <w:tcPr>
            <w:tcW w:w="2179" w:type="dxa"/>
            <w:shd w:val="clear" w:color="auto" w:fill="auto"/>
          </w:tcPr>
          <w:p w:rsidR="00B91AC3" w:rsidRPr="00B91AC3" w:rsidRDefault="00B91AC3" w:rsidP="00B91AC3">
            <w:pPr>
              <w:ind w:firstLine="0"/>
            </w:pPr>
            <w:r>
              <w:t>Edge</w:t>
            </w:r>
          </w:p>
        </w:tc>
        <w:tc>
          <w:tcPr>
            <w:tcW w:w="2179" w:type="dxa"/>
            <w:shd w:val="clear" w:color="auto" w:fill="auto"/>
          </w:tcPr>
          <w:p w:rsidR="00B91AC3" w:rsidRPr="00B91AC3" w:rsidRDefault="00B91AC3" w:rsidP="00B91AC3">
            <w:pPr>
              <w:ind w:firstLine="0"/>
            </w:pPr>
            <w:r>
              <w:t>Erickson</w:t>
            </w:r>
          </w:p>
        </w:tc>
        <w:tc>
          <w:tcPr>
            <w:tcW w:w="2180" w:type="dxa"/>
            <w:shd w:val="clear" w:color="auto" w:fill="auto"/>
          </w:tcPr>
          <w:p w:rsidR="00B91AC3" w:rsidRPr="00B91AC3" w:rsidRDefault="00B91AC3" w:rsidP="00B91AC3">
            <w:pPr>
              <w:ind w:firstLine="0"/>
            </w:pPr>
            <w:r>
              <w:t>Forrester</w:t>
            </w:r>
          </w:p>
        </w:tc>
      </w:tr>
      <w:tr w:rsidR="00B91AC3" w:rsidRPr="00B91AC3" w:rsidTr="00B91AC3">
        <w:tc>
          <w:tcPr>
            <w:tcW w:w="2179" w:type="dxa"/>
            <w:shd w:val="clear" w:color="auto" w:fill="auto"/>
          </w:tcPr>
          <w:p w:rsidR="00B91AC3" w:rsidRPr="00B91AC3" w:rsidRDefault="00B91AC3" w:rsidP="00B91AC3">
            <w:pPr>
              <w:ind w:firstLine="0"/>
            </w:pPr>
            <w:r>
              <w:t>Frye</w:t>
            </w:r>
          </w:p>
        </w:tc>
        <w:tc>
          <w:tcPr>
            <w:tcW w:w="2179" w:type="dxa"/>
            <w:shd w:val="clear" w:color="auto" w:fill="auto"/>
          </w:tcPr>
          <w:p w:rsidR="00B91AC3" w:rsidRPr="00B91AC3" w:rsidRDefault="00B91AC3" w:rsidP="00B91AC3">
            <w:pPr>
              <w:ind w:firstLine="0"/>
            </w:pPr>
            <w:r>
              <w:t>Funderburk</w:t>
            </w:r>
          </w:p>
        </w:tc>
        <w:tc>
          <w:tcPr>
            <w:tcW w:w="2180" w:type="dxa"/>
            <w:shd w:val="clear" w:color="auto" w:fill="auto"/>
          </w:tcPr>
          <w:p w:rsidR="00B91AC3" w:rsidRPr="00B91AC3" w:rsidRDefault="00B91AC3" w:rsidP="00B91AC3">
            <w:pPr>
              <w:ind w:firstLine="0"/>
            </w:pPr>
            <w:r>
              <w:t>Gambrell</w:t>
            </w:r>
          </w:p>
        </w:tc>
      </w:tr>
      <w:tr w:rsidR="00B91AC3" w:rsidRPr="00B91AC3" w:rsidTr="00B91AC3">
        <w:tc>
          <w:tcPr>
            <w:tcW w:w="2179" w:type="dxa"/>
            <w:shd w:val="clear" w:color="auto" w:fill="auto"/>
          </w:tcPr>
          <w:p w:rsidR="00B91AC3" w:rsidRPr="00B91AC3" w:rsidRDefault="00B91AC3" w:rsidP="00B91AC3">
            <w:pPr>
              <w:ind w:firstLine="0"/>
            </w:pPr>
            <w:r>
              <w:t>Gilliard</w:t>
            </w:r>
          </w:p>
        </w:tc>
        <w:tc>
          <w:tcPr>
            <w:tcW w:w="2179" w:type="dxa"/>
            <w:shd w:val="clear" w:color="auto" w:fill="auto"/>
          </w:tcPr>
          <w:p w:rsidR="00B91AC3" w:rsidRPr="00B91AC3" w:rsidRDefault="00B91AC3" w:rsidP="00B91AC3">
            <w:pPr>
              <w:ind w:firstLine="0"/>
            </w:pPr>
            <w:r>
              <w:t>Govan</w:t>
            </w:r>
          </w:p>
        </w:tc>
        <w:tc>
          <w:tcPr>
            <w:tcW w:w="2180" w:type="dxa"/>
            <w:shd w:val="clear" w:color="auto" w:fill="auto"/>
          </w:tcPr>
          <w:p w:rsidR="00B91AC3" w:rsidRPr="00B91AC3" w:rsidRDefault="00B91AC3" w:rsidP="00B91AC3">
            <w:pPr>
              <w:ind w:firstLine="0"/>
            </w:pPr>
            <w:r>
              <w:t>Gunn</w:t>
            </w:r>
          </w:p>
        </w:tc>
      </w:tr>
      <w:tr w:rsidR="00B91AC3" w:rsidRPr="00B91AC3" w:rsidTr="00B91AC3">
        <w:tc>
          <w:tcPr>
            <w:tcW w:w="2179" w:type="dxa"/>
            <w:shd w:val="clear" w:color="auto" w:fill="auto"/>
          </w:tcPr>
          <w:p w:rsidR="00B91AC3" w:rsidRPr="00B91AC3" w:rsidRDefault="00B91AC3" w:rsidP="00B91AC3">
            <w:pPr>
              <w:ind w:firstLine="0"/>
            </w:pPr>
            <w:r>
              <w:t>Hamilton</w:t>
            </w:r>
          </w:p>
        </w:tc>
        <w:tc>
          <w:tcPr>
            <w:tcW w:w="2179" w:type="dxa"/>
            <w:shd w:val="clear" w:color="auto" w:fill="auto"/>
          </w:tcPr>
          <w:p w:rsidR="00B91AC3" w:rsidRPr="00B91AC3" w:rsidRDefault="00B91AC3" w:rsidP="00B91AC3">
            <w:pPr>
              <w:ind w:firstLine="0"/>
            </w:pPr>
            <w:r>
              <w:t>Hardwick</w:t>
            </w:r>
          </w:p>
        </w:tc>
        <w:tc>
          <w:tcPr>
            <w:tcW w:w="2180" w:type="dxa"/>
            <w:shd w:val="clear" w:color="auto" w:fill="auto"/>
          </w:tcPr>
          <w:p w:rsidR="00B91AC3" w:rsidRPr="00B91AC3" w:rsidRDefault="00B91AC3" w:rsidP="00B91AC3">
            <w:pPr>
              <w:ind w:firstLine="0"/>
            </w:pPr>
            <w:r>
              <w:t>Harrell</w:t>
            </w:r>
          </w:p>
        </w:tc>
      </w:tr>
      <w:tr w:rsidR="00B91AC3" w:rsidRPr="00B91AC3" w:rsidTr="00B91AC3">
        <w:tc>
          <w:tcPr>
            <w:tcW w:w="2179" w:type="dxa"/>
            <w:shd w:val="clear" w:color="auto" w:fill="auto"/>
          </w:tcPr>
          <w:p w:rsidR="00B91AC3" w:rsidRPr="00B91AC3" w:rsidRDefault="00B91AC3" w:rsidP="00B91AC3">
            <w:pPr>
              <w:ind w:firstLine="0"/>
            </w:pPr>
            <w:r>
              <w:t>Harrison</w:t>
            </w:r>
          </w:p>
        </w:tc>
        <w:tc>
          <w:tcPr>
            <w:tcW w:w="2179" w:type="dxa"/>
            <w:shd w:val="clear" w:color="auto" w:fill="auto"/>
          </w:tcPr>
          <w:p w:rsidR="00B91AC3" w:rsidRPr="00B91AC3" w:rsidRDefault="00B91AC3" w:rsidP="00B91AC3">
            <w:pPr>
              <w:ind w:firstLine="0"/>
            </w:pPr>
            <w:r>
              <w:t>Harvin</w:t>
            </w:r>
          </w:p>
        </w:tc>
        <w:tc>
          <w:tcPr>
            <w:tcW w:w="2180" w:type="dxa"/>
            <w:shd w:val="clear" w:color="auto" w:fill="auto"/>
          </w:tcPr>
          <w:p w:rsidR="00B91AC3" w:rsidRPr="00B91AC3" w:rsidRDefault="00B91AC3" w:rsidP="00B91AC3">
            <w:pPr>
              <w:ind w:firstLine="0"/>
            </w:pPr>
            <w:r>
              <w:t>Hayes</w:t>
            </w:r>
          </w:p>
        </w:tc>
      </w:tr>
      <w:tr w:rsidR="00B91AC3" w:rsidRPr="00B91AC3" w:rsidTr="00B91AC3">
        <w:tc>
          <w:tcPr>
            <w:tcW w:w="2179" w:type="dxa"/>
            <w:shd w:val="clear" w:color="auto" w:fill="auto"/>
          </w:tcPr>
          <w:p w:rsidR="00B91AC3" w:rsidRPr="00B91AC3" w:rsidRDefault="00B91AC3" w:rsidP="00B91AC3">
            <w:pPr>
              <w:ind w:firstLine="0"/>
            </w:pPr>
            <w:r>
              <w:t>Hearn</w:t>
            </w:r>
          </w:p>
        </w:tc>
        <w:tc>
          <w:tcPr>
            <w:tcW w:w="2179" w:type="dxa"/>
            <w:shd w:val="clear" w:color="auto" w:fill="auto"/>
          </w:tcPr>
          <w:p w:rsidR="00B91AC3" w:rsidRPr="00B91AC3" w:rsidRDefault="00B91AC3" w:rsidP="00B91AC3">
            <w:pPr>
              <w:ind w:firstLine="0"/>
            </w:pPr>
            <w:r>
              <w:t>Herbkersman</w:t>
            </w:r>
          </w:p>
        </w:tc>
        <w:tc>
          <w:tcPr>
            <w:tcW w:w="2180" w:type="dxa"/>
            <w:shd w:val="clear" w:color="auto" w:fill="auto"/>
          </w:tcPr>
          <w:p w:rsidR="00B91AC3" w:rsidRPr="00B91AC3" w:rsidRDefault="00B91AC3" w:rsidP="00B91AC3">
            <w:pPr>
              <w:ind w:firstLine="0"/>
            </w:pPr>
            <w:r>
              <w:t>Hodges</w:t>
            </w:r>
          </w:p>
        </w:tc>
      </w:tr>
      <w:tr w:rsidR="00B91AC3" w:rsidRPr="00B91AC3" w:rsidTr="00B91AC3">
        <w:tc>
          <w:tcPr>
            <w:tcW w:w="2179" w:type="dxa"/>
            <w:shd w:val="clear" w:color="auto" w:fill="auto"/>
          </w:tcPr>
          <w:p w:rsidR="00B91AC3" w:rsidRPr="00B91AC3" w:rsidRDefault="00B91AC3" w:rsidP="00B91AC3">
            <w:pPr>
              <w:ind w:firstLine="0"/>
            </w:pPr>
            <w:r>
              <w:t>Horne</w:t>
            </w:r>
          </w:p>
        </w:tc>
        <w:tc>
          <w:tcPr>
            <w:tcW w:w="2179" w:type="dxa"/>
            <w:shd w:val="clear" w:color="auto" w:fill="auto"/>
          </w:tcPr>
          <w:p w:rsidR="00B91AC3" w:rsidRPr="00B91AC3" w:rsidRDefault="00B91AC3" w:rsidP="00B91AC3">
            <w:pPr>
              <w:ind w:firstLine="0"/>
            </w:pPr>
            <w:r>
              <w:t>Hosey</w:t>
            </w:r>
          </w:p>
        </w:tc>
        <w:tc>
          <w:tcPr>
            <w:tcW w:w="2180" w:type="dxa"/>
            <w:shd w:val="clear" w:color="auto" w:fill="auto"/>
          </w:tcPr>
          <w:p w:rsidR="00B91AC3" w:rsidRPr="00B91AC3" w:rsidRDefault="00B91AC3" w:rsidP="00B91AC3">
            <w:pPr>
              <w:ind w:firstLine="0"/>
            </w:pPr>
            <w:r>
              <w:t>Howard</w:t>
            </w:r>
          </w:p>
        </w:tc>
      </w:tr>
      <w:tr w:rsidR="00B91AC3" w:rsidRPr="00B91AC3" w:rsidTr="00B91AC3">
        <w:tc>
          <w:tcPr>
            <w:tcW w:w="2179" w:type="dxa"/>
            <w:shd w:val="clear" w:color="auto" w:fill="auto"/>
          </w:tcPr>
          <w:p w:rsidR="00B91AC3" w:rsidRPr="00B91AC3" w:rsidRDefault="00B91AC3" w:rsidP="00B91AC3">
            <w:pPr>
              <w:ind w:firstLine="0"/>
            </w:pPr>
            <w:r>
              <w:t>Huggins</w:t>
            </w:r>
          </w:p>
        </w:tc>
        <w:tc>
          <w:tcPr>
            <w:tcW w:w="2179" w:type="dxa"/>
            <w:shd w:val="clear" w:color="auto" w:fill="auto"/>
          </w:tcPr>
          <w:p w:rsidR="00B91AC3" w:rsidRPr="00B91AC3" w:rsidRDefault="00B91AC3" w:rsidP="00B91AC3">
            <w:pPr>
              <w:ind w:firstLine="0"/>
            </w:pPr>
            <w:r>
              <w:t>Hutto</w:t>
            </w:r>
          </w:p>
        </w:tc>
        <w:tc>
          <w:tcPr>
            <w:tcW w:w="2180" w:type="dxa"/>
            <w:shd w:val="clear" w:color="auto" w:fill="auto"/>
          </w:tcPr>
          <w:p w:rsidR="00B91AC3" w:rsidRPr="00B91AC3" w:rsidRDefault="00B91AC3" w:rsidP="00B91AC3">
            <w:pPr>
              <w:ind w:firstLine="0"/>
            </w:pPr>
            <w:r>
              <w:t>Jefferson</w:t>
            </w:r>
          </w:p>
        </w:tc>
      </w:tr>
      <w:tr w:rsidR="00B91AC3" w:rsidRPr="00B91AC3" w:rsidTr="00B91AC3">
        <w:tc>
          <w:tcPr>
            <w:tcW w:w="2179" w:type="dxa"/>
            <w:shd w:val="clear" w:color="auto" w:fill="auto"/>
          </w:tcPr>
          <w:p w:rsidR="00B91AC3" w:rsidRPr="00B91AC3" w:rsidRDefault="00B91AC3" w:rsidP="00B91AC3">
            <w:pPr>
              <w:ind w:firstLine="0"/>
            </w:pPr>
            <w:r>
              <w:t>Kelly</w:t>
            </w:r>
          </w:p>
        </w:tc>
        <w:tc>
          <w:tcPr>
            <w:tcW w:w="2179" w:type="dxa"/>
            <w:shd w:val="clear" w:color="auto" w:fill="auto"/>
          </w:tcPr>
          <w:p w:rsidR="00B91AC3" w:rsidRPr="00B91AC3" w:rsidRDefault="00B91AC3" w:rsidP="00B91AC3">
            <w:pPr>
              <w:ind w:firstLine="0"/>
            </w:pPr>
            <w:r>
              <w:t>Kennedy</w:t>
            </w:r>
          </w:p>
        </w:tc>
        <w:tc>
          <w:tcPr>
            <w:tcW w:w="2180" w:type="dxa"/>
            <w:shd w:val="clear" w:color="auto" w:fill="auto"/>
          </w:tcPr>
          <w:p w:rsidR="00B91AC3" w:rsidRPr="00B91AC3" w:rsidRDefault="00B91AC3" w:rsidP="00B91AC3">
            <w:pPr>
              <w:ind w:firstLine="0"/>
            </w:pPr>
            <w:r>
              <w:t>King</w:t>
            </w:r>
          </w:p>
        </w:tc>
      </w:tr>
      <w:tr w:rsidR="00B91AC3" w:rsidRPr="00B91AC3" w:rsidTr="00B91AC3">
        <w:tc>
          <w:tcPr>
            <w:tcW w:w="2179" w:type="dxa"/>
            <w:shd w:val="clear" w:color="auto" w:fill="auto"/>
          </w:tcPr>
          <w:p w:rsidR="00B91AC3" w:rsidRPr="00B91AC3" w:rsidRDefault="00B91AC3" w:rsidP="00B91AC3">
            <w:pPr>
              <w:ind w:firstLine="0"/>
            </w:pPr>
            <w:r>
              <w:t>Knight</w:t>
            </w:r>
          </w:p>
        </w:tc>
        <w:tc>
          <w:tcPr>
            <w:tcW w:w="2179" w:type="dxa"/>
            <w:shd w:val="clear" w:color="auto" w:fill="auto"/>
          </w:tcPr>
          <w:p w:rsidR="00B91AC3" w:rsidRPr="00B91AC3" w:rsidRDefault="00B91AC3" w:rsidP="00B91AC3">
            <w:pPr>
              <w:ind w:firstLine="0"/>
            </w:pPr>
            <w:r>
              <w:t>Limehouse</w:t>
            </w:r>
          </w:p>
        </w:tc>
        <w:tc>
          <w:tcPr>
            <w:tcW w:w="2180" w:type="dxa"/>
            <w:shd w:val="clear" w:color="auto" w:fill="auto"/>
          </w:tcPr>
          <w:p w:rsidR="00B91AC3" w:rsidRPr="00B91AC3" w:rsidRDefault="00B91AC3" w:rsidP="00B91AC3">
            <w:pPr>
              <w:ind w:firstLine="0"/>
            </w:pPr>
            <w:r>
              <w:t>Littlejohn</w:t>
            </w:r>
          </w:p>
        </w:tc>
      </w:tr>
      <w:tr w:rsidR="00B91AC3" w:rsidRPr="00B91AC3" w:rsidTr="00B91AC3">
        <w:tc>
          <w:tcPr>
            <w:tcW w:w="2179" w:type="dxa"/>
            <w:shd w:val="clear" w:color="auto" w:fill="auto"/>
          </w:tcPr>
          <w:p w:rsidR="00B91AC3" w:rsidRPr="00B91AC3" w:rsidRDefault="00B91AC3" w:rsidP="00B91AC3">
            <w:pPr>
              <w:ind w:firstLine="0"/>
            </w:pPr>
            <w:r>
              <w:t>Loftis</w:t>
            </w:r>
          </w:p>
        </w:tc>
        <w:tc>
          <w:tcPr>
            <w:tcW w:w="2179" w:type="dxa"/>
            <w:shd w:val="clear" w:color="auto" w:fill="auto"/>
          </w:tcPr>
          <w:p w:rsidR="00B91AC3" w:rsidRPr="00B91AC3" w:rsidRDefault="00B91AC3" w:rsidP="00B91AC3">
            <w:pPr>
              <w:ind w:firstLine="0"/>
            </w:pPr>
            <w:r>
              <w:t>Long</w:t>
            </w:r>
          </w:p>
        </w:tc>
        <w:tc>
          <w:tcPr>
            <w:tcW w:w="2180" w:type="dxa"/>
            <w:shd w:val="clear" w:color="auto" w:fill="auto"/>
          </w:tcPr>
          <w:p w:rsidR="00B91AC3" w:rsidRPr="00B91AC3" w:rsidRDefault="00B91AC3" w:rsidP="00B91AC3">
            <w:pPr>
              <w:ind w:firstLine="0"/>
            </w:pPr>
            <w:r>
              <w:t>Lowe</w:t>
            </w:r>
          </w:p>
        </w:tc>
      </w:tr>
      <w:tr w:rsidR="00B91AC3" w:rsidRPr="00B91AC3" w:rsidTr="00B91AC3">
        <w:tc>
          <w:tcPr>
            <w:tcW w:w="2179" w:type="dxa"/>
            <w:shd w:val="clear" w:color="auto" w:fill="auto"/>
          </w:tcPr>
          <w:p w:rsidR="00B91AC3" w:rsidRPr="00B91AC3" w:rsidRDefault="00B91AC3" w:rsidP="00B91AC3">
            <w:pPr>
              <w:ind w:firstLine="0"/>
            </w:pPr>
            <w:r>
              <w:t>Lucas</w:t>
            </w:r>
          </w:p>
        </w:tc>
        <w:tc>
          <w:tcPr>
            <w:tcW w:w="2179" w:type="dxa"/>
            <w:shd w:val="clear" w:color="auto" w:fill="auto"/>
          </w:tcPr>
          <w:p w:rsidR="00B91AC3" w:rsidRPr="00B91AC3" w:rsidRDefault="00B91AC3" w:rsidP="00B91AC3">
            <w:pPr>
              <w:ind w:firstLine="0"/>
            </w:pPr>
            <w:r>
              <w:t>McEachern</w:t>
            </w:r>
          </w:p>
        </w:tc>
        <w:tc>
          <w:tcPr>
            <w:tcW w:w="2180" w:type="dxa"/>
            <w:shd w:val="clear" w:color="auto" w:fill="auto"/>
          </w:tcPr>
          <w:p w:rsidR="00B91AC3" w:rsidRPr="00B91AC3" w:rsidRDefault="00B91AC3" w:rsidP="00B91AC3">
            <w:pPr>
              <w:ind w:firstLine="0"/>
            </w:pPr>
            <w:r>
              <w:t>McLeod</w:t>
            </w:r>
          </w:p>
        </w:tc>
      </w:tr>
      <w:tr w:rsidR="00B91AC3" w:rsidRPr="00B91AC3" w:rsidTr="00B91AC3">
        <w:tc>
          <w:tcPr>
            <w:tcW w:w="2179" w:type="dxa"/>
            <w:shd w:val="clear" w:color="auto" w:fill="auto"/>
          </w:tcPr>
          <w:p w:rsidR="00B91AC3" w:rsidRPr="00B91AC3" w:rsidRDefault="00B91AC3" w:rsidP="00B91AC3">
            <w:pPr>
              <w:ind w:firstLine="0"/>
            </w:pPr>
            <w:r>
              <w:t>Merrill</w:t>
            </w:r>
          </w:p>
        </w:tc>
        <w:tc>
          <w:tcPr>
            <w:tcW w:w="2179" w:type="dxa"/>
            <w:shd w:val="clear" w:color="auto" w:fill="auto"/>
          </w:tcPr>
          <w:p w:rsidR="00B91AC3" w:rsidRPr="00B91AC3" w:rsidRDefault="00B91AC3" w:rsidP="00B91AC3">
            <w:pPr>
              <w:ind w:firstLine="0"/>
            </w:pPr>
            <w:r>
              <w:t>Miller</w:t>
            </w:r>
          </w:p>
        </w:tc>
        <w:tc>
          <w:tcPr>
            <w:tcW w:w="2180" w:type="dxa"/>
            <w:shd w:val="clear" w:color="auto" w:fill="auto"/>
          </w:tcPr>
          <w:p w:rsidR="00B91AC3" w:rsidRPr="00B91AC3" w:rsidRDefault="00B91AC3" w:rsidP="00B91AC3">
            <w:pPr>
              <w:ind w:firstLine="0"/>
            </w:pPr>
            <w:r>
              <w:t>Millwood</w:t>
            </w:r>
          </w:p>
        </w:tc>
      </w:tr>
      <w:tr w:rsidR="00B91AC3" w:rsidRPr="00B91AC3" w:rsidTr="00B91AC3">
        <w:tc>
          <w:tcPr>
            <w:tcW w:w="2179" w:type="dxa"/>
            <w:shd w:val="clear" w:color="auto" w:fill="auto"/>
          </w:tcPr>
          <w:p w:rsidR="00B91AC3" w:rsidRPr="00B91AC3" w:rsidRDefault="00B91AC3" w:rsidP="00B91AC3">
            <w:pPr>
              <w:ind w:firstLine="0"/>
            </w:pPr>
            <w:r>
              <w:t>Mitchell</w:t>
            </w:r>
          </w:p>
        </w:tc>
        <w:tc>
          <w:tcPr>
            <w:tcW w:w="2179" w:type="dxa"/>
            <w:shd w:val="clear" w:color="auto" w:fill="auto"/>
          </w:tcPr>
          <w:p w:rsidR="00B91AC3" w:rsidRPr="00B91AC3" w:rsidRDefault="00B91AC3" w:rsidP="00B91AC3">
            <w:pPr>
              <w:ind w:firstLine="0"/>
            </w:pPr>
            <w:r>
              <w:t>D. C. Moss</w:t>
            </w:r>
          </w:p>
        </w:tc>
        <w:tc>
          <w:tcPr>
            <w:tcW w:w="2180" w:type="dxa"/>
            <w:shd w:val="clear" w:color="auto" w:fill="auto"/>
          </w:tcPr>
          <w:p w:rsidR="00B91AC3" w:rsidRPr="00B91AC3" w:rsidRDefault="00B91AC3" w:rsidP="00B91AC3">
            <w:pPr>
              <w:ind w:firstLine="0"/>
            </w:pPr>
            <w:r>
              <w:t>V. S. Moss</w:t>
            </w:r>
          </w:p>
        </w:tc>
      </w:tr>
      <w:tr w:rsidR="00B91AC3" w:rsidRPr="00B91AC3" w:rsidTr="00B91AC3">
        <w:tc>
          <w:tcPr>
            <w:tcW w:w="2179" w:type="dxa"/>
            <w:shd w:val="clear" w:color="auto" w:fill="auto"/>
          </w:tcPr>
          <w:p w:rsidR="00B91AC3" w:rsidRPr="00B91AC3" w:rsidRDefault="00B91AC3" w:rsidP="00B91AC3">
            <w:pPr>
              <w:ind w:firstLine="0"/>
            </w:pPr>
            <w:r>
              <w:t>J. H. Neal</w:t>
            </w:r>
          </w:p>
        </w:tc>
        <w:tc>
          <w:tcPr>
            <w:tcW w:w="2179" w:type="dxa"/>
            <w:shd w:val="clear" w:color="auto" w:fill="auto"/>
          </w:tcPr>
          <w:p w:rsidR="00B91AC3" w:rsidRPr="00B91AC3" w:rsidRDefault="00B91AC3" w:rsidP="00B91AC3">
            <w:pPr>
              <w:ind w:firstLine="0"/>
            </w:pPr>
            <w:r>
              <w:t>J. M. Neal</w:t>
            </w:r>
          </w:p>
        </w:tc>
        <w:tc>
          <w:tcPr>
            <w:tcW w:w="2180" w:type="dxa"/>
            <w:shd w:val="clear" w:color="auto" w:fill="auto"/>
          </w:tcPr>
          <w:p w:rsidR="00B91AC3" w:rsidRPr="00B91AC3" w:rsidRDefault="00B91AC3" w:rsidP="00B91AC3">
            <w:pPr>
              <w:ind w:firstLine="0"/>
            </w:pPr>
            <w:r>
              <w:t>Neilson</w:t>
            </w:r>
          </w:p>
        </w:tc>
      </w:tr>
      <w:tr w:rsidR="00B91AC3" w:rsidRPr="00B91AC3" w:rsidTr="00B91AC3">
        <w:tc>
          <w:tcPr>
            <w:tcW w:w="2179" w:type="dxa"/>
            <w:shd w:val="clear" w:color="auto" w:fill="auto"/>
          </w:tcPr>
          <w:p w:rsidR="00B91AC3" w:rsidRPr="00B91AC3" w:rsidRDefault="00B91AC3" w:rsidP="00B91AC3">
            <w:pPr>
              <w:ind w:firstLine="0"/>
            </w:pPr>
            <w:r>
              <w:t>Norman</w:t>
            </w:r>
          </w:p>
        </w:tc>
        <w:tc>
          <w:tcPr>
            <w:tcW w:w="2179" w:type="dxa"/>
            <w:shd w:val="clear" w:color="auto" w:fill="auto"/>
          </w:tcPr>
          <w:p w:rsidR="00B91AC3" w:rsidRPr="00B91AC3" w:rsidRDefault="00B91AC3" w:rsidP="00B91AC3">
            <w:pPr>
              <w:ind w:firstLine="0"/>
            </w:pPr>
            <w:r>
              <w:t>Owens</w:t>
            </w:r>
          </w:p>
        </w:tc>
        <w:tc>
          <w:tcPr>
            <w:tcW w:w="2180" w:type="dxa"/>
            <w:shd w:val="clear" w:color="auto" w:fill="auto"/>
          </w:tcPr>
          <w:p w:rsidR="00B91AC3" w:rsidRPr="00B91AC3" w:rsidRDefault="00B91AC3" w:rsidP="00B91AC3">
            <w:pPr>
              <w:ind w:firstLine="0"/>
            </w:pPr>
            <w:r>
              <w:t>Parker</w:t>
            </w:r>
          </w:p>
        </w:tc>
      </w:tr>
      <w:tr w:rsidR="00B91AC3" w:rsidRPr="00B91AC3" w:rsidTr="00B91AC3">
        <w:tc>
          <w:tcPr>
            <w:tcW w:w="2179" w:type="dxa"/>
            <w:shd w:val="clear" w:color="auto" w:fill="auto"/>
          </w:tcPr>
          <w:p w:rsidR="00B91AC3" w:rsidRPr="00B91AC3" w:rsidRDefault="00B91AC3" w:rsidP="00B91AC3">
            <w:pPr>
              <w:ind w:firstLine="0"/>
            </w:pPr>
            <w:r>
              <w:t>Parks</w:t>
            </w:r>
          </w:p>
        </w:tc>
        <w:tc>
          <w:tcPr>
            <w:tcW w:w="2179" w:type="dxa"/>
            <w:shd w:val="clear" w:color="auto" w:fill="auto"/>
          </w:tcPr>
          <w:p w:rsidR="00B91AC3" w:rsidRPr="00B91AC3" w:rsidRDefault="00B91AC3" w:rsidP="00B91AC3">
            <w:pPr>
              <w:ind w:firstLine="0"/>
            </w:pPr>
            <w:r>
              <w:t>M. A. Pitts</w:t>
            </w:r>
          </w:p>
        </w:tc>
        <w:tc>
          <w:tcPr>
            <w:tcW w:w="2180" w:type="dxa"/>
            <w:shd w:val="clear" w:color="auto" w:fill="auto"/>
          </w:tcPr>
          <w:p w:rsidR="00B91AC3" w:rsidRPr="00B91AC3" w:rsidRDefault="00B91AC3" w:rsidP="00B91AC3">
            <w:pPr>
              <w:ind w:firstLine="0"/>
            </w:pPr>
            <w:r>
              <w:t>Rice</w:t>
            </w:r>
          </w:p>
        </w:tc>
      </w:tr>
      <w:tr w:rsidR="00B91AC3" w:rsidRPr="00B91AC3" w:rsidTr="00B91AC3">
        <w:tc>
          <w:tcPr>
            <w:tcW w:w="2179" w:type="dxa"/>
            <w:shd w:val="clear" w:color="auto" w:fill="auto"/>
          </w:tcPr>
          <w:p w:rsidR="00B91AC3" w:rsidRPr="00B91AC3" w:rsidRDefault="00B91AC3" w:rsidP="00B91AC3">
            <w:pPr>
              <w:ind w:firstLine="0"/>
            </w:pPr>
            <w:r>
              <w:t>Rutherford</w:t>
            </w:r>
          </w:p>
        </w:tc>
        <w:tc>
          <w:tcPr>
            <w:tcW w:w="2179" w:type="dxa"/>
            <w:shd w:val="clear" w:color="auto" w:fill="auto"/>
          </w:tcPr>
          <w:p w:rsidR="00B91AC3" w:rsidRPr="00B91AC3" w:rsidRDefault="00B91AC3" w:rsidP="00B91AC3">
            <w:pPr>
              <w:ind w:firstLine="0"/>
            </w:pPr>
            <w:r>
              <w:t>Sandifer</w:t>
            </w:r>
          </w:p>
        </w:tc>
        <w:tc>
          <w:tcPr>
            <w:tcW w:w="2180" w:type="dxa"/>
            <w:shd w:val="clear" w:color="auto" w:fill="auto"/>
          </w:tcPr>
          <w:p w:rsidR="00B91AC3" w:rsidRPr="00B91AC3" w:rsidRDefault="00B91AC3" w:rsidP="00B91AC3">
            <w:pPr>
              <w:ind w:firstLine="0"/>
            </w:pPr>
            <w:r>
              <w:t>Simrill</w:t>
            </w:r>
          </w:p>
        </w:tc>
      </w:tr>
      <w:tr w:rsidR="00B91AC3" w:rsidRPr="00B91AC3" w:rsidTr="00B91AC3">
        <w:tc>
          <w:tcPr>
            <w:tcW w:w="2179" w:type="dxa"/>
            <w:shd w:val="clear" w:color="auto" w:fill="auto"/>
          </w:tcPr>
          <w:p w:rsidR="00B91AC3" w:rsidRPr="00B91AC3" w:rsidRDefault="00B91AC3" w:rsidP="00B91AC3">
            <w:pPr>
              <w:ind w:firstLine="0"/>
            </w:pPr>
            <w:r>
              <w:t>Skelton</w:t>
            </w:r>
          </w:p>
        </w:tc>
        <w:tc>
          <w:tcPr>
            <w:tcW w:w="2179" w:type="dxa"/>
            <w:shd w:val="clear" w:color="auto" w:fill="auto"/>
          </w:tcPr>
          <w:p w:rsidR="00B91AC3" w:rsidRPr="00B91AC3" w:rsidRDefault="00B91AC3" w:rsidP="00B91AC3">
            <w:pPr>
              <w:ind w:firstLine="0"/>
            </w:pPr>
            <w:r>
              <w:t>D. C. Smith</w:t>
            </w:r>
          </w:p>
        </w:tc>
        <w:tc>
          <w:tcPr>
            <w:tcW w:w="2180" w:type="dxa"/>
            <w:shd w:val="clear" w:color="auto" w:fill="auto"/>
          </w:tcPr>
          <w:p w:rsidR="00B91AC3" w:rsidRPr="00B91AC3" w:rsidRDefault="00B91AC3" w:rsidP="00B91AC3">
            <w:pPr>
              <w:ind w:firstLine="0"/>
            </w:pPr>
            <w:r>
              <w:t>G. M. Smith</w:t>
            </w:r>
          </w:p>
        </w:tc>
      </w:tr>
      <w:tr w:rsidR="00B91AC3" w:rsidRPr="00B91AC3" w:rsidTr="00B91AC3">
        <w:tc>
          <w:tcPr>
            <w:tcW w:w="2179" w:type="dxa"/>
            <w:shd w:val="clear" w:color="auto" w:fill="auto"/>
          </w:tcPr>
          <w:p w:rsidR="00B91AC3" w:rsidRPr="00B91AC3" w:rsidRDefault="00B91AC3" w:rsidP="00B91AC3">
            <w:pPr>
              <w:ind w:firstLine="0"/>
            </w:pPr>
            <w:r>
              <w:t>J. E. Smith</w:t>
            </w:r>
          </w:p>
        </w:tc>
        <w:tc>
          <w:tcPr>
            <w:tcW w:w="2179" w:type="dxa"/>
            <w:shd w:val="clear" w:color="auto" w:fill="auto"/>
          </w:tcPr>
          <w:p w:rsidR="00B91AC3" w:rsidRPr="00B91AC3" w:rsidRDefault="00B91AC3" w:rsidP="00B91AC3">
            <w:pPr>
              <w:ind w:firstLine="0"/>
            </w:pPr>
            <w:r>
              <w:t>J. R. Smith</w:t>
            </w:r>
          </w:p>
        </w:tc>
        <w:tc>
          <w:tcPr>
            <w:tcW w:w="2180" w:type="dxa"/>
            <w:shd w:val="clear" w:color="auto" w:fill="auto"/>
          </w:tcPr>
          <w:p w:rsidR="00B91AC3" w:rsidRPr="00B91AC3" w:rsidRDefault="00B91AC3" w:rsidP="00B91AC3">
            <w:pPr>
              <w:ind w:firstLine="0"/>
            </w:pPr>
            <w:r>
              <w:t>Sottile</w:t>
            </w:r>
          </w:p>
        </w:tc>
      </w:tr>
      <w:tr w:rsidR="00B91AC3" w:rsidRPr="00B91AC3" w:rsidTr="00B91AC3">
        <w:tc>
          <w:tcPr>
            <w:tcW w:w="2179" w:type="dxa"/>
            <w:shd w:val="clear" w:color="auto" w:fill="auto"/>
          </w:tcPr>
          <w:p w:rsidR="00B91AC3" w:rsidRPr="00B91AC3" w:rsidRDefault="00B91AC3" w:rsidP="00B91AC3">
            <w:pPr>
              <w:ind w:firstLine="0"/>
            </w:pPr>
            <w:r>
              <w:t>Spires</w:t>
            </w:r>
          </w:p>
        </w:tc>
        <w:tc>
          <w:tcPr>
            <w:tcW w:w="2179" w:type="dxa"/>
            <w:shd w:val="clear" w:color="auto" w:fill="auto"/>
          </w:tcPr>
          <w:p w:rsidR="00B91AC3" w:rsidRPr="00B91AC3" w:rsidRDefault="00B91AC3" w:rsidP="00B91AC3">
            <w:pPr>
              <w:ind w:firstLine="0"/>
            </w:pPr>
            <w:r>
              <w:t>Stavrinakis</w:t>
            </w:r>
          </w:p>
        </w:tc>
        <w:tc>
          <w:tcPr>
            <w:tcW w:w="2180" w:type="dxa"/>
            <w:shd w:val="clear" w:color="auto" w:fill="auto"/>
          </w:tcPr>
          <w:p w:rsidR="00B91AC3" w:rsidRPr="00B91AC3" w:rsidRDefault="00B91AC3" w:rsidP="00B91AC3">
            <w:pPr>
              <w:ind w:firstLine="0"/>
            </w:pPr>
            <w:r>
              <w:t>Thompson</w:t>
            </w:r>
          </w:p>
        </w:tc>
      </w:tr>
      <w:tr w:rsidR="00B91AC3" w:rsidRPr="00B91AC3" w:rsidTr="00B91AC3">
        <w:tc>
          <w:tcPr>
            <w:tcW w:w="2179" w:type="dxa"/>
            <w:shd w:val="clear" w:color="auto" w:fill="auto"/>
          </w:tcPr>
          <w:p w:rsidR="00B91AC3" w:rsidRPr="00B91AC3" w:rsidRDefault="00B91AC3" w:rsidP="00B91AC3">
            <w:pPr>
              <w:ind w:firstLine="0"/>
            </w:pPr>
            <w:r>
              <w:t>Umphlett</w:t>
            </w:r>
          </w:p>
        </w:tc>
        <w:tc>
          <w:tcPr>
            <w:tcW w:w="2179" w:type="dxa"/>
            <w:shd w:val="clear" w:color="auto" w:fill="auto"/>
          </w:tcPr>
          <w:p w:rsidR="00B91AC3" w:rsidRPr="00B91AC3" w:rsidRDefault="00B91AC3" w:rsidP="00B91AC3">
            <w:pPr>
              <w:ind w:firstLine="0"/>
            </w:pPr>
            <w:r>
              <w:t>Vick</w:t>
            </w:r>
          </w:p>
        </w:tc>
        <w:tc>
          <w:tcPr>
            <w:tcW w:w="2180" w:type="dxa"/>
            <w:shd w:val="clear" w:color="auto" w:fill="auto"/>
          </w:tcPr>
          <w:p w:rsidR="00B91AC3" w:rsidRPr="00B91AC3" w:rsidRDefault="00B91AC3" w:rsidP="00B91AC3">
            <w:pPr>
              <w:ind w:firstLine="0"/>
            </w:pPr>
            <w:r>
              <w:t>Viers</w:t>
            </w:r>
          </w:p>
        </w:tc>
      </w:tr>
      <w:tr w:rsidR="00B91AC3" w:rsidRPr="00B91AC3" w:rsidTr="00B91AC3">
        <w:tc>
          <w:tcPr>
            <w:tcW w:w="2179" w:type="dxa"/>
            <w:shd w:val="clear" w:color="auto" w:fill="auto"/>
          </w:tcPr>
          <w:p w:rsidR="00B91AC3" w:rsidRPr="00B91AC3" w:rsidRDefault="00B91AC3" w:rsidP="00B91AC3">
            <w:pPr>
              <w:ind w:firstLine="0"/>
            </w:pPr>
            <w:r>
              <w:t>Weeks</w:t>
            </w:r>
          </w:p>
        </w:tc>
        <w:tc>
          <w:tcPr>
            <w:tcW w:w="2179" w:type="dxa"/>
            <w:shd w:val="clear" w:color="auto" w:fill="auto"/>
          </w:tcPr>
          <w:p w:rsidR="00B91AC3" w:rsidRPr="00B91AC3" w:rsidRDefault="00B91AC3" w:rsidP="00B91AC3">
            <w:pPr>
              <w:ind w:firstLine="0"/>
            </w:pPr>
            <w:r>
              <w:t>White</w:t>
            </w:r>
          </w:p>
        </w:tc>
        <w:tc>
          <w:tcPr>
            <w:tcW w:w="2180" w:type="dxa"/>
            <w:shd w:val="clear" w:color="auto" w:fill="auto"/>
          </w:tcPr>
          <w:p w:rsidR="00B91AC3" w:rsidRPr="00B91AC3" w:rsidRDefault="00B91AC3" w:rsidP="00B91AC3">
            <w:pPr>
              <w:ind w:firstLine="0"/>
            </w:pPr>
            <w:r>
              <w:t>Whitmire</w:t>
            </w:r>
          </w:p>
        </w:tc>
      </w:tr>
      <w:tr w:rsidR="00B91AC3" w:rsidRPr="00B91AC3" w:rsidTr="00B91AC3">
        <w:tc>
          <w:tcPr>
            <w:tcW w:w="2179" w:type="dxa"/>
            <w:shd w:val="clear" w:color="auto" w:fill="auto"/>
          </w:tcPr>
          <w:p w:rsidR="00B91AC3" w:rsidRPr="00B91AC3" w:rsidRDefault="00B91AC3" w:rsidP="00B91AC3">
            <w:pPr>
              <w:keepNext/>
              <w:ind w:firstLine="0"/>
            </w:pPr>
            <w:r>
              <w:t>Williams</w:t>
            </w:r>
          </w:p>
        </w:tc>
        <w:tc>
          <w:tcPr>
            <w:tcW w:w="2179" w:type="dxa"/>
            <w:shd w:val="clear" w:color="auto" w:fill="auto"/>
          </w:tcPr>
          <w:p w:rsidR="00B91AC3" w:rsidRPr="00B91AC3" w:rsidRDefault="00B91AC3" w:rsidP="00B91AC3">
            <w:pPr>
              <w:keepNext/>
              <w:ind w:firstLine="0"/>
            </w:pPr>
            <w:r>
              <w:t>Willis</w:t>
            </w:r>
          </w:p>
        </w:tc>
        <w:tc>
          <w:tcPr>
            <w:tcW w:w="2180" w:type="dxa"/>
            <w:shd w:val="clear" w:color="auto" w:fill="auto"/>
          </w:tcPr>
          <w:p w:rsidR="00B91AC3" w:rsidRPr="00B91AC3" w:rsidRDefault="00B91AC3" w:rsidP="00B91AC3">
            <w:pPr>
              <w:keepNext/>
              <w:ind w:firstLine="0"/>
            </w:pPr>
            <w:r>
              <w:t>Wylie</w:t>
            </w:r>
          </w:p>
        </w:tc>
      </w:tr>
      <w:tr w:rsidR="00B91AC3" w:rsidRPr="00B91AC3" w:rsidTr="00B91AC3">
        <w:tc>
          <w:tcPr>
            <w:tcW w:w="2179" w:type="dxa"/>
            <w:shd w:val="clear" w:color="auto" w:fill="auto"/>
          </w:tcPr>
          <w:p w:rsidR="00B91AC3" w:rsidRPr="00B91AC3" w:rsidRDefault="00B91AC3" w:rsidP="00B91AC3">
            <w:pPr>
              <w:keepNext/>
              <w:ind w:firstLine="0"/>
            </w:pPr>
            <w:r>
              <w:t>A. D. Young</w:t>
            </w:r>
          </w:p>
        </w:tc>
        <w:tc>
          <w:tcPr>
            <w:tcW w:w="2179" w:type="dxa"/>
            <w:shd w:val="clear" w:color="auto" w:fill="auto"/>
          </w:tcPr>
          <w:p w:rsidR="00B91AC3" w:rsidRPr="00B91AC3" w:rsidRDefault="00B91AC3" w:rsidP="00B91AC3">
            <w:pPr>
              <w:keepNext/>
              <w:ind w:firstLine="0"/>
            </w:pPr>
            <w:r>
              <w:t>T. R. Young</w:t>
            </w:r>
          </w:p>
        </w:tc>
        <w:tc>
          <w:tcPr>
            <w:tcW w:w="2180" w:type="dxa"/>
            <w:shd w:val="clear" w:color="auto" w:fill="auto"/>
          </w:tcPr>
          <w:p w:rsidR="00B91AC3" w:rsidRPr="00B91AC3" w:rsidRDefault="00B91AC3" w:rsidP="00B91AC3">
            <w:pPr>
              <w:keepNext/>
              <w:ind w:firstLine="0"/>
            </w:pPr>
          </w:p>
        </w:tc>
      </w:tr>
    </w:tbl>
    <w:p w:rsidR="00B91AC3" w:rsidRDefault="00B91AC3" w:rsidP="00B91AC3"/>
    <w:p w:rsidR="00B91AC3" w:rsidRDefault="00B91AC3" w:rsidP="00B91AC3">
      <w:pPr>
        <w:jc w:val="center"/>
        <w:rPr>
          <w:b/>
        </w:rPr>
      </w:pPr>
      <w:r w:rsidRPr="00B91AC3">
        <w:rPr>
          <w:b/>
        </w:rPr>
        <w:t>Total--101</w:t>
      </w:r>
    </w:p>
    <w:p w:rsidR="00B91AC3" w:rsidRDefault="00B91AC3" w:rsidP="00B91AC3">
      <w:pPr>
        <w:jc w:val="center"/>
        <w:rPr>
          <w:b/>
        </w:rPr>
      </w:pPr>
    </w:p>
    <w:p w:rsidR="00B91AC3" w:rsidRDefault="00B91AC3" w:rsidP="00B91AC3">
      <w:pPr>
        <w:ind w:firstLine="0"/>
      </w:pPr>
      <w:r w:rsidRPr="00B91AC3">
        <w:t xml:space="preserve"> </w:t>
      </w:r>
      <w:r>
        <w:t>Those who voted in the negative are:</w:t>
      </w:r>
    </w:p>
    <w:p w:rsidR="00B91AC3" w:rsidRDefault="00B91AC3" w:rsidP="00B91AC3"/>
    <w:p w:rsidR="00B91AC3" w:rsidRDefault="00B91AC3" w:rsidP="00B91AC3">
      <w:pPr>
        <w:jc w:val="center"/>
        <w:rPr>
          <w:b/>
        </w:rPr>
      </w:pPr>
      <w:r w:rsidRPr="00B91AC3">
        <w:rPr>
          <w:b/>
        </w:rPr>
        <w:t>Total--0</w:t>
      </w:r>
      <w:bookmarkStart w:id="205" w:name="vote_end389"/>
      <w:bookmarkEnd w:id="205"/>
    </w:p>
    <w:p w:rsidR="00B91AC3" w:rsidRDefault="00B91AC3" w:rsidP="00B91AC3"/>
    <w:p w:rsidR="00B91AC3" w:rsidRDefault="00B91AC3" w:rsidP="00B91AC3">
      <w:r>
        <w:t>So, the Bill, as amended, was read the second time and ordered to third reading.</w:t>
      </w:r>
    </w:p>
    <w:p w:rsidR="00B91AC3" w:rsidRDefault="00B91AC3" w:rsidP="00B91AC3"/>
    <w:p w:rsidR="00B91AC3" w:rsidRDefault="00B91AC3" w:rsidP="00B91AC3">
      <w:pPr>
        <w:keepNext/>
        <w:jc w:val="center"/>
        <w:rPr>
          <w:b/>
        </w:rPr>
      </w:pPr>
      <w:r w:rsidRPr="00B91AC3">
        <w:rPr>
          <w:b/>
        </w:rPr>
        <w:t>S. 405--DEBATE ADJOURNED</w:t>
      </w:r>
    </w:p>
    <w:p w:rsidR="00B91AC3" w:rsidRDefault="00B91AC3" w:rsidP="00B91AC3">
      <w:pPr>
        <w:keepNext/>
      </w:pPr>
      <w:r>
        <w:t xml:space="preserve">Rep. COOPER moved to adjourn debate upon the following Bill until Thursday, May 13, which was adopted:  </w:t>
      </w:r>
    </w:p>
    <w:p w:rsidR="00B91AC3" w:rsidRDefault="00B91AC3" w:rsidP="00B91AC3">
      <w:pPr>
        <w:keepNext/>
      </w:pPr>
      <w:bookmarkStart w:id="206" w:name="include_clip_start_392"/>
      <w:bookmarkEnd w:id="206"/>
    </w:p>
    <w:p w:rsidR="00B91AC3" w:rsidRDefault="00B91AC3" w:rsidP="00B91AC3">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B91AC3" w:rsidRDefault="00B91AC3" w:rsidP="00B91AC3">
      <w:bookmarkStart w:id="207" w:name="include_clip_end_392"/>
      <w:bookmarkEnd w:id="207"/>
    </w:p>
    <w:p w:rsidR="00B91AC3" w:rsidRDefault="00B91AC3" w:rsidP="00B91AC3">
      <w:pPr>
        <w:keepNext/>
        <w:jc w:val="center"/>
        <w:rPr>
          <w:b/>
        </w:rPr>
      </w:pPr>
      <w:r w:rsidRPr="00B91AC3">
        <w:rPr>
          <w:b/>
        </w:rPr>
        <w:t>S. 1363--DEBATE ADJOURNED</w:t>
      </w:r>
    </w:p>
    <w:p w:rsidR="00B91AC3" w:rsidRDefault="00B91AC3" w:rsidP="00B91AC3">
      <w:pPr>
        <w:keepNext/>
      </w:pPr>
      <w:r>
        <w:t>The following Bill was taken up:</w:t>
      </w:r>
    </w:p>
    <w:p w:rsidR="00B91AC3" w:rsidRDefault="00B91AC3" w:rsidP="00B91AC3">
      <w:pPr>
        <w:keepNext/>
      </w:pPr>
      <w:bookmarkStart w:id="208" w:name="include_clip_start_394"/>
      <w:bookmarkEnd w:id="208"/>
    </w:p>
    <w:p w:rsidR="00B91AC3" w:rsidRDefault="00B91AC3" w:rsidP="00B91AC3">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B91AC3" w:rsidRDefault="00B91AC3" w:rsidP="00B91AC3">
      <w:bookmarkStart w:id="209" w:name="include_clip_end_394"/>
      <w:bookmarkStart w:id="210" w:name="file_start395"/>
      <w:bookmarkEnd w:id="209"/>
      <w:bookmarkEnd w:id="210"/>
    </w:p>
    <w:p w:rsidR="00B91AC3" w:rsidRPr="0094650F" w:rsidRDefault="00B91AC3" w:rsidP="00B91AC3">
      <w:r w:rsidRPr="0094650F">
        <w:t>Rep. EDGE proposed the following Amendment No. 1</w:t>
      </w:r>
      <w:r w:rsidR="002F2193">
        <w:t xml:space="preserve"> </w:t>
      </w:r>
      <w:r w:rsidRPr="0094650F">
        <w:t>(COUNCIL\BBM\9780BH10)</w:t>
      </w:r>
      <w:r w:rsidR="002F2193">
        <w:t>:</w:t>
      </w:r>
      <w:r w:rsidRPr="0094650F">
        <w:t xml:space="preserve"> </w:t>
      </w:r>
    </w:p>
    <w:p w:rsidR="00B91AC3" w:rsidRPr="0094650F" w:rsidRDefault="00B91AC3" w:rsidP="00B91AC3">
      <w:r w:rsidRPr="0094650F">
        <w:t>Amend the bill, as and if amended, by adding an appropriately numbered SECTION to read:</w:t>
      </w:r>
    </w:p>
    <w:p w:rsidR="00B91AC3" w:rsidRPr="0094650F" w:rsidRDefault="00B91AC3" w:rsidP="00B91AC3">
      <w:r w:rsidRPr="0094650F">
        <w:t>/  SECTION</w:t>
      </w:r>
      <w:r w:rsidRPr="0094650F">
        <w:tab/>
        <w:t>__.</w:t>
      </w:r>
      <w:r w:rsidRPr="0094650F">
        <w:tab/>
        <w:t>Chapter 26, Title 59 of the 1976 Code is amended by adding:</w:t>
      </w:r>
    </w:p>
    <w:p w:rsidR="00B91AC3" w:rsidRPr="0094650F" w:rsidRDefault="00B91AC3" w:rsidP="00B91AC3">
      <w:pPr>
        <w:rPr>
          <w:color w:val="000000" w:themeColor="text1"/>
          <w:u w:color="000000" w:themeColor="text1"/>
        </w:rPr>
      </w:pPr>
      <w:r w:rsidRPr="0094650F">
        <w:tab/>
        <w:t>“Section 59</w:t>
      </w:r>
      <w:r w:rsidRPr="0094650F">
        <w:noBreakHyphen/>
        <w:t>26</w:t>
      </w:r>
      <w:r w:rsidRPr="0094650F">
        <w:noBreakHyphen/>
        <w:t>88.</w:t>
      </w:r>
      <w:r w:rsidRPr="0094650F">
        <w:tab/>
      </w:r>
      <w:r w:rsidRPr="0094650F">
        <w:rPr>
          <w:bCs/>
          <w:color w:val="000000" w:themeColor="text1"/>
          <w:u w:color="000000" w:themeColor="text1"/>
        </w:rPr>
        <w:t>Beginning with the 2010</w:t>
      </w:r>
      <w:r w:rsidRPr="0094650F">
        <w:rPr>
          <w:bCs/>
          <w:color w:val="000000" w:themeColor="text1"/>
          <w:u w:color="000000" w:themeColor="text1"/>
        </w:rPr>
        <w:noBreakHyphen/>
        <w:t>2011 school year, if funding is available, the Department of Education shall pay a yearly bonus of three thousand dollars to a certified speech</w:t>
      </w:r>
      <w:r w:rsidRPr="0094650F">
        <w:rPr>
          <w:bCs/>
          <w:color w:val="000000" w:themeColor="text1"/>
          <w:u w:color="000000" w:themeColor="text1"/>
        </w:rPr>
        <w:noBreakHyphen/>
        <w:t>language pathologist.  A certified speech language pathologist must hold a South Carolina teaching certification as a speech</w:t>
      </w:r>
      <w:r w:rsidRPr="0094650F">
        <w:rPr>
          <w:bCs/>
          <w:color w:val="000000" w:themeColor="text1"/>
          <w:u w:color="000000" w:themeColor="text1"/>
        </w:rPr>
        <w:noBreakHyphen/>
        <w:t>language therapist, be a full time employee of a South Carolina school district at the time of receiving the bonus, and must not be receiving a salary supplement as a result of holding a National Board for Professional Teaching Standards certification.  The speech language pathologist must not be considered a service contractor with the public school district.”  /</w:t>
      </w:r>
    </w:p>
    <w:p w:rsidR="00B91AC3" w:rsidRPr="0094650F" w:rsidRDefault="00B91AC3" w:rsidP="00B91AC3">
      <w:pPr>
        <w:rPr>
          <w:szCs w:val="24"/>
        </w:rPr>
      </w:pPr>
      <w:r w:rsidRPr="0094650F">
        <w:rPr>
          <w:szCs w:val="24"/>
        </w:rPr>
        <w:t>Renumber sections to conform.</w:t>
      </w:r>
    </w:p>
    <w:p w:rsidR="00B91AC3" w:rsidRDefault="00B91AC3" w:rsidP="00B91AC3">
      <w:r w:rsidRPr="0094650F">
        <w:rPr>
          <w:szCs w:val="24"/>
        </w:rPr>
        <w:t>Amend title to conform.</w:t>
      </w:r>
    </w:p>
    <w:p w:rsidR="00B91AC3" w:rsidRDefault="00B91AC3" w:rsidP="00B91AC3"/>
    <w:p w:rsidR="00B91AC3" w:rsidRDefault="00B91AC3" w:rsidP="00B91AC3">
      <w:r>
        <w:t>Rep. EDGE explained the amendment.</w:t>
      </w:r>
    </w:p>
    <w:p w:rsidR="00B91AC3" w:rsidRDefault="00B91AC3" w:rsidP="00B91AC3"/>
    <w:p w:rsidR="00B91AC3" w:rsidRDefault="00B91AC3" w:rsidP="00B91AC3">
      <w:r>
        <w:t>Rep. COOPER moved to adjourn debate on the Bill until Thursday, May 13, which was agreed to.</w:t>
      </w:r>
    </w:p>
    <w:p w:rsidR="00B91AC3" w:rsidRDefault="00B91AC3" w:rsidP="00B91AC3"/>
    <w:p w:rsidR="00B91AC3" w:rsidRDefault="00B91AC3" w:rsidP="00B91AC3">
      <w:pPr>
        <w:keepNext/>
        <w:jc w:val="center"/>
        <w:rPr>
          <w:b/>
        </w:rPr>
      </w:pPr>
      <w:r w:rsidRPr="00B91AC3">
        <w:rPr>
          <w:b/>
        </w:rPr>
        <w:t>H. 4765--AMENDED AND ORDERED TO THIRD READING</w:t>
      </w:r>
    </w:p>
    <w:p w:rsidR="00B91AC3" w:rsidRDefault="00B91AC3" w:rsidP="00B91AC3">
      <w:pPr>
        <w:keepNext/>
      </w:pPr>
      <w:r>
        <w:t>The following Bill was taken up:</w:t>
      </w:r>
    </w:p>
    <w:p w:rsidR="00B91AC3" w:rsidRDefault="00B91AC3" w:rsidP="00B91AC3">
      <w:pPr>
        <w:keepNext/>
      </w:pPr>
      <w:bookmarkStart w:id="211" w:name="include_clip_start_399"/>
      <w:bookmarkEnd w:id="211"/>
    </w:p>
    <w:p w:rsidR="00B91AC3" w:rsidRDefault="00B91AC3" w:rsidP="00B91AC3">
      <w:r>
        <w:t>H. 4765 -- Rep. Herbkersman: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w:t>
      </w:r>
    </w:p>
    <w:p w:rsidR="00B91AC3" w:rsidRDefault="00B91AC3" w:rsidP="00B91AC3"/>
    <w:p w:rsidR="00B91AC3" w:rsidRPr="00524574" w:rsidRDefault="00B91AC3" w:rsidP="00B91AC3">
      <w:r w:rsidRPr="00524574">
        <w:t>Rep. HERBKERSMAN proposed the following Amendment No. 1 (COUNCIL\SWB\8093CM10), which was adopted:</w:t>
      </w:r>
    </w:p>
    <w:p w:rsidR="00B91AC3" w:rsidRPr="00524574" w:rsidRDefault="00B91AC3" w:rsidP="00B91AC3">
      <w:r w:rsidRPr="00524574">
        <w:t>Amend the bill, as and if amended, by striking SECTION 1 in its entirety and inserting:</w:t>
      </w:r>
    </w:p>
    <w:p w:rsidR="00B91AC3" w:rsidRPr="00524574" w:rsidRDefault="00B91AC3" w:rsidP="00B91AC3">
      <w:r w:rsidRPr="00524574">
        <w:t>/ SECTION</w:t>
      </w:r>
      <w:r w:rsidRPr="00524574">
        <w:tab/>
        <w:t>1.</w:t>
      </w:r>
      <w:r w:rsidRPr="00524574">
        <w:tab/>
        <w:t>Section 56</w:t>
      </w:r>
      <w:r w:rsidRPr="00524574">
        <w:noBreakHyphen/>
        <w:t>3</w:t>
      </w:r>
      <w:r w:rsidRPr="00524574">
        <w:noBreakHyphen/>
        <w:t>115 of the 1976 Code is amended to read:</w:t>
      </w:r>
    </w:p>
    <w:p w:rsidR="00B91AC3" w:rsidRPr="00524574" w:rsidRDefault="00B91AC3" w:rsidP="00B91AC3">
      <w:r w:rsidRPr="00524574">
        <w:tab/>
        <w:t>“Section 56</w:t>
      </w:r>
      <w:r w:rsidRPr="00524574">
        <w:noBreakHyphen/>
        <w:t>3</w:t>
      </w:r>
      <w:r w:rsidRPr="00524574">
        <w:noBreakHyphen/>
        <w:t>115.</w:t>
      </w:r>
      <w:r w:rsidRPr="00524574">
        <w:tab/>
      </w:r>
      <w:r w:rsidRPr="00524574">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B91AC3" w:rsidRPr="00524574" w:rsidRDefault="00B91AC3" w:rsidP="00B91AC3">
      <w:r w:rsidRPr="00524574">
        <w:tab/>
        <w:t>(1)</w:t>
      </w:r>
      <w:r w:rsidRPr="00524574">
        <w:tab/>
        <w:t>operate the golf cart on a secondary highway or street within two miles of his residence or place of business during daylight hours only</w:t>
      </w:r>
      <w:r w:rsidRPr="00524574">
        <w:rPr>
          <w:u w:val="single"/>
        </w:rPr>
        <w:t>.  When the owner’s residence is located within a gated community the two</w:t>
      </w:r>
      <w:r w:rsidRPr="00524574">
        <w:rPr>
          <w:u w:val="single"/>
        </w:rPr>
        <w:noBreakHyphen/>
        <w:t>mile limit must be measured from the community’s primary entrance</w:t>
      </w:r>
      <w:r w:rsidRPr="00524574">
        <w:t xml:space="preserve">; </w:t>
      </w:r>
      <w:r w:rsidRPr="00524574">
        <w:rPr>
          <w:strike/>
        </w:rPr>
        <w:t>and</w:t>
      </w:r>
      <w:r w:rsidRPr="00524574">
        <w:t xml:space="preserve"> </w:t>
      </w:r>
    </w:p>
    <w:p w:rsidR="00B91AC3" w:rsidRPr="00524574" w:rsidRDefault="00B91AC3" w:rsidP="00B91AC3">
      <w:pPr>
        <w:rPr>
          <w:u w:val="single"/>
        </w:rPr>
      </w:pPr>
      <w:r w:rsidRPr="00524574">
        <w:tab/>
        <w:t>(2)</w:t>
      </w:r>
      <w:r w:rsidRPr="00524574">
        <w:tab/>
        <w:t>cross a primary highway or street while traveling along a secondary highway or street within two miles of his residence or place of business during daylight hours only</w:t>
      </w:r>
      <w:r w:rsidRPr="00524574">
        <w:rPr>
          <w:u w:val="single"/>
        </w:rPr>
        <w:t>; and</w:t>
      </w:r>
    </w:p>
    <w:p w:rsidR="00B91AC3" w:rsidRPr="00524574" w:rsidRDefault="00B91AC3" w:rsidP="00B91AC3">
      <w:r w:rsidRPr="00524574">
        <w:rPr>
          <w:u w:val="single"/>
        </w:rPr>
        <w:tab/>
        <w:t>(3)</w:t>
      </w:r>
      <w:r w:rsidRPr="00524574">
        <w:rPr>
          <w:u w:val="single"/>
        </w:rPr>
        <w:tab/>
        <w:t>operate a golf cart along a secondary highway or street on a sea island whose total area is greater than seven square miles, but less than ten square miles</w:t>
      </w:r>
      <w:r w:rsidRPr="00524574">
        <w:t>.”</w:t>
      </w:r>
    </w:p>
    <w:p w:rsidR="00B91AC3" w:rsidRPr="00524574" w:rsidRDefault="00B91AC3" w:rsidP="00B91AC3">
      <w:r w:rsidRPr="00524574">
        <w:t>SECTION</w:t>
      </w:r>
      <w:r w:rsidRPr="00524574">
        <w:tab/>
        <w:t>2.</w:t>
      </w:r>
      <w:r w:rsidRPr="00524574">
        <w:tab/>
        <w:t>This act takes effect upon approval by the Governor. /</w:t>
      </w:r>
    </w:p>
    <w:p w:rsidR="00B91AC3" w:rsidRPr="00524574" w:rsidRDefault="00B91AC3" w:rsidP="00B91AC3">
      <w:r w:rsidRPr="00524574">
        <w:t>Renumber sections to conform.</w:t>
      </w:r>
    </w:p>
    <w:p w:rsidR="00B91AC3" w:rsidRDefault="00B91AC3" w:rsidP="00B91AC3">
      <w:r w:rsidRPr="00524574">
        <w:t>Amend title to conform.</w:t>
      </w:r>
    </w:p>
    <w:p w:rsidR="00B91AC3" w:rsidRDefault="00B91AC3" w:rsidP="00B91AC3"/>
    <w:p w:rsidR="00B91AC3" w:rsidRDefault="00B91AC3" w:rsidP="00B91AC3">
      <w:r>
        <w:t>Rep. HERBKERSMAN explained the amendment.</w:t>
      </w:r>
    </w:p>
    <w:p w:rsidR="00B91AC3" w:rsidRDefault="00B91AC3" w:rsidP="00B91AC3">
      <w:r>
        <w:t>The amendment was then adopted.</w:t>
      </w:r>
    </w:p>
    <w:p w:rsidR="00B91AC3" w:rsidRDefault="00B91AC3" w:rsidP="00B91AC3"/>
    <w:p w:rsidR="00B91AC3" w:rsidRPr="000B2329" w:rsidRDefault="00B91AC3" w:rsidP="00B91AC3">
      <w:r w:rsidRPr="000B2329">
        <w:t>Rep. CLEMMONS proposed the following Amendment No. 2 (COUNCIL\SWB\8102CM10), which was adopted:</w:t>
      </w:r>
    </w:p>
    <w:p w:rsidR="00B91AC3" w:rsidRPr="000B2329" w:rsidRDefault="00B91AC3" w:rsidP="00B91AC3">
      <w:r w:rsidRPr="000B2329">
        <w:t>Amend the bill, as and if amended, Section 56-3-115, as contained in SECTION 1, by adding the following and designated paragraph after the period on line 39, page 1:</w:t>
      </w:r>
    </w:p>
    <w:p w:rsidR="00B91AC3" w:rsidRPr="000B2329" w:rsidRDefault="00B91AC3" w:rsidP="00B91AC3">
      <w:r w:rsidRPr="000B2329">
        <w:t>/</w:t>
      </w:r>
      <w:r w:rsidRPr="000B2329">
        <w:tab/>
      </w:r>
      <w:r w:rsidRPr="000B2329">
        <w:rPr>
          <w:u w:val="single"/>
        </w:rPr>
        <w:t>As contained in this section, ‘gated community’ means any homeowners’ community with at least one controlled access ingress and egress which includes the presence of a guard house, a mechanical barrier, or another method of controlled conveyance.</w:t>
      </w:r>
      <w:r w:rsidRPr="000B2329">
        <w:t xml:space="preserve"> /</w:t>
      </w:r>
    </w:p>
    <w:p w:rsidR="00B91AC3" w:rsidRPr="000B2329" w:rsidRDefault="00B91AC3" w:rsidP="00B91AC3">
      <w:r w:rsidRPr="000B2329">
        <w:t>Renumber sections to conform.</w:t>
      </w:r>
    </w:p>
    <w:p w:rsidR="00B91AC3" w:rsidRDefault="00B91AC3" w:rsidP="00B91AC3">
      <w:r w:rsidRPr="000B2329">
        <w:t>Amend title to conform.</w:t>
      </w:r>
    </w:p>
    <w:p w:rsidR="00B91AC3" w:rsidRDefault="00B91AC3" w:rsidP="00B91AC3"/>
    <w:p w:rsidR="00B91AC3" w:rsidRDefault="00B91AC3" w:rsidP="00B91AC3">
      <w:r>
        <w:t>Rep. CLEMMONS explained the amendment.</w:t>
      </w:r>
    </w:p>
    <w:p w:rsidR="00B91AC3" w:rsidRDefault="00B91AC3" w:rsidP="00B91AC3">
      <w:r>
        <w:t>The amendment was then adopted.</w:t>
      </w:r>
    </w:p>
    <w:p w:rsidR="00B91AC3" w:rsidRDefault="00B91AC3" w:rsidP="00B91AC3"/>
    <w:p w:rsidR="00B91AC3" w:rsidRPr="00E06CA1" w:rsidRDefault="00B91AC3" w:rsidP="00B91AC3">
      <w:r w:rsidRPr="00E06CA1">
        <w:t>Rep. CLEMMONS proposed the following Amendment No. 3 (COUNCIL\SWB\8103CM10), which was adopted:</w:t>
      </w:r>
    </w:p>
    <w:p w:rsidR="00B91AC3" w:rsidRPr="00E06CA1" w:rsidRDefault="00B91AC3" w:rsidP="00B91AC3">
      <w:r w:rsidRPr="00E06CA1">
        <w:t>Amend the bill, as and if amended, Section 56-3-115, as contained in SECTION 1, by adding the following and designated paragraph after the period on line 39, page 1:</w:t>
      </w:r>
    </w:p>
    <w:p w:rsidR="00B91AC3" w:rsidRPr="00E06CA1" w:rsidRDefault="00B91AC3" w:rsidP="00B91AC3">
      <w:pPr>
        <w:rPr>
          <w:u w:val="single"/>
        </w:rPr>
      </w:pPr>
      <w:r w:rsidRPr="00E06CA1">
        <w:t>/</w:t>
      </w:r>
      <w:r w:rsidRPr="00E06CA1">
        <w:tab/>
      </w:r>
      <w:r w:rsidRPr="00E06CA1">
        <w:rPr>
          <w:u w:val="single"/>
        </w:rPr>
        <w:t>A golf cart may cross a secondary highway whose maximum speed limit is at least forty</w:t>
      </w:r>
      <w:r w:rsidRPr="00E06CA1">
        <w:rPr>
          <w:u w:val="single"/>
        </w:rPr>
        <w:noBreakHyphen/>
        <w:t>five miles an hour only at the location of a traffic control device.</w:t>
      </w:r>
      <w:r w:rsidRPr="00E06CA1">
        <w:t xml:space="preserve"> /</w:t>
      </w:r>
    </w:p>
    <w:p w:rsidR="00B91AC3" w:rsidRPr="00E06CA1" w:rsidRDefault="00B91AC3" w:rsidP="00B91AC3">
      <w:pPr>
        <w:rPr>
          <w:szCs w:val="24"/>
        </w:rPr>
      </w:pPr>
      <w:r w:rsidRPr="00E06CA1">
        <w:rPr>
          <w:szCs w:val="24"/>
        </w:rPr>
        <w:t>Renumber sections to conform.</w:t>
      </w:r>
    </w:p>
    <w:p w:rsidR="00B91AC3" w:rsidRDefault="00B91AC3" w:rsidP="00B91AC3">
      <w:r w:rsidRPr="00E06CA1">
        <w:rPr>
          <w:szCs w:val="24"/>
        </w:rPr>
        <w:t>Amend title to conform.</w:t>
      </w:r>
    </w:p>
    <w:p w:rsidR="00B91AC3" w:rsidRDefault="00B91AC3" w:rsidP="00B91AC3"/>
    <w:p w:rsidR="00B91AC3" w:rsidRDefault="00B91AC3" w:rsidP="00B91AC3">
      <w:r>
        <w:t>Rep. CLEMMONS explained the amendment.</w:t>
      </w:r>
    </w:p>
    <w:p w:rsidR="00B91AC3" w:rsidRDefault="00B91AC3" w:rsidP="00B91AC3">
      <w:r>
        <w:t>The amendment was then adopted.</w:t>
      </w:r>
    </w:p>
    <w:p w:rsidR="00B91AC3" w:rsidRDefault="00B91AC3" w:rsidP="00B91AC3"/>
    <w:p w:rsidR="00B91AC3" w:rsidRDefault="00B91AC3" w:rsidP="00B91AC3">
      <w:r>
        <w:t>The Bill, as amended, was read the second time and ordered to third reading.</w:t>
      </w:r>
    </w:p>
    <w:p w:rsidR="00B91AC3" w:rsidRDefault="00B91AC3" w:rsidP="00B91AC3"/>
    <w:p w:rsidR="00B91AC3" w:rsidRDefault="00B91AC3" w:rsidP="00B91AC3">
      <w:pPr>
        <w:keepNext/>
        <w:jc w:val="center"/>
        <w:rPr>
          <w:b/>
        </w:rPr>
      </w:pPr>
      <w:r w:rsidRPr="00B91AC3">
        <w:rPr>
          <w:b/>
        </w:rPr>
        <w:t>S. 286--DEBATE ADJOURNED</w:t>
      </w:r>
    </w:p>
    <w:p w:rsidR="00B91AC3" w:rsidRDefault="00B91AC3" w:rsidP="00B91AC3">
      <w:pPr>
        <w:keepNext/>
      </w:pPr>
      <w:r>
        <w:t xml:space="preserve">Rep. WHITMIRE moved to adjourn debate upon the following Bill until Tuesday, May 18, which was adopted:  </w:t>
      </w:r>
    </w:p>
    <w:p w:rsidR="00B91AC3" w:rsidRDefault="00B91AC3" w:rsidP="00B91AC3">
      <w:pPr>
        <w:keepNext/>
      </w:pPr>
      <w:bookmarkStart w:id="212" w:name="include_clip_start_411"/>
      <w:bookmarkEnd w:id="212"/>
    </w:p>
    <w:p w:rsidR="00B91AC3" w:rsidRDefault="00B91AC3" w:rsidP="00B91AC3">
      <w:r>
        <w:t>S. 286 -- Senators Cleary, Rose and Scott: A BILL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B91AC3" w:rsidRDefault="00B91AC3" w:rsidP="00B91AC3">
      <w:bookmarkStart w:id="213" w:name="include_clip_end_411"/>
      <w:bookmarkEnd w:id="213"/>
    </w:p>
    <w:p w:rsidR="00B91AC3" w:rsidRDefault="00B91AC3" w:rsidP="00B91AC3">
      <w:pPr>
        <w:keepNext/>
        <w:jc w:val="center"/>
        <w:rPr>
          <w:b/>
        </w:rPr>
      </w:pPr>
      <w:r w:rsidRPr="00B91AC3">
        <w:rPr>
          <w:b/>
        </w:rPr>
        <w:t>S. 915--DEBATE ADJOURNED</w:t>
      </w:r>
    </w:p>
    <w:p w:rsidR="00B91AC3" w:rsidRDefault="00B91AC3" w:rsidP="00B91AC3">
      <w:pPr>
        <w:keepNext/>
      </w:pPr>
      <w:r>
        <w:t xml:space="preserve">Rep. WHITE moved to adjourn debate upon the following Bill until Tuesday, May 18, which was adopted:  </w:t>
      </w:r>
    </w:p>
    <w:p w:rsidR="00B91AC3" w:rsidRDefault="00B91AC3" w:rsidP="00B91AC3">
      <w:pPr>
        <w:keepNext/>
      </w:pPr>
      <w:bookmarkStart w:id="214" w:name="include_clip_start_413"/>
      <w:bookmarkEnd w:id="214"/>
    </w:p>
    <w:p w:rsidR="00B91AC3" w:rsidRDefault="00B91AC3" w:rsidP="00B91AC3">
      <w:r>
        <w:t>S. 915 -- Senators Land, Anderson, Nicholson, Leventis, Elliott, Williams, Sheheen and Setzler: A BILL TO AMEND ACT 314 OF 2000, TO TERMINATE THE PROVISIONS OF THE SOUTH CAROLINA COMMUNITY ECONOMIC DEVELOPMENT ACT ON JUNE 30, 2015.</w:t>
      </w:r>
    </w:p>
    <w:p w:rsidR="00B91AC3" w:rsidRDefault="00B91AC3" w:rsidP="00B91AC3">
      <w:bookmarkStart w:id="215" w:name="include_clip_end_413"/>
      <w:bookmarkEnd w:id="215"/>
    </w:p>
    <w:p w:rsidR="00B91AC3" w:rsidRDefault="00B91AC3" w:rsidP="00B91AC3">
      <w:pPr>
        <w:keepNext/>
        <w:jc w:val="center"/>
        <w:rPr>
          <w:b/>
        </w:rPr>
      </w:pPr>
      <w:r w:rsidRPr="00B91AC3">
        <w:rPr>
          <w:b/>
        </w:rPr>
        <w:t>S. 1078--DEBATE ADJOURNED</w:t>
      </w:r>
    </w:p>
    <w:p w:rsidR="00B91AC3" w:rsidRDefault="00B91AC3" w:rsidP="00B91AC3">
      <w:pPr>
        <w:keepNext/>
      </w:pPr>
      <w:r>
        <w:t xml:space="preserve">Rep. WHITE moved to adjourn debate upon the following Bill until Tuesday, May 18, which was adopted:  </w:t>
      </w:r>
    </w:p>
    <w:p w:rsidR="00B91AC3" w:rsidRDefault="00B91AC3" w:rsidP="00B91AC3">
      <w:pPr>
        <w:keepNext/>
      </w:pPr>
      <w:bookmarkStart w:id="216" w:name="include_clip_start_415"/>
      <w:bookmarkEnd w:id="216"/>
    </w:p>
    <w:p w:rsidR="00B91AC3" w:rsidRDefault="00B91AC3" w:rsidP="00B91AC3">
      <w:r>
        <w:t>S. 1078 -- Senators Jackson, Knotts, Courson, Ryberg, Nicholson, Sheheen, Thomas, Rose, Campbell, Malloy, Ford, L. Martin, Hayes, 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B91AC3" w:rsidRDefault="00B91AC3" w:rsidP="00B91AC3">
      <w:bookmarkStart w:id="217" w:name="include_clip_end_415"/>
      <w:bookmarkEnd w:id="217"/>
    </w:p>
    <w:p w:rsidR="00B91AC3" w:rsidRDefault="00B91AC3" w:rsidP="00B91AC3">
      <w:r>
        <w:t>Rep. WHITE moved that the House do now adjourn, which was agreed to.</w:t>
      </w:r>
    </w:p>
    <w:p w:rsidR="00B91AC3" w:rsidRDefault="00B91AC3" w:rsidP="00B91AC3"/>
    <w:p w:rsidR="00B91AC3" w:rsidRDefault="00B91AC3" w:rsidP="00B91AC3">
      <w:pPr>
        <w:keepNext/>
        <w:jc w:val="center"/>
        <w:rPr>
          <w:b/>
        </w:rPr>
      </w:pPr>
      <w:r w:rsidRPr="00B91AC3">
        <w:rPr>
          <w:b/>
        </w:rPr>
        <w:t>MOTION NOTED</w:t>
      </w:r>
    </w:p>
    <w:p w:rsidR="00B91AC3" w:rsidRDefault="00B91AC3" w:rsidP="00B91AC3">
      <w:r>
        <w:t>Rep. CRAWFORD moved to reconsider the vote whereby S. 1027 was recommitted to the House Agriculture, Natural Resources and Environmental Affairs committee and the motion was noted.</w:t>
      </w:r>
    </w:p>
    <w:p w:rsidR="00B91AC3" w:rsidRDefault="00B91AC3" w:rsidP="00B91AC3"/>
    <w:p w:rsidR="001D6C4C" w:rsidRDefault="001D6C4C">
      <w:pPr>
        <w:ind w:firstLine="0"/>
        <w:jc w:val="left"/>
        <w:rPr>
          <w:b/>
        </w:rPr>
      </w:pPr>
      <w:r>
        <w:rPr>
          <w:b/>
        </w:rPr>
        <w:br w:type="page"/>
      </w:r>
    </w:p>
    <w:p w:rsidR="00B91AC3" w:rsidRDefault="00B91AC3" w:rsidP="00B91AC3">
      <w:pPr>
        <w:keepNext/>
        <w:jc w:val="center"/>
        <w:rPr>
          <w:b/>
        </w:rPr>
      </w:pPr>
      <w:r w:rsidRPr="00B91AC3">
        <w:rPr>
          <w:b/>
        </w:rPr>
        <w:t>RETURNED WITH CONCURRENCE</w:t>
      </w:r>
    </w:p>
    <w:p w:rsidR="00B91AC3" w:rsidRDefault="00B91AC3" w:rsidP="00B91AC3">
      <w:r>
        <w:t>The Senate returned to the House with concurrence the following:</w:t>
      </w:r>
    </w:p>
    <w:p w:rsidR="001D6C4C" w:rsidRDefault="001D6C4C" w:rsidP="00B91AC3">
      <w:bookmarkStart w:id="218" w:name="include_clip_start_421"/>
      <w:bookmarkEnd w:id="218"/>
    </w:p>
    <w:p w:rsidR="00B91AC3" w:rsidRDefault="00B91AC3" w:rsidP="00B91AC3">
      <w:r>
        <w:t>H. 4579 -- Rep. Bales: A CONCURRENT RESOLUTION TO REQUEST THAT THE DEPARTMENT OF TRANSPORTATION NAME THE INTERSECTION OF UNITED STATES HIGHWAYS 76 AND 378 WITH LOWER RICHLAND BOULEVARD IN RICHLAND COUNTY "BETTY AND SAM MCGREGOR INTERSECTION" AND ERECT APPROPRIATE MARKERS OR SIGNS AT THIS INTERSECTION THAT CONTAIN THE WORDS "BETTY AND SAM MCGREGOR INTERSECTION BETTY - 2009 SOUTH CAROLINA AND NATIONAL MOTHER OF THE YEAR".</w:t>
      </w:r>
    </w:p>
    <w:p w:rsidR="00B91AC3" w:rsidRDefault="00B91AC3" w:rsidP="00B91AC3">
      <w:bookmarkStart w:id="219" w:name="include_clip_end_421"/>
      <w:bookmarkEnd w:id="219"/>
    </w:p>
    <w:p w:rsidR="00B91AC3" w:rsidRDefault="00B91AC3" w:rsidP="00B91AC3">
      <w:pPr>
        <w:keepNext/>
        <w:pBdr>
          <w:top w:val="single" w:sz="4" w:space="1" w:color="auto"/>
          <w:left w:val="single" w:sz="4" w:space="4" w:color="auto"/>
          <w:right w:val="single" w:sz="4" w:space="4" w:color="auto"/>
          <w:between w:val="single" w:sz="4" w:space="1" w:color="auto"/>
          <w:bar w:val="single" w:sz="4" w:color="auto"/>
        </w:pBdr>
        <w:jc w:val="center"/>
        <w:rPr>
          <w:b/>
        </w:rPr>
      </w:pPr>
      <w:r w:rsidRPr="00B91AC3">
        <w:rPr>
          <w:b/>
        </w:rPr>
        <w:t>ADJOURNMENT</w:t>
      </w:r>
    </w:p>
    <w:p w:rsidR="00B91AC3" w:rsidRDefault="00B91AC3" w:rsidP="00B91AC3">
      <w:pPr>
        <w:keepNext/>
        <w:pBdr>
          <w:left w:val="single" w:sz="4" w:space="4" w:color="auto"/>
          <w:right w:val="single" w:sz="4" w:space="4" w:color="auto"/>
          <w:between w:val="single" w:sz="4" w:space="1" w:color="auto"/>
          <w:bar w:val="single" w:sz="4" w:color="auto"/>
        </w:pBdr>
      </w:pPr>
      <w:r>
        <w:t>At 5:30 p.m. the House, in accordance with the motion of Rep. ANTHONY, adjourned in memory of Paul S. Greer, Sr., great-uncle of Representative Dennis Moss, to meet at 10:00 a.m. tomorrow.</w:t>
      </w:r>
    </w:p>
    <w:p w:rsidR="00265474" w:rsidRDefault="00B91AC3" w:rsidP="00B91AC3">
      <w:pPr>
        <w:pBdr>
          <w:left w:val="single" w:sz="4" w:space="4" w:color="auto"/>
          <w:bottom w:val="single" w:sz="4" w:space="1" w:color="auto"/>
          <w:right w:val="single" w:sz="4" w:space="4" w:color="auto"/>
          <w:between w:val="single" w:sz="4" w:space="1" w:color="auto"/>
          <w:bar w:val="single" w:sz="4" w:color="auto"/>
        </w:pBdr>
        <w:jc w:val="center"/>
      </w:pPr>
      <w:r>
        <w:t>***</w:t>
      </w:r>
    </w:p>
    <w:p w:rsidR="00265474" w:rsidRDefault="00265474" w:rsidP="00265474">
      <w:pPr>
        <w:jc w:val="center"/>
      </w:pPr>
    </w:p>
    <w:sectPr w:rsidR="00265474" w:rsidSect="009106F2">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D3" w:rsidRDefault="00BC31D3">
      <w:r>
        <w:separator/>
      </w:r>
    </w:p>
  </w:endnote>
  <w:endnote w:type="continuationSeparator" w:id="0">
    <w:p w:rsidR="00BC31D3" w:rsidRDefault="00BC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77"/>
      <w:docPartObj>
        <w:docPartGallery w:val="Page Numbers (Bottom of Page)"/>
        <w:docPartUnique/>
      </w:docPartObj>
    </w:sdtPr>
    <w:sdtEndPr/>
    <w:sdtContent>
      <w:p w:rsidR="00E05811" w:rsidRDefault="000D0F9C" w:rsidP="00E05811">
        <w:pPr>
          <w:pStyle w:val="Footer"/>
          <w:jc w:val="center"/>
        </w:pPr>
        <w:r>
          <w:fldChar w:fldCharType="begin"/>
        </w:r>
        <w:r>
          <w:instrText xml:space="preserve"> PAGE   \* MERGEFORMAT </w:instrText>
        </w:r>
        <w:r>
          <w:fldChar w:fldCharType="separate"/>
        </w:r>
        <w:r>
          <w:rPr>
            <w:noProof/>
          </w:rPr>
          <w:t>4073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75"/>
      <w:docPartObj>
        <w:docPartGallery w:val="Page Numbers (Bottom of Page)"/>
        <w:docPartUnique/>
      </w:docPartObj>
    </w:sdtPr>
    <w:sdtEndPr/>
    <w:sdtContent>
      <w:p w:rsidR="00E05811" w:rsidRDefault="000D0F9C" w:rsidP="00E05811">
        <w:pPr>
          <w:pStyle w:val="Footer"/>
          <w:jc w:val="center"/>
        </w:pPr>
        <w:r>
          <w:fldChar w:fldCharType="begin"/>
        </w:r>
        <w:r>
          <w:instrText xml:space="preserve"> PAGE   \* MERGEFORMAT </w:instrText>
        </w:r>
        <w:r>
          <w:fldChar w:fldCharType="separate"/>
        </w:r>
        <w:r>
          <w:rPr>
            <w:noProof/>
          </w:rPr>
          <w:t>4072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D3" w:rsidRDefault="00BC31D3">
      <w:r>
        <w:separator/>
      </w:r>
    </w:p>
  </w:footnote>
  <w:footnote w:type="continuationSeparator" w:id="0">
    <w:p w:rsidR="00BC31D3" w:rsidRDefault="00BC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11" w:rsidRDefault="00E05811" w:rsidP="00E05811">
    <w:pPr>
      <w:pStyle w:val="Header"/>
      <w:jc w:val="center"/>
      <w:rPr>
        <w:b/>
      </w:rPr>
    </w:pPr>
    <w:r>
      <w:rPr>
        <w:b/>
      </w:rPr>
      <w:t>WEDNESDAY, MAY 12, 2010</w:t>
    </w:r>
  </w:p>
  <w:p w:rsidR="00E05811" w:rsidRPr="00E05811" w:rsidRDefault="00E05811" w:rsidP="00E0581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11" w:rsidRDefault="00E05811" w:rsidP="00E05811">
    <w:pPr>
      <w:pStyle w:val="Header"/>
      <w:jc w:val="center"/>
      <w:rPr>
        <w:b/>
      </w:rPr>
    </w:pPr>
    <w:r>
      <w:rPr>
        <w:b/>
      </w:rPr>
      <w:t>Wednesday, May 12, 2010</w:t>
    </w:r>
  </w:p>
  <w:p w:rsidR="00E05811" w:rsidRDefault="00E05811" w:rsidP="00E0581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2193"/>
    <w:rsid w:val="000D0F9C"/>
    <w:rsid w:val="000E1C7E"/>
    <w:rsid w:val="00121ED5"/>
    <w:rsid w:val="001D6C4C"/>
    <w:rsid w:val="00265474"/>
    <w:rsid w:val="002D73D5"/>
    <w:rsid w:val="002F2193"/>
    <w:rsid w:val="0033047D"/>
    <w:rsid w:val="00457E95"/>
    <w:rsid w:val="0049488C"/>
    <w:rsid w:val="007D640C"/>
    <w:rsid w:val="009106F2"/>
    <w:rsid w:val="009E6FA3"/>
    <w:rsid w:val="00A56EEA"/>
    <w:rsid w:val="00AF6DB3"/>
    <w:rsid w:val="00B91AC3"/>
    <w:rsid w:val="00BC31D3"/>
    <w:rsid w:val="00DC5198"/>
    <w:rsid w:val="00E05811"/>
    <w:rsid w:val="00F4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E5837-C16F-4AA2-94E5-8E185C82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C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CC2"/>
    <w:pPr>
      <w:tabs>
        <w:tab w:val="center" w:pos="4320"/>
        <w:tab w:val="right" w:pos="8640"/>
      </w:tabs>
    </w:pPr>
  </w:style>
  <w:style w:type="paragraph" w:styleId="Footer">
    <w:name w:val="footer"/>
    <w:basedOn w:val="Normal"/>
    <w:link w:val="FooterChar"/>
    <w:uiPriority w:val="99"/>
    <w:rsid w:val="00F47CC2"/>
    <w:pPr>
      <w:tabs>
        <w:tab w:val="center" w:pos="4320"/>
        <w:tab w:val="right" w:pos="8640"/>
      </w:tabs>
    </w:pPr>
  </w:style>
  <w:style w:type="character" w:styleId="PageNumber">
    <w:name w:val="page number"/>
    <w:basedOn w:val="DefaultParagraphFont"/>
    <w:semiHidden/>
    <w:rsid w:val="00F47CC2"/>
  </w:style>
  <w:style w:type="paragraph" w:styleId="PlainText">
    <w:name w:val="Plain Text"/>
    <w:basedOn w:val="Normal"/>
    <w:semiHidden/>
    <w:rsid w:val="00F47CC2"/>
    <w:pPr>
      <w:ind w:firstLine="0"/>
      <w:jc w:val="left"/>
    </w:pPr>
    <w:rPr>
      <w:rFonts w:ascii="Courier New" w:hAnsi="Courier New"/>
      <w:sz w:val="20"/>
    </w:rPr>
  </w:style>
  <w:style w:type="paragraph" w:styleId="Title">
    <w:name w:val="Title"/>
    <w:basedOn w:val="Normal"/>
    <w:link w:val="TitleChar"/>
    <w:qFormat/>
    <w:rsid w:val="00B91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91AC3"/>
    <w:rPr>
      <w:b/>
      <w:sz w:val="30"/>
    </w:rPr>
  </w:style>
  <w:style w:type="paragraph" w:customStyle="1" w:styleId="Cover1">
    <w:name w:val="Cover1"/>
    <w:basedOn w:val="Normal"/>
    <w:rsid w:val="00B91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1AC3"/>
    <w:pPr>
      <w:ind w:firstLine="0"/>
      <w:jc w:val="left"/>
    </w:pPr>
    <w:rPr>
      <w:sz w:val="20"/>
    </w:rPr>
  </w:style>
  <w:style w:type="paragraph" w:customStyle="1" w:styleId="Cover3">
    <w:name w:val="Cover3"/>
    <w:basedOn w:val="Normal"/>
    <w:rsid w:val="00B91AC3"/>
    <w:pPr>
      <w:ind w:firstLine="0"/>
      <w:jc w:val="center"/>
    </w:pPr>
    <w:rPr>
      <w:b/>
    </w:rPr>
  </w:style>
  <w:style w:type="paragraph" w:customStyle="1" w:styleId="Cover4">
    <w:name w:val="Cover4"/>
    <w:basedOn w:val="Cover1"/>
    <w:rsid w:val="00B91AC3"/>
    <w:pPr>
      <w:keepNext/>
    </w:pPr>
    <w:rPr>
      <w:b/>
      <w:sz w:val="20"/>
    </w:rPr>
  </w:style>
  <w:style w:type="paragraph" w:styleId="BalloonText">
    <w:name w:val="Balloon Text"/>
    <w:basedOn w:val="Normal"/>
    <w:link w:val="BalloonTextChar"/>
    <w:uiPriority w:val="99"/>
    <w:semiHidden/>
    <w:unhideWhenUsed/>
    <w:rsid w:val="00265474"/>
    <w:rPr>
      <w:rFonts w:ascii="Tahoma" w:hAnsi="Tahoma" w:cs="Tahoma"/>
      <w:sz w:val="16"/>
      <w:szCs w:val="16"/>
    </w:rPr>
  </w:style>
  <w:style w:type="character" w:customStyle="1" w:styleId="BalloonTextChar">
    <w:name w:val="Balloon Text Char"/>
    <w:basedOn w:val="DefaultParagraphFont"/>
    <w:link w:val="BalloonText"/>
    <w:uiPriority w:val="99"/>
    <w:semiHidden/>
    <w:rsid w:val="00265474"/>
    <w:rPr>
      <w:rFonts w:ascii="Tahoma" w:hAnsi="Tahoma" w:cs="Tahoma"/>
      <w:sz w:val="16"/>
      <w:szCs w:val="16"/>
    </w:rPr>
  </w:style>
  <w:style w:type="character" w:customStyle="1" w:styleId="HeaderChar">
    <w:name w:val="Header Char"/>
    <w:basedOn w:val="DefaultParagraphFont"/>
    <w:link w:val="Header"/>
    <w:uiPriority w:val="99"/>
    <w:rsid w:val="00E05811"/>
    <w:rPr>
      <w:sz w:val="22"/>
    </w:rPr>
  </w:style>
  <w:style w:type="character" w:customStyle="1" w:styleId="FooterChar">
    <w:name w:val="Footer Char"/>
    <w:basedOn w:val="DefaultParagraphFont"/>
    <w:link w:val="Footer"/>
    <w:uiPriority w:val="99"/>
    <w:rsid w:val="00E058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28311</Words>
  <Characters>151066</Characters>
  <Application>Microsoft Office Word</Application>
  <DocSecurity>0</DocSecurity>
  <Lines>5295</Lines>
  <Paragraphs>2341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12, 2010 - South Carolina Legislature Online</dc:title>
  <dc:subject/>
  <dc:creator>KarenLaroche</dc:creator>
  <cp:keywords/>
  <dc:description/>
  <cp:lastModifiedBy>N Cumfer</cp:lastModifiedBy>
  <cp:revision>5</cp:revision>
  <cp:lastPrinted>2010-05-13T16:08:00Z</cp:lastPrinted>
  <dcterms:created xsi:type="dcterms:W3CDTF">2010-09-17T15:07:00Z</dcterms:created>
  <dcterms:modified xsi:type="dcterms:W3CDTF">2014-11-17T13:54:00Z</dcterms:modified>
</cp:coreProperties>
</file>