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2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369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COMMEND </w:t>
      </w:r>
      <w:r w:rsidRPr="003A79E9">
        <w:rPr>
          <w:color w:val="000000" w:themeColor="text1"/>
          <w:u w:color="000000" w:themeColor="text1"/>
        </w:rPr>
        <w:t>THE UNIVERSITY OF SOUTH CAROLINA BEAUFORT</w:t>
      </w:r>
      <w:r w:rsidR="005818CF">
        <w:rPr>
          <w:color w:val="000000" w:themeColor="text1"/>
          <w:u w:color="000000" w:themeColor="text1"/>
        </w:rPr>
        <w:t xml:space="preserve"> UPON CELEBRATION OF FIFTY YEARS OF SERVICE AS A MEMBER OF SOUTH CAROLINA</w:t>
      </w:r>
      <w:r w:rsidR="00EB28F6" w:rsidRPr="00EB28F6">
        <w:rPr>
          <w:color w:val="000000" w:themeColor="text1"/>
          <w:u w:color="000000" w:themeColor="text1"/>
        </w:rPr>
        <w:t>’</w:t>
      </w:r>
      <w:r w:rsidR="005818CF">
        <w:rPr>
          <w:color w:val="000000" w:themeColor="text1"/>
          <w:u w:color="000000" w:themeColor="text1"/>
        </w:rPr>
        <w:t>S PUBLIC FLAGSHIP UNIVERSITY SYSTEM.</w:t>
      </w:r>
      <w:r w:rsidRPr="003A79E9">
        <w:rPr>
          <w:color w:val="000000" w:themeColor="text1"/>
          <w:u w:color="000000" w:themeColor="text1"/>
        </w:rPr>
        <w:t xml:space="preserve">  </w:t>
      </w:r>
    </w:p>
    <w:p w:rsidR="0023369C" w:rsidRDefault="002336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D4560" w:rsidRDefault="004D4560" w:rsidP="004D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University of South Carolina Beaufort is </w:t>
      </w:r>
      <w:r w:rsidRPr="004D4560">
        <w:rPr>
          <w:rFonts w:eastAsia="Times New Roman"/>
        </w:rPr>
        <w:t xml:space="preserve">celebrating </w:t>
      </w:r>
      <w:r w:rsidR="00EB28F6">
        <w:rPr>
          <w:rFonts w:eastAsia="Times New Roman"/>
        </w:rPr>
        <w:t xml:space="preserve">its </w:t>
      </w:r>
      <w:r w:rsidRPr="004D4560">
        <w:rPr>
          <w:color w:val="000000" w:themeColor="text1"/>
          <w:u w:color="000000" w:themeColor="text1"/>
        </w:rPr>
        <w:t>Golden Jubilee</w:t>
      </w:r>
      <w:r>
        <w:rPr>
          <w:color w:val="000000" w:themeColor="text1"/>
          <w:u w:color="000000" w:themeColor="text1"/>
        </w:rPr>
        <w:t>, a year</w:t>
      </w:r>
      <w:r w:rsidR="00EB28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celebration of fifty years of h</w:t>
      </w:r>
      <w:r w:rsidRPr="004D4560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4D4560">
        <w:rPr>
          <w:color w:val="000000" w:themeColor="text1"/>
          <w:u w:color="000000" w:themeColor="text1"/>
        </w:rPr>
        <w:t>ducation in the Lowcountry</w:t>
      </w:r>
      <w:r>
        <w:rPr>
          <w:color w:val="000000" w:themeColor="text1"/>
          <w:u w:color="000000" w:themeColor="text1"/>
        </w:rPr>
        <w:t>; and</w:t>
      </w:r>
    </w:p>
    <w:p w:rsidR="004D4560" w:rsidRDefault="004D45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18CF" w:rsidRDefault="005818CF" w:rsidP="00581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the University of South Carolina Beaufort traces its lineage 215 years to the founding of Beaufort College in 1795</w:t>
      </w:r>
      <w:r>
        <w:rPr>
          <w:color w:val="000000" w:themeColor="text1"/>
          <w:u w:color="000000" w:themeColor="text1"/>
        </w:rPr>
        <w:t>; and</w:t>
      </w:r>
    </w:p>
    <w:p w:rsidR="005818CF" w:rsidRDefault="005818CF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28F6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the University of South Carolina Beaufort, with the support of th</w:t>
      </w:r>
      <w:r w:rsidR="00EB28F6">
        <w:rPr>
          <w:color w:val="000000" w:themeColor="text1"/>
          <w:u w:color="000000" w:themeColor="text1"/>
        </w:rPr>
        <w:t xml:space="preserve">e </w:t>
      </w:r>
      <w:r w:rsidRPr="003A79E9">
        <w:rPr>
          <w:color w:val="000000" w:themeColor="text1"/>
          <w:u w:color="000000" w:themeColor="text1"/>
        </w:rPr>
        <w:t xml:space="preserve">legislature and through an exceptional partnership with Beaufort and Jasper Counties, </w:t>
      </w:r>
      <w:r w:rsidR="00886D9D">
        <w:rPr>
          <w:color w:val="000000" w:themeColor="text1"/>
          <w:u w:color="000000" w:themeColor="text1"/>
        </w:rPr>
        <w:t>has grown in stature from a two</w:t>
      </w:r>
      <w:r w:rsidR="00EB28F6">
        <w:rPr>
          <w:color w:val="000000" w:themeColor="text1"/>
          <w:u w:color="000000" w:themeColor="text1"/>
        </w:rPr>
        <w:noBreakHyphen/>
      </w:r>
      <w:r w:rsidRPr="003A79E9">
        <w:rPr>
          <w:color w:val="000000" w:themeColor="text1"/>
          <w:u w:color="000000" w:themeColor="text1"/>
        </w:rPr>
        <w:t>year regional campus to an independently accredited university</w:t>
      </w:r>
      <w:r w:rsidR="00EB28F6">
        <w:rPr>
          <w:color w:val="000000" w:themeColor="text1"/>
          <w:u w:color="000000" w:themeColor="text1"/>
        </w:rPr>
        <w:t>; and</w:t>
      </w:r>
    </w:p>
    <w:p w:rsidR="00EB28F6" w:rsidRDefault="00EB28F6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EB28F6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USCB </w:t>
      </w:r>
      <w:r w:rsidR="00B260FC" w:rsidRPr="003A79E9">
        <w:rPr>
          <w:color w:val="000000" w:themeColor="text1"/>
          <w:u w:color="000000" w:themeColor="text1"/>
        </w:rPr>
        <w:t>has developed fourteen baccalaureate degrees and an add</w:t>
      </w:r>
      <w:r w:rsidR="00886D9D">
        <w:rPr>
          <w:color w:val="000000" w:themeColor="text1"/>
          <w:u w:color="000000" w:themeColor="text1"/>
        </w:rPr>
        <w:t>itional thirteen concentrations</w:t>
      </w:r>
      <w:r w:rsidR="00B260FC" w:rsidRPr="003A79E9">
        <w:rPr>
          <w:color w:val="000000" w:themeColor="text1"/>
          <w:u w:color="000000" w:themeColor="text1"/>
        </w:rPr>
        <w:t>, has increased 112% in full</w:t>
      </w:r>
      <w:r>
        <w:rPr>
          <w:color w:val="000000" w:themeColor="text1"/>
          <w:u w:color="000000" w:themeColor="text1"/>
        </w:rPr>
        <w:noBreakHyphen/>
      </w:r>
      <w:r w:rsidR="00B260FC" w:rsidRPr="003A79E9">
        <w:rPr>
          <w:color w:val="000000" w:themeColor="text1"/>
          <w:u w:color="000000" w:themeColor="text1"/>
        </w:rPr>
        <w:t>time equivalent students served each year since its change in role and mission in June 2002</w:t>
      </w:r>
      <w:r w:rsidR="00886D9D">
        <w:rPr>
          <w:color w:val="000000" w:themeColor="text1"/>
          <w:u w:color="000000" w:themeColor="text1"/>
        </w:rPr>
        <w:t>,</w:t>
      </w:r>
      <w:r w:rsidR="00B260FC" w:rsidRPr="003A79E9">
        <w:rPr>
          <w:color w:val="000000" w:themeColor="text1"/>
          <w:u w:color="000000" w:themeColor="text1"/>
        </w:rPr>
        <w:t xml:space="preserve"> and has been the University of South Carolina</w:t>
      </w:r>
      <w:r w:rsidRPr="00EB28F6">
        <w:rPr>
          <w:color w:val="000000" w:themeColor="text1"/>
          <w:u w:color="000000" w:themeColor="text1"/>
        </w:rPr>
        <w:t>’</w:t>
      </w:r>
      <w:r w:rsidR="00B260FC" w:rsidRPr="003A79E9">
        <w:rPr>
          <w:color w:val="000000" w:themeColor="text1"/>
          <w:u w:color="000000" w:themeColor="text1"/>
        </w:rPr>
        <w:t xml:space="preserve">s fastest growing baccalaureate institution for the past seven years, demonstrating the need of a baccalaureate university </w:t>
      </w:r>
      <w:r w:rsidR="00886D9D">
        <w:rPr>
          <w:color w:val="000000" w:themeColor="text1"/>
          <w:u w:color="000000" w:themeColor="text1"/>
        </w:rPr>
        <w:t>for the Lowcountry and for the S</w:t>
      </w:r>
      <w:r w:rsidR="00B260FC" w:rsidRPr="003A79E9">
        <w:rPr>
          <w:color w:val="000000" w:themeColor="text1"/>
          <w:u w:color="000000" w:themeColor="text1"/>
        </w:rPr>
        <w:t>tate of South Carolina</w:t>
      </w:r>
      <w:r w:rsidR="00B260FC">
        <w:rPr>
          <w:color w:val="000000" w:themeColor="text1"/>
          <w:u w:color="000000" w:themeColor="text1"/>
        </w:rPr>
        <w:t>; and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the State of South Carolina recognizes the indispensable role that public, comprehensive universities will play in developing the citizen</w:t>
      </w:r>
      <w:r w:rsidR="00EB28F6">
        <w:rPr>
          <w:color w:val="000000" w:themeColor="text1"/>
          <w:u w:color="000000" w:themeColor="text1"/>
        </w:rPr>
        <w:noBreakHyphen/>
      </w:r>
      <w:r w:rsidRPr="003A79E9">
        <w:rPr>
          <w:color w:val="000000" w:themeColor="text1"/>
          <w:u w:color="000000" w:themeColor="text1"/>
        </w:rPr>
        <w:t>leaders a</w:t>
      </w:r>
      <w:r w:rsidR="00886D9D">
        <w:rPr>
          <w:color w:val="000000" w:themeColor="text1"/>
          <w:u w:color="000000" w:themeColor="text1"/>
        </w:rPr>
        <w:t>nd professionals needed by our S</w:t>
      </w:r>
      <w:r w:rsidRPr="003A79E9">
        <w:rPr>
          <w:color w:val="000000" w:themeColor="text1"/>
          <w:u w:color="000000" w:themeColor="text1"/>
        </w:rPr>
        <w:t>tate to succeed in a globally competitive, knowledge</w:t>
      </w:r>
      <w:r w:rsidR="00EB28F6">
        <w:rPr>
          <w:color w:val="000000" w:themeColor="text1"/>
          <w:u w:color="000000" w:themeColor="text1"/>
        </w:rPr>
        <w:noBreakHyphen/>
      </w:r>
      <w:r w:rsidRPr="003A79E9">
        <w:rPr>
          <w:color w:val="000000" w:themeColor="text1"/>
          <w:u w:color="000000" w:themeColor="text1"/>
        </w:rPr>
        <w:t>driven economy</w:t>
      </w:r>
      <w:r>
        <w:rPr>
          <w:color w:val="000000" w:themeColor="text1"/>
          <w:u w:color="000000" w:themeColor="text1"/>
        </w:rPr>
        <w:t>; and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</w:t>
      </w:r>
      <w:r w:rsidR="00886D9D">
        <w:rPr>
          <w:color w:val="000000" w:themeColor="text1"/>
          <w:u w:color="000000" w:themeColor="text1"/>
        </w:rPr>
        <w:t xml:space="preserve">on </w:t>
      </w:r>
      <w:r w:rsidRPr="003A79E9">
        <w:rPr>
          <w:color w:val="000000" w:themeColor="text1"/>
          <w:u w:color="000000" w:themeColor="text1"/>
        </w:rPr>
        <w:t>April 6</w:t>
      </w:r>
      <w:r w:rsidR="00886D9D">
        <w:rPr>
          <w:color w:val="000000" w:themeColor="text1"/>
          <w:u w:color="000000" w:themeColor="text1"/>
        </w:rPr>
        <w:t xml:space="preserve">, </w:t>
      </w:r>
      <w:r w:rsidRPr="003A79E9">
        <w:rPr>
          <w:color w:val="000000" w:themeColor="text1"/>
          <w:u w:color="000000" w:themeColor="text1"/>
        </w:rPr>
        <w:t>2010, the University Medallion and chain of office, a gift of the Trustees of the College of Beaufort and the symbol of the University of South Carolina Beaufort</w:t>
      </w:r>
      <w:r w:rsidR="00EB28F6" w:rsidRPr="00EB28F6">
        <w:rPr>
          <w:color w:val="000000" w:themeColor="text1"/>
          <w:u w:color="000000" w:themeColor="text1"/>
        </w:rPr>
        <w:t>’</w:t>
      </w:r>
      <w:r w:rsidRPr="003A79E9">
        <w:rPr>
          <w:color w:val="000000" w:themeColor="text1"/>
          <w:u w:color="000000" w:themeColor="text1"/>
        </w:rPr>
        <w:t>s authority and responsibility</w:t>
      </w:r>
      <w:r w:rsidR="00886D9D">
        <w:rPr>
          <w:color w:val="000000" w:themeColor="text1"/>
          <w:u w:color="000000" w:themeColor="text1"/>
        </w:rPr>
        <w:t>,</w:t>
      </w:r>
      <w:r w:rsidR="009451CE">
        <w:rPr>
          <w:color w:val="000000" w:themeColor="text1"/>
          <w:u w:color="000000" w:themeColor="text1"/>
        </w:rPr>
        <w:t xml:space="preserve"> </w:t>
      </w:r>
      <w:r w:rsidRPr="003A79E9">
        <w:rPr>
          <w:color w:val="000000" w:themeColor="text1"/>
          <w:u w:color="000000" w:themeColor="text1"/>
        </w:rPr>
        <w:t>will be installed by the President of the University of South Carolina by virtue of the authority vested in the Board of Trustees, acting on behal</w:t>
      </w:r>
      <w:r>
        <w:rPr>
          <w:color w:val="000000" w:themeColor="text1"/>
          <w:u w:color="000000" w:themeColor="text1"/>
        </w:rPr>
        <w:t>f of the people of the State of South Carolina</w:t>
      </w:r>
      <w:r w:rsidR="00886D9D">
        <w:rPr>
          <w:color w:val="000000" w:themeColor="text1"/>
          <w:u w:color="000000" w:themeColor="text1"/>
        </w:rPr>
        <w:t>.  N</w:t>
      </w:r>
      <w:r>
        <w:rPr>
          <w:rFonts w:eastAsia="Times New Roman"/>
        </w:rPr>
        <w:t xml:space="preserve">ow, therefore, 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5409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</w:t>
      </w:r>
      <w:r w:rsidRPr="003A79E9">
        <w:rPr>
          <w:color w:val="000000" w:themeColor="text1"/>
          <w:u w:color="000000" w:themeColor="text1"/>
        </w:rPr>
        <w:t>South Carolina General Assembly</w:t>
      </w:r>
      <w:r w:rsidR="00915409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</w:t>
      </w:r>
      <w:r w:rsidRPr="003A79E9">
        <w:rPr>
          <w:color w:val="000000" w:themeColor="text1"/>
          <w:u w:color="000000" w:themeColor="text1"/>
        </w:rPr>
        <w:t>ommend the University of South Carolina Beaufort</w:t>
      </w:r>
      <w:r w:rsidR="00915409">
        <w:rPr>
          <w:color w:val="000000" w:themeColor="text1"/>
          <w:u w:color="000000" w:themeColor="text1"/>
        </w:rPr>
        <w:t xml:space="preserve"> upon </w:t>
      </w:r>
      <w:r w:rsidR="009451CE">
        <w:rPr>
          <w:color w:val="000000" w:themeColor="text1"/>
          <w:u w:color="000000" w:themeColor="text1"/>
        </w:rPr>
        <w:t xml:space="preserve">its </w:t>
      </w:r>
      <w:r w:rsidR="00915409">
        <w:rPr>
          <w:color w:val="000000" w:themeColor="text1"/>
          <w:u w:color="000000" w:themeColor="text1"/>
        </w:rPr>
        <w:t>celebration of fifty years of service as a member of South Carolina</w:t>
      </w:r>
      <w:r w:rsidR="00EB28F6" w:rsidRPr="00EB28F6">
        <w:rPr>
          <w:color w:val="000000" w:themeColor="text1"/>
          <w:u w:color="000000" w:themeColor="text1"/>
        </w:rPr>
        <w:t>’</w:t>
      </w:r>
      <w:r w:rsidR="00915409">
        <w:rPr>
          <w:color w:val="000000" w:themeColor="text1"/>
          <w:u w:color="000000" w:themeColor="text1"/>
        </w:rPr>
        <w:t>s public flagship university system.</w:t>
      </w:r>
    </w:p>
    <w:p w:rsidR="00915409" w:rsidRDefault="00915409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260FC" w:rsidRPr="00522CE0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</w:p>
    <w:p w:rsidR="00B260FC" w:rsidRPr="003A79E9" w:rsidRDefault="00886D9D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3A79E9">
        <w:rPr>
          <w:color w:val="000000" w:themeColor="text1"/>
          <w:u w:color="000000" w:themeColor="text1"/>
        </w:rPr>
        <w:t>he University of South Carolina Beaufort</w:t>
      </w:r>
      <w:r w:rsidR="00915409">
        <w:rPr>
          <w:color w:val="000000" w:themeColor="text1"/>
          <w:u w:color="000000" w:themeColor="text1"/>
        </w:rPr>
        <w:t>.</w:t>
      </w:r>
    </w:p>
    <w:p w:rsidR="00ED2F1E" w:rsidRDefault="00EB28F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2F1E" w:rsidRDefault="00ED2F1E" w:rsidP="00ED2F1E">
      <w:pPr>
        <w:suppressAutoHyphens/>
        <w:jc w:val="both"/>
        <w:rPr>
          <w:rFonts w:eastAsia="Times New Roman"/>
        </w:rPr>
      </w:pPr>
    </w:p>
    <w:sectPr w:rsidR="00ED2F1E" w:rsidSect="00ED2F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69C" w:rsidRDefault="0023369C" w:rsidP="00522CE0">
      <w:r>
        <w:separator/>
      </w:r>
    </w:p>
  </w:endnote>
  <w:endnote w:type="continuationSeparator" w:id="0">
    <w:p w:rsidR="0023369C" w:rsidRDefault="0023369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9EC39E-3A44-45EA-A537-625327740322}"/>
    <w:embedBold r:id="rId2" w:fontKey="{04A9C9C4-9FD5-48C9-B51B-3C9228288F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2C3D1A-3A73-4A81-AE00-BA7CE640BD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2B6B1FE-2014-412F-89D7-F7919F8B06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11" w:rsidRPr="00ED2F1E" w:rsidRDefault="00ED2F1E" w:rsidP="00ED2F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69C" w:rsidRDefault="0023369C" w:rsidP="00522CE0">
      <w:r>
        <w:separator/>
      </w:r>
    </w:p>
  </w:footnote>
  <w:footnote w:type="continuationSeparator" w:id="0">
    <w:p w:rsidR="0023369C" w:rsidRDefault="0023369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6BEAU.MRH.TD"/>
    <w:docVar w:name="CoverAttorneyInitials" w:val="MRH"/>
    <w:docVar w:name="CoverAttorneyLastName" w:val="Hitchcock"/>
    <w:docVar w:name="CoverBillType" w:val="c"/>
    <w:docVar w:name="CoverSenator" w:val="TD"/>
    <w:docVar w:name="dvBillNumber" w:val="1156"/>
    <w:docVar w:name="dvBillNumberPrefix" w:val="S. "/>
    <w:docVar w:name="dvOriginalBody" w:val="Senate"/>
    <w:docVar w:name="fulldraftpath" w:val="L:\S-RES\TD\006BEAU.MRH.TD.DOCX"/>
    <w:docVar w:name="NameofBody" w:val="S"/>
    <w:docVar w:name="vgroup2" w:val="S-RES"/>
  </w:docVars>
  <w:rsids>
    <w:rsidRoot w:val="000244D3"/>
    <w:rsid w:val="000244D3"/>
    <w:rsid w:val="00042AC1"/>
    <w:rsid w:val="00046516"/>
    <w:rsid w:val="0007601D"/>
    <w:rsid w:val="000B0720"/>
    <w:rsid w:val="000B5EAF"/>
    <w:rsid w:val="00106011"/>
    <w:rsid w:val="00170561"/>
    <w:rsid w:val="00186AC9"/>
    <w:rsid w:val="00197DF1"/>
    <w:rsid w:val="001B3DD9"/>
    <w:rsid w:val="001B7E5D"/>
    <w:rsid w:val="001D3BAC"/>
    <w:rsid w:val="0023369C"/>
    <w:rsid w:val="00245C4E"/>
    <w:rsid w:val="002C1321"/>
    <w:rsid w:val="002C5896"/>
    <w:rsid w:val="002D3BED"/>
    <w:rsid w:val="00307C2B"/>
    <w:rsid w:val="00321CB4"/>
    <w:rsid w:val="00383247"/>
    <w:rsid w:val="003D6E2B"/>
    <w:rsid w:val="003E64D6"/>
    <w:rsid w:val="003E7597"/>
    <w:rsid w:val="00450668"/>
    <w:rsid w:val="004952FA"/>
    <w:rsid w:val="004B6A22"/>
    <w:rsid w:val="004D4560"/>
    <w:rsid w:val="004D7F37"/>
    <w:rsid w:val="00522CE0"/>
    <w:rsid w:val="00565148"/>
    <w:rsid w:val="005818CF"/>
    <w:rsid w:val="00593361"/>
    <w:rsid w:val="005A5017"/>
    <w:rsid w:val="005A648C"/>
    <w:rsid w:val="005F1745"/>
    <w:rsid w:val="006C74EA"/>
    <w:rsid w:val="00720D40"/>
    <w:rsid w:val="007318D4"/>
    <w:rsid w:val="00765784"/>
    <w:rsid w:val="00796202"/>
    <w:rsid w:val="007A4390"/>
    <w:rsid w:val="007C1DC2"/>
    <w:rsid w:val="007E5CB7"/>
    <w:rsid w:val="008314D2"/>
    <w:rsid w:val="00886D9D"/>
    <w:rsid w:val="008B1F56"/>
    <w:rsid w:val="008B2F42"/>
    <w:rsid w:val="008E185F"/>
    <w:rsid w:val="008F023B"/>
    <w:rsid w:val="00904E16"/>
    <w:rsid w:val="00915409"/>
    <w:rsid w:val="009162B3"/>
    <w:rsid w:val="00927C62"/>
    <w:rsid w:val="009451CE"/>
    <w:rsid w:val="00983951"/>
    <w:rsid w:val="00984124"/>
    <w:rsid w:val="00984640"/>
    <w:rsid w:val="00995C37"/>
    <w:rsid w:val="009B6462"/>
    <w:rsid w:val="009C118A"/>
    <w:rsid w:val="009E5FDA"/>
    <w:rsid w:val="00A02011"/>
    <w:rsid w:val="00A4011E"/>
    <w:rsid w:val="00A86015"/>
    <w:rsid w:val="00A9594E"/>
    <w:rsid w:val="00AE59C8"/>
    <w:rsid w:val="00B10098"/>
    <w:rsid w:val="00B260FC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28F6"/>
    <w:rsid w:val="00EB47AE"/>
    <w:rsid w:val="00EC34E1"/>
    <w:rsid w:val="00ED2F1E"/>
    <w:rsid w:val="00EE292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1993</Characters>
  <Application>Microsoft Office Word</Application>
  <DocSecurity>0</DocSecurity>
  <Lines>16</Lines>
  <Paragraphs>4</Paragraphs>
  <ScaleCrop>false</ScaleCrop>
  <Company> 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2010-02-10T19:23:00Z</dcterms:created>
  <dcterms:modified xsi:type="dcterms:W3CDTF">2010-02-10T19:23:00Z</dcterms:modified>
</cp:coreProperties>
</file>