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 THE TERM “CAMPUS SECURITY OFFICER”, TO MAKE TECHNICAL CHANGES, TO REVISE THE JURISDICTIONAL BOUNDARY OF A CONSTABLE AND SECURITY OFFICER, AND TO REVISE THE MARKINGS THAT MAY APPEAR ON A CAMPUS POLICE OFFICER’S VEHICLE AND TO PROVIDE FOR THE USE OF CAMPUS 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116,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45.</w:t>
      </w:r>
      <w:r>
        <w:rPr>
          <w:rFonts w:eastAsia="Times New Roman" w:cs="Times New Roman"/>
          <w:szCs w:val="20"/>
        </w:rPr>
        <w:tab/>
        <w:t xml:space="preserve">Every campus police/security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w:t>
      </w:r>
      <w:r>
        <w:rPr>
          <w:rFonts w:eastAsia="Times New Roman" w:cs="Times New Roman"/>
          <w:szCs w:val="20"/>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‘Campus’ means the </w:t>
      </w:r>
      <w:r>
        <w:rPr>
          <w:rFonts w:eastAsia="Times New Roman" w:cs="Times New Roman"/>
          <w:strike/>
          <w:szCs w:val="20"/>
        </w:rPr>
        <w:t>grounds and</w:t>
      </w:r>
      <w:r>
        <w:rPr>
          <w:rFonts w:eastAsia="Times New Roman" w:cs="Times New Roman"/>
          <w:szCs w:val="20"/>
        </w:rPr>
        <w:t xml:space="preserve"> buildings</w:t>
      </w:r>
      <w:r>
        <w:rPr>
          <w:rFonts w:eastAsia="Times New Roman" w:cs="Times New Roman"/>
          <w:szCs w:val="20"/>
          <w:u w:val="single"/>
        </w:rPr>
        <w:t>, grounds, or properties</w:t>
      </w:r>
      <w:r>
        <w:rPr>
          <w:rFonts w:eastAsia="Times New Roman" w:cs="Times New Roman"/>
          <w:szCs w:val="20"/>
        </w:rPr>
        <w:t xml:space="preserve"> owned</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occupied</w:t>
      </w:r>
      <w:r>
        <w:rPr>
          <w:rFonts w:eastAsia="Times New Roman" w:cs="Times New Roman"/>
          <w:szCs w:val="20"/>
          <w:u w:val="single"/>
        </w:rPr>
        <w:t xml:space="preserve">, or controlled </w:t>
      </w:r>
      <w:r>
        <w:rPr>
          <w:rFonts w:eastAsia="Times New Roman" w:cs="Times New Roman"/>
          <w:szCs w:val="20"/>
        </w:rPr>
        <w:t xml:space="preserve">by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for education purposes</w:t>
      </w:r>
      <w:r>
        <w:rPr>
          <w:rFonts w:eastAsia="Times New Roman" w:cs="Times New Roman"/>
          <w:szCs w:val="20"/>
        </w:rPr>
        <w:t xml:space="preserve"> and </w:t>
      </w:r>
      <w:r>
        <w:rPr>
          <w:rFonts w:eastAsia="Times New Roman" w:cs="Times New Roman"/>
          <w:szCs w:val="20"/>
          <w:u w:val="single"/>
        </w:rPr>
        <w:t>the</w:t>
      </w:r>
      <w:r>
        <w:rPr>
          <w:rFonts w:eastAsia="Times New Roman" w:cs="Times New Roman"/>
          <w:szCs w:val="20"/>
        </w:rPr>
        <w:t xml:space="preserve"> streets and roads through</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contiguous to the grounds</w:t>
      </w:r>
      <w:r>
        <w:rPr>
          <w:rFonts w:eastAsia="Times New Roman" w:cs="Times New Roman"/>
          <w:szCs w:val="20"/>
        </w:rPr>
        <w:t xml:space="preserve"> </w:t>
      </w:r>
      <w:r>
        <w:rPr>
          <w:rFonts w:eastAsia="Times New Roman" w:cs="Times New Roman"/>
          <w:szCs w:val="20"/>
          <w:u w:val="single"/>
        </w:rPr>
        <w:t>contiguous, to or around the college or university not more than five hundred yards from the institution’s boundary, or both</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‘College or university’ means a state chartered two or four</w:t>
      </w:r>
      <w:r>
        <w:rPr>
          <w:rFonts w:eastAsia="Times New Roman" w:cs="Times New Roman"/>
          <w:szCs w:val="20"/>
        </w:rPr>
        <w:noBreakHyphen/>
        <w:t xml:space="preserve">year private educational institution of higher learning located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‘Campus police officer’ means an employee of a </w:t>
      </w:r>
      <w:r>
        <w:rPr>
          <w:rFonts w:eastAsia="Times New Roman" w:cs="Times New Roman"/>
          <w:szCs w:val="20"/>
          <w:u w:val="single"/>
        </w:rPr>
        <w:t>private</w:t>
      </w:r>
      <w:r>
        <w:rPr>
          <w:rFonts w:eastAsia="Times New Roman" w:cs="Times New Roman"/>
          <w:szCs w:val="20"/>
        </w:rPr>
        <w:t xml:space="preserve"> college or university whose duties include the enforcement of the laws of this State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preservation of public order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protection of life and property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prevention, detection, or investigation of </w:t>
      </w:r>
      <w:r>
        <w:rPr>
          <w:rFonts w:eastAsia="Times New Roman" w:cs="Times New Roman"/>
          <w:szCs w:val="20"/>
          <w:u w:val="single"/>
        </w:rPr>
        <w:t>a</w:t>
      </w:r>
      <w:r>
        <w:rPr>
          <w:rFonts w:eastAsia="Times New Roman" w:cs="Times New Roman"/>
          <w:szCs w:val="20"/>
        </w:rPr>
        <w:t xml:space="preserve"> crime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or a combination of those duties.  It does not include personnel of a private company which provides security services on a contract basis for the institution concerned.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‘Campus security officer’ means an employee of a private college or university whose duties include the enforcement of the laws of this State as governed by SLED Administrative Regulations, Chapter 73, Article 4 of the South Carolina Code of Laws, 1976,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w:t>
      </w:r>
      <w:r>
        <w:rPr>
          <w:rFonts w:eastAsia="Times New Roman" w:cs="Times New Roman"/>
          <w:szCs w:val="20"/>
        </w:rPr>
        <w:tab/>
        <w:t xml:space="preserve">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of each </w:t>
      </w:r>
      <w:r>
        <w:rPr>
          <w:rFonts w:eastAsia="Times New Roman" w:cs="Times New Roman"/>
          <w:szCs w:val="20"/>
          <w:u w:val="single"/>
        </w:rPr>
        <w:t>private</w:t>
      </w:r>
      <w:r>
        <w:rPr>
          <w:rFonts w:eastAsia="Times New Roman" w:cs="Times New Roman"/>
          <w:szCs w:val="20"/>
        </w:rPr>
        <w:t xml:space="preserve"> college or university may establish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and appoint and employ campus police </w:t>
      </w:r>
      <w:r>
        <w:rPr>
          <w:rFonts w:eastAsia="Times New Roman" w:cs="Times New Roman"/>
          <w:szCs w:val="20"/>
          <w:u w:val="single"/>
        </w:rPr>
        <w:t>and security</w:t>
      </w:r>
      <w:r>
        <w:rPr>
          <w:rFonts w:eastAsia="Times New Roman" w:cs="Times New Roman"/>
          <w:szCs w:val="20"/>
        </w:rPr>
        <w:t xml:space="preserve"> officers to carry out the functions of the department.  While on duty, </w:t>
      </w:r>
      <w:r>
        <w:rPr>
          <w:rFonts w:eastAsia="Times New Roman" w:cs="Times New Roman"/>
          <w:szCs w:val="20"/>
          <w:u w:val="single"/>
        </w:rPr>
        <w:t>uniformed</w:t>
      </w:r>
      <w:r>
        <w:rPr>
          <w:rFonts w:eastAsia="Times New Roman" w:cs="Times New Roman"/>
          <w:szCs w:val="20"/>
        </w:rPr>
        <w:t xml:space="preserve"> campus police </w:t>
      </w:r>
      <w:r>
        <w:rPr>
          <w:rFonts w:eastAsia="Times New Roman" w:cs="Times New Roman"/>
          <w:szCs w:val="20"/>
          <w:u w:val="single"/>
        </w:rPr>
        <w:t>and security</w:t>
      </w:r>
      <w:r>
        <w:rPr>
          <w:rFonts w:eastAsia="Times New Roman" w:cs="Times New Roman"/>
          <w:szCs w:val="20"/>
        </w:rPr>
        <w:t xml:space="preserve"> officers shall wear distinctive uniforms prescribed by 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or its designees.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zCs w:val="20"/>
          <w:u w:val="single"/>
        </w:rPr>
        <w:t>police</w:t>
      </w:r>
      <w:r>
        <w:rPr>
          <w:rFonts w:eastAsia="Times New Roman" w:cs="Times New Roman"/>
          <w:szCs w:val="20"/>
        </w:rPr>
        <w:t xml:space="preserve"> officers must be commissioned as constables pursuant to Section 23</w:t>
      </w:r>
      <w:r>
        <w:rPr>
          <w:rFonts w:eastAsia="Times New Roman" w:cs="Times New Roman"/>
          <w:szCs w:val="20"/>
        </w:rPr>
        <w:noBreakHyphen/>
        <w:t>1</w:t>
      </w:r>
      <w:r>
        <w:rPr>
          <w:rFonts w:eastAsia="Times New Roman" w:cs="Times New Roman"/>
          <w:szCs w:val="20"/>
        </w:rPr>
        <w:noBreakHyphen/>
        <w:t xml:space="preserve">60 and take the oath of office prescribed by </w:t>
      </w:r>
      <w:r>
        <w:rPr>
          <w:rFonts w:eastAsia="Times New Roman" w:cs="Times New Roman"/>
          <w:strike/>
          <w:szCs w:val="20"/>
        </w:rPr>
        <w:t>law and</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State</w:t>
      </w:r>
      <w:r>
        <w:rPr>
          <w:rFonts w:eastAsia="Times New Roman" w:cs="Times New Roman"/>
          <w:szCs w:val="20"/>
        </w:rPr>
        <w:t xml:space="preserve"> Constitution for those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jurisdiction of such a constable is limited to the campus grounds and streets and roads through and contiguous to </w:t>
      </w:r>
      <w:r>
        <w:rPr>
          <w:rFonts w:eastAsia="Times New Roman" w:cs="Times New Roman"/>
          <w:strike/>
          <w:szCs w:val="20"/>
        </w:rPr>
        <w:t>them</w:t>
      </w:r>
      <w:r>
        <w:rPr>
          <w:rFonts w:eastAsia="Times New Roman" w:cs="Times New Roman"/>
          <w:szCs w:val="20"/>
        </w:rPr>
        <w:t xml:space="preserve"> </w:t>
      </w:r>
      <w:r>
        <w:rPr>
          <w:rFonts w:eastAsia="Times New Roman" w:cs="Times New Roman"/>
          <w:szCs w:val="20"/>
          <w:u w:val="single"/>
        </w:rPr>
        <w:t>the property or around the private college or university not more than five hundred yards beyond its boundary, and beyond those limits when on official duties, business, or at events authorized or sanctioned by the college or university or both</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exercise powers granted in this chapter </w:t>
      </w:r>
      <w:r>
        <w:rPr>
          <w:rFonts w:eastAsia="Times New Roman" w:cs="Times New Roman"/>
          <w:strike/>
          <w:szCs w:val="20"/>
        </w:rPr>
        <w:t>only upon the real property owned by their respective institutions</w:t>
      </w:r>
      <w:r>
        <w:rPr>
          <w:rFonts w:eastAsia="Times New Roman" w:cs="Times New Roman"/>
          <w:szCs w:val="20"/>
        </w:rPr>
        <w:t xml:space="preserve"> as defined in </w:t>
      </w:r>
      <w:r>
        <w:rPr>
          <w:rFonts w:eastAsia="Times New Roman" w:cs="Times New Roman"/>
          <w:strike/>
          <w:szCs w:val="20"/>
        </w:rPr>
        <w:t>item (1) of</w:t>
      </w:r>
      <w:r>
        <w:rPr>
          <w:rFonts w:eastAsia="Times New Roman" w:cs="Times New Roman"/>
          <w:szCs w:val="20"/>
        </w:rPr>
        <w:t xml:space="preserve"> Section 59</w:t>
      </w:r>
      <w:r>
        <w:rPr>
          <w:rFonts w:eastAsia="Times New Roman" w:cs="Times New Roman"/>
          <w:szCs w:val="20"/>
        </w:rPr>
        <w:noBreakHyphen/>
        <w:t>116</w:t>
      </w:r>
      <w:r>
        <w:rPr>
          <w:rFonts w:eastAsia="Times New Roman" w:cs="Times New Roman"/>
          <w:szCs w:val="20"/>
        </w:rPr>
        <w:noBreakHyphen/>
        <w:t xml:space="preserve">10 </w:t>
      </w:r>
      <w:r>
        <w:rPr>
          <w:rFonts w:eastAsia="Times New Roman" w:cs="Times New Roman"/>
          <w:szCs w:val="20"/>
          <w:u w:val="single"/>
        </w:rPr>
        <w:t>and Section 59</w:t>
      </w:r>
      <w:r>
        <w:rPr>
          <w:rFonts w:eastAsia="Times New Roman" w:cs="Times New Roman"/>
          <w:szCs w:val="20"/>
          <w:u w:val="single"/>
        </w:rPr>
        <w:noBreakHyphen/>
        <w:t>116</w:t>
      </w:r>
      <w:r>
        <w:rPr>
          <w:rFonts w:eastAsia="Times New Roman" w:cs="Times New Roman"/>
          <w:szCs w:val="20"/>
          <w:u w:val="single"/>
        </w:rPr>
        <w:noBreakHyphen/>
        <w:t>20</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arrest persons outside the territory described in subsection (A) when the person arrested has committed a criminal offense within that territory, and the arrest is made during the person’s immediate and continuous flight from that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created and operated by the </w:t>
      </w:r>
      <w:r>
        <w:rPr>
          <w:rFonts w:eastAsia="Times New Roman" w:cs="Times New Roman"/>
          <w:strike/>
          <w:szCs w:val="20"/>
        </w:rPr>
        <w:t>boards of trustees</w:t>
      </w:r>
      <w:r>
        <w:rPr>
          <w:rFonts w:eastAsia="Times New Roman" w:cs="Times New Roman"/>
          <w:szCs w:val="20"/>
        </w:rPr>
        <w:t xml:space="preserve"> </w:t>
      </w:r>
      <w:r>
        <w:rPr>
          <w:rFonts w:eastAsia="Times New Roman" w:cs="Times New Roman"/>
          <w:szCs w:val="20"/>
          <w:u w:val="single"/>
        </w:rPr>
        <w:t>governing bodies</w:t>
      </w:r>
      <w:r>
        <w:rPr>
          <w:rFonts w:eastAsia="Times New Roman" w:cs="Times New Roman"/>
          <w:szCs w:val="20"/>
        </w:rPr>
        <w:t xml:space="preserve"> of </w:t>
      </w:r>
      <w:r>
        <w:rPr>
          <w:rFonts w:eastAsia="Times New Roman" w:cs="Times New Roman"/>
          <w:szCs w:val="20"/>
          <w:u w:val="single"/>
        </w:rPr>
        <w:t>private</w:t>
      </w:r>
      <w:r>
        <w:rPr>
          <w:rFonts w:eastAsia="Times New Roman" w:cs="Times New Roman"/>
          <w:szCs w:val="20"/>
        </w:rPr>
        <w:t xml:space="preserve"> institutions under this chapter for the purposes of this chapter are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the sworn</w:t>
      </w:r>
      <w:r>
        <w:rPr>
          <w:rFonts w:eastAsia="Times New Roman" w:cs="Times New Roman"/>
          <w:szCs w:val="20"/>
        </w:rPr>
        <w:t xml:space="preserve"> </w:t>
      </w:r>
      <w:r>
        <w:rPr>
          <w:rFonts w:eastAsia="Times New Roman" w:cs="Times New Roman"/>
          <w:szCs w:val="20"/>
          <w:u w:val="single"/>
        </w:rPr>
        <w:t>Sworn</w:t>
      </w:r>
      <w:r>
        <w:rPr>
          <w:rFonts w:eastAsia="Times New Roman" w:cs="Times New Roman"/>
          <w:szCs w:val="20"/>
        </w:rPr>
        <w:t xml:space="preserve"> campus police officers of the department are campus police officers </w:t>
      </w:r>
      <w:r>
        <w:rPr>
          <w:rFonts w:eastAsia="Times New Roman" w:cs="Times New Roman"/>
          <w:szCs w:val="20"/>
          <w:u w:val="single"/>
        </w:rPr>
        <w:t>and security officers of the department are security officers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designate and operate emergency vehicles and patrol cars in the manner provided by law for municipal and county law enforcement officers.  </w:t>
      </w:r>
      <w:r>
        <w:rPr>
          <w:rFonts w:eastAsia="Times New Roman" w:cs="Times New Roman"/>
          <w:strike/>
          <w:szCs w:val="20"/>
        </w:rPr>
        <w:t>Such a vehicle</w:t>
      </w:r>
      <w:r>
        <w:rPr>
          <w:rFonts w:eastAsia="Times New Roman" w:cs="Times New Roman"/>
          <w:szCs w:val="20"/>
        </w:rPr>
        <w:t xml:space="preserve"> </w:t>
      </w:r>
      <w:r>
        <w:rPr>
          <w:rFonts w:eastAsia="Times New Roman" w:cs="Times New Roman"/>
          <w:szCs w:val="20"/>
          <w:u w:val="single"/>
        </w:rPr>
        <w:t>These regular assigned patrol vehicles or units</w:t>
      </w:r>
      <w:r>
        <w:rPr>
          <w:rFonts w:eastAsia="Times New Roman" w:cs="Times New Roman"/>
          <w:szCs w:val="20"/>
        </w:rPr>
        <w:t xml:space="preserve"> must bear distinctive and conspicuous lettering </w:t>
      </w:r>
      <w:r>
        <w:rPr>
          <w:rFonts w:eastAsia="Times New Roman" w:cs="Times New Roman"/>
          <w:strike/>
          <w:szCs w:val="20"/>
        </w:rPr>
        <w:t>which reads “campus police” on the sides and rear of the vehicle</w:t>
      </w:r>
      <w:r>
        <w:rPr>
          <w:rFonts w:eastAsia="Times New Roman" w:cs="Times New Roman"/>
          <w:szCs w:val="20"/>
        </w:rPr>
        <w:t xml:space="preserve"> </w:t>
      </w:r>
      <w:r>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w:t>
      </w:r>
      <w:r>
        <w:rPr>
          <w:rFonts w:eastAsia="Times New Roman" w:cs="Times New Roman"/>
          <w:szCs w:val="20"/>
        </w:rPr>
        <w:tab/>
        <w:t xml:space="preserve">The </w:t>
      </w:r>
      <w:r>
        <w:rPr>
          <w:rFonts w:eastAsia="Times New Roman" w:cs="Times New Roman"/>
          <w:strike/>
          <w:szCs w:val="20"/>
        </w:rPr>
        <w:t>public safety director</w:t>
      </w:r>
      <w:r>
        <w:rPr>
          <w:rFonts w:eastAsia="Times New Roman" w:cs="Times New Roman"/>
          <w:szCs w:val="20"/>
        </w:rPr>
        <w:t xml:space="preserve"> </w:t>
      </w:r>
      <w:r>
        <w:rPr>
          <w:rFonts w:eastAsia="Times New Roman" w:cs="Times New Roman"/>
          <w:szCs w:val="20"/>
          <w:u w:val="single"/>
        </w:rPr>
        <w:t>chief law enforcement executive</w:t>
      </w:r>
      <w:r>
        <w:rPr>
          <w:rFonts w:eastAsia="Times New Roman" w:cs="Times New Roman"/>
          <w:szCs w:val="20"/>
        </w:rPr>
        <w:t xml:space="preserve"> or other appropriate official, with the approval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w:t>
      </w:r>
      <w:r>
        <w:rPr>
          <w:rFonts w:eastAsia="Times New Roman" w:cs="Times New Roman"/>
          <w:szCs w:val="20"/>
          <w:u w:val="single"/>
        </w:rPr>
        <w:t>private</w:t>
      </w:r>
      <w:r>
        <w:rPr>
          <w:rFonts w:eastAsia="Times New Roman" w:cs="Times New Roman"/>
          <w:szCs w:val="20"/>
        </w:rPr>
        <w:t xml:space="preserve"> institution concerned, shall establish within the security department a system of ranks and grades and a promotion policy to insure efficient operation of the department and the establishment of responsibility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within</w:t>
      </w:r>
      <w:r>
        <w:rPr>
          <w:rFonts w:eastAsia="Times New Roman" w:cs="Times New Roman"/>
          <w:szCs w:val="20"/>
        </w:rPr>
        <w:t xml:space="preserve">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60(B)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may install, maintain, and operate radio systems on radio frequencies under licenses issued by the Federal Communications Commission, or its successor.”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80(A)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unlawful for a person to falsely represent himself to be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agent, or employee of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of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or</w:t>
      </w:r>
      <w:r>
        <w:rPr>
          <w:rFonts w:eastAsia="Times New Roman" w:cs="Times New Roman"/>
          <w:szCs w:val="20"/>
        </w:rPr>
        <w:t xml:space="preserve"> </w:t>
      </w:r>
      <w:r>
        <w:rPr>
          <w:rFonts w:eastAsia="Times New Roman" w:cs="Times New Roman"/>
          <w:szCs w:val="20"/>
          <w:u w:val="single"/>
        </w:rPr>
        <w:t>and acting upon their representation to</w:t>
      </w:r>
      <w:r>
        <w:rPr>
          <w:rFonts w:eastAsia="Times New Roman" w:cs="Times New Roman"/>
          <w:szCs w:val="20"/>
        </w:rPr>
        <w:t xml:space="preserve"> arrest, detain, search, or question </w:t>
      </w:r>
      <w:r>
        <w:rPr>
          <w:rFonts w:eastAsia="Times New Roman" w:cs="Times New Roman"/>
          <w:strike/>
          <w:szCs w:val="20"/>
        </w:rPr>
        <w:t>in any manner</w:t>
      </w:r>
      <w:r>
        <w:rPr>
          <w:rFonts w:eastAsia="Times New Roman" w:cs="Times New Roman"/>
          <w:szCs w:val="20"/>
        </w:rPr>
        <w:t xml:space="preserve"> the person or property of a person, nor may a person without the authority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institution wear its official uniform, insignia, badge, or identification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w:t>
      </w:r>
      <w:r>
        <w:rPr>
          <w:rFonts w:eastAsia="Times New Roman" w:cs="Times New Roman"/>
          <w:szCs w:val="20"/>
        </w:rPr>
        <w:tab/>
        <w:t xml:space="preserve">Persons arrested by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must be processed in the manner persons arrested are processed by municipal and county law enforcement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w:t>
      </w:r>
      <w:r>
        <w:rPr>
          <w:rFonts w:eastAsia="Times New Roman" w:cs="Times New Roman"/>
          <w:szCs w:val="20"/>
        </w:rPr>
        <w:tab/>
        <w:t xml:space="preserve">The provisions of this chapter may not be construed to prevent </w:t>
      </w:r>
      <w:r>
        <w:rPr>
          <w:rFonts w:eastAsia="Times New Roman" w:cs="Times New Roman"/>
          <w:szCs w:val="20"/>
          <w:u w:val="single"/>
        </w:rPr>
        <w:t>private</w:t>
      </w:r>
      <w:r>
        <w:rPr>
          <w:rFonts w:eastAsia="Times New Roman" w:cs="Times New Roman"/>
          <w:szCs w:val="20"/>
        </w:rPr>
        <w:t xml:space="preserve"> colleges and universities from employing or continuing to employ </w:t>
      </w:r>
      <w:r>
        <w:rPr>
          <w:rFonts w:eastAsia="Times New Roman" w:cs="Times New Roman"/>
          <w:szCs w:val="20"/>
          <w:u w:val="single"/>
        </w:rPr>
        <w:t>security</w:t>
      </w:r>
      <w:r>
        <w:rPr>
          <w:rFonts w:eastAsia="Times New Roman" w:cs="Times New Roman"/>
          <w:szCs w:val="20"/>
        </w:rPr>
        <w:t xml:space="preserve"> guards, gatekeepers, and other security personnel, and the chapter applies only to those </w:t>
      </w:r>
      <w:r>
        <w:rPr>
          <w:rFonts w:eastAsia="Times New Roman" w:cs="Times New Roman"/>
          <w:strike/>
          <w:szCs w:val="20"/>
        </w:rPr>
        <w:t>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70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0AAD49-7E17-46DF-8C3D-E09618C5CFDC}"/>
    <w:embedBold r:id="rId2" w:fontKey="{7CDF7CEC-816F-4FC9-B0FD-1B784747F303}"/>
  </w:font>
  <w:font w:name="Calibri">
    <w:panose1 w:val="020F0502020204030204"/>
    <w:charset w:val="00"/>
    <w:family w:val="swiss"/>
    <w:pitch w:val="variable"/>
    <w:sig w:usb0="A00002EF" w:usb1="4000207B" w:usb2="00000000" w:usb3="00000000" w:csb0="0000009F" w:csb1="00000000"/>
    <w:embedRegular r:id="rId3" w:fontKey="{88DF3E1A-5887-4200-873D-4645E85E698B}"/>
  </w:font>
  <w:font w:name="Tahoma">
    <w:panose1 w:val="020B0604030504040204"/>
    <w:charset w:val="00"/>
    <w:family w:val="swiss"/>
    <w:pitch w:val="variable"/>
    <w:sig w:usb0="61002A87" w:usb1="80000000" w:usb2="00000008" w:usb3="00000000" w:csb0="000101FF" w:csb1="00000000"/>
    <w:embedRegular r:id="rId4" w:fontKey="{B9D26FB0-19B8-470D-9857-F188443420E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0167BE2-E03B-406B-BE0F-C9F8CB004E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1383</Words>
  <Characters>7889</Characters>
  <Application>Microsoft Office Word</Application>
  <DocSecurity>0</DocSecurity>
  <Lines>65</Lines>
  <Paragraphs>18</Paragraphs>
  <ScaleCrop>false</ScaleCrop>
  <Company>Project Management</Company>
  <LinksUpToDate>false</LinksUpToDate>
  <CharactersWithSpaces>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2008-12-10T19:11:00Z</dcterms:created>
  <dcterms:modified xsi:type="dcterms:W3CDTF">2008-12-10T19:11:00Z</dcterms:modified>
</cp:coreProperties>
</file>