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CONCURRENT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w:t>
      </w:r>
      <w:r>
        <w:rPr>
          <w:color w:val="000000" w:themeColor="text1"/>
          <w:u w:color="000000" w:themeColor="text1"/>
        </w:rPr>
        <w:t>COMMEND JACKIE M. MEGGIE, BUSINESS EDUCATION TEACHER AT COLUMBIA HIGH SCHOOL IN RICHLAND COUNTY SCHOOL DISTRICT ONE, FOR HER COMMITMENT TO PROVIDING QUALITY EDUCATION FOR THE CHILDREN OF SOUTH CAROLINA, AND TO CONGRATULATE HER UPON ACHIEVING NATIONAL BOARD TEACHER CERTIFICATION IN NOVEMBER 2008.</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w:t>
      </w:r>
      <w:r>
        <w:rPr>
          <w:rFonts w:eastAsiaTheme="minorHAnsi"/>
          <w:color w:val="000000" w:themeColor="text1"/>
          <w:szCs w:val="22"/>
          <w:u w:color="000000" w:themeColor="text1"/>
        </w:rPr>
        <w:t>it is with distinct pleasure that the South Carolina General Assembly recognizes educators who approach teaching with passion, creativity, and dedication, along with appropriate academic preparation for their fields;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in the roll call of such South Carolina educators, Jackie M. Meggie, business education instructor at Columbia High School </w:t>
      </w:r>
      <w:r>
        <w:rPr>
          <w:color w:val="000000" w:themeColor="text1"/>
          <w:u w:color="000000" w:themeColor="text1"/>
        </w:rPr>
        <w:t>in Richland County School District One</w:t>
      </w:r>
      <w:r>
        <w:rPr>
          <w:rFonts w:eastAsiaTheme="minorHAnsi"/>
          <w:color w:val="000000" w:themeColor="text1"/>
          <w:szCs w:val="22"/>
          <w:u w:color="000000" w:themeColor="text1"/>
        </w:rPr>
        <w:t>, stands high as one who has achieved National Board Teacher Certification in the area of career and technical education;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the path to National Board Teacher Certification requires an extensive amount of paperwork to document the quality of teaching, two unedited videos showing two different lessons being taught, and successful completion of a written test, in addition to the time a candidate must spend carrying out his or her usual teaching duties;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in preparation for her career, Mrs. Meggie earned a bachelor’s degree in office administration at the University of South Carolina, followed by a master’s degree in management from Webster University in St. Louis , Missouri;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lastRenderedPageBreak/>
        <w:t>Whereas, presently a Career and Technology Education (CATE) teacher, Mrs. Meggie has taught for six years, four of them in Richland One;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her classroom provides an environment ripe for learning, where students can gain a firm educational foundation and grow in self</w:t>
      </w:r>
      <w:r>
        <w:rPr>
          <w:rFonts w:eastAsiaTheme="minorHAnsi"/>
          <w:color w:val="000000" w:themeColor="text1"/>
          <w:szCs w:val="22"/>
          <w:u w:color="000000" w:themeColor="text1"/>
        </w:rPr>
        <w:noBreakHyphen/>
        <w:t>confidence and respect for others under the mentorship of a caring teacher;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the General Assembly is pleased to honor this exceptional educator, Jackie M. Meggie, and the members join with her colleagues, students, family, and friends in extending best wishes for continued success in her career. Now, therefore,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That the members of the South Carolina General Assembly, by this resolution, commend Jackie M. Meggie</w:t>
      </w:r>
      <w:r>
        <w:rPr>
          <w:color w:val="000000" w:themeColor="text1"/>
          <w:u w:color="000000" w:themeColor="text1"/>
        </w:rPr>
        <w:t xml:space="preserve">, </w:t>
      </w:r>
      <w:r>
        <w:rPr>
          <w:rFonts w:eastAsiaTheme="minorHAnsi"/>
          <w:color w:val="000000" w:themeColor="text1"/>
          <w:szCs w:val="22"/>
          <w:u w:color="000000" w:themeColor="text1"/>
        </w:rPr>
        <w:t>business education</w:t>
      </w:r>
      <w:r>
        <w:rPr>
          <w:color w:val="000000" w:themeColor="text1"/>
          <w:u w:color="000000" w:themeColor="text1"/>
        </w:rPr>
        <w:t xml:space="preserve"> teacher at Columbia High School in Richland County School District One, for her commitment to providing quality education for the children of South Carolina, and congratulate her upon achieving National Board Teacher Certification in November 2008.</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Theme="minorHAnsi"/>
          <w:color w:val="000000" w:themeColor="text1"/>
          <w:szCs w:val="22"/>
          <w:u w:color="000000" w:themeColor="text1"/>
        </w:rPr>
        <w:t>Be it further resolved that a copy of this resolution be forwarded to Mrs. Meggie</w:t>
      </w:r>
      <w: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9CCF98A-D9AD-4B67-8788-CA21E0B82995}"/>
    <w:embedBold r:id="rId2" w:fontKey="{1EB89186-5883-4199-93FE-444D1911BA59}"/>
  </w:font>
  <w:font w:name="Calibri">
    <w:panose1 w:val="020F0502020204030204"/>
    <w:charset w:val="00"/>
    <w:family w:val="swiss"/>
    <w:pitch w:val="variable"/>
    <w:sig w:usb0="A00002EF" w:usb1="4000207B" w:usb2="00000000" w:usb3="00000000" w:csb0="0000009F" w:csb1="00000000"/>
    <w:embedRegular r:id="rId3" w:fontKey="{DDE938F6-AB74-4F56-B38F-804642893AD0}"/>
  </w:font>
  <w:font w:name="Tahoma">
    <w:panose1 w:val="020B0604030504040204"/>
    <w:charset w:val="00"/>
    <w:family w:val="swiss"/>
    <w:pitch w:val="variable"/>
    <w:sig w:usb0="61002A87" w:usb1="80000000" w:usb2="00000008" w:usb3="00000000" w:csb0="000101FF" w:csb1="00000000"/>
    <w:embedRegular r:id="rId4" w:fontKey="{D29187B7-9C40-4DA6-BD6B-00BCF7A9603D}"/>
  </w:font>
  <w:font w:name="Cambria">
    <w:panose1 w:val="02040503050406030204"/>
    <w:charset w:val="00"/>
    <w:family w:val="roman"/>
    <w:pitch w:val="variable"/>
    <w:sig w:usb0="A00002EF" w:usb1="4000004B" w:usb2="00000000" w:usb3="00000000" w:csb0="0000009F" w:csb1="00000000"/>
    <w:embedRegular r:id="rId5" w:fontKey="{6B5392D3-DB96-448A-929B-C357B948063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[3263]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020MM09"/>
    <w:docVar w:name="CoverBillType" w:val="c"/>
    <w:docVar w:name="docpath" w:val="L:\Council\bills\RM\1020MM09.DOCX"/>
    <w:docVar w:name="dvBillNumber" w:val="3263"/>
    <w:docVar w:name="dvBillNumberPrefix" w:val="H. "/>
    <w:docVar w:name="dvOriginalBody" w:val="House"/>
    <w:docVar w:name="dvSteno" w:val="RM"/>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386</Words>
  <Characters>2206</Characters>
  <Application>Microsoft Office Word</Application>
  <DocSecurity>0</DocSecurity>
  <Lines>18</Lines>
  <Paragraphs>5</Paragraphs>
  <ScaleCrop>false</ScaleCrop>
  <Company> </Company>
  <LinksUpToDate>false</LinksUpToDate>
  <CharactersWithSpaces>2587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MCDOWELLR</dc:creator>
  <cp:keywords/>
  <dc:description/>
  <cp:lastModifiedBy>NSC</cp:lastModifiedBy>
  <cp:revision>2</cp:revision>
  <cp:lastPrinted>2009-01-14T17:45:00Z</cp:lastPrinted>
  <dcterms:created xsi:type="dcterms:W3CDTF">2009-01-14T20:04:00Z</dcterms:created>
  <dcterms:modified xsi:type="dcterms:W3CDTF">2009-01-14T20:04:00Z</dcterms:modified>
</cp:coreProperties>
</file>