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D96" w:rsidRDefault="00486D96">
      <w:pPr>
        <w:pStyle w:val="BillDots"/>
      </w:pPr>
      <w:r>
        <w:t>INTRODUCED</w:t>
      </w:r>
    </w:p>
    <w:p w:rsidR="00486D96" w:rsidRDefault="00486D96">
      <w:pPr>
        <w:pStyle w:val="BillDots"/>
      </w:pPr>
      <w:r>
        <w:t>February 24, 2009</w:t>
      </w:r>
    </w:p>
    <w:p w:rsidR="00486D96" w:rsidRDefault="00486D96">
      <w:pPr>
        <w:pStyle w:val="BillDots"/>
      </w:pPr>
    </w:p>
    <w:p w:rsidR="00486D96" w:rsidRPr="00486D96" w:rsidRDefault="00486D96" w:rsidP="00486D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462</w:t>
      </w:r>
    </w:p>
    <w:p w:rsidR="00486D96" w:rsidRDefault="00486D96">
      <w:pPr>
        <w:pStyle w:val="BillDots"/>
      </w:pPr>
    </w:p>
    <w:p w:rsidR="00486D96" w:rsidRDefault="00486D96" w:rsidP="00486D96">
      <w:pPr>
        <w:pStyle w:val="BillDots"/>
        <w:jc w:val="center"/>
      </w:pPr>
      <w:r>
        <w:t>Introduced by Medical Affairs Committee</w:t>
      </w:r>
    </w:p>
    <w:p w:rsidR="00486D96" w:rsidRDefault="00486D96">
      <w:pPr>
        <w:pStyle w:val="BillDots"/>
      </w:pPr>
    </w:p>
    <w:p w:rsidR="00486D96" w:rsidRDefault="00486D96" w:rsidP="00976D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2/24/09--S.</w:t>
      </w:r>
      <w:r w:rsidR="00976DFE">
        <w:tab/>
        <w:t>[SEC 2/25/09 4:02 PM]</w:t>
      </w:r>
    </w:p>
    <w:p w:rsidR="00486D96" w:rsidRDefault="00486D96">
      <w:pPr>
        <w:pStyle w:val="BillDots"/>
      </w:pPr>
      <w:r>
        <w:t>Read the first time February 24, 2009.</w:t>
      </w:r>
    </w:p>
    <w:p w:rsidR="00486D96" w:rsidRPr="00486D96" w:rsidRDefault="00486D96" w:rsidP="00486D96">
      <w:pPr>
        <w:pStyle w:val="BillDots"/>
        <w:jc w:val="center"/>
      </w:pPr>
      <w:r>
        <w:rPr>
          <w:u w:val="single"/>
        </w:rPr>
        <w:t>            </w:t>
      </w:r>
    </w:p>
    <w:p w:rsidR="00486D96" w:rsidRDefault="00486D96">
      <w:pPr>
        <w:pStyle w:val="BillDots"/>
      </w:pPr>
    </w:p>
    <w:p w:rsidR="00486D96" w:rsidRDefault="00486D96">
      <w:pPr>
        <w:pStyle w:val="BillDots"/>
        <w:sectPr w:rsidR="00486D96" w:rsidSect="00486D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5F1C" w:rsidRDefault="00DE5F1C">
      <w:pPr>
        <w:pStyle w:val="BillDots"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BOARD OF CHIROPRACTIC EXAMINERS, RELATING TO APPLICATION, RENEWAL</w:t>
      </w:r>
      <w:r w:rsidR="00976DFE">
        <w:t>,</w:t>
      </w:r>
      <w:r>
        <w:t xml:space="preserve"> AND CONTINUING EDUCATION, DESIGNATED AS REGULATION DOCUMENT NUMBER 3206, PURSUANT TO THE PROVISIONS OF ARTICLE 1, CHAPTER 23, TITLE 1 OF THE 1976 CODE.</w:t>
      </w: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Board of Chiropractic Examiners, relating to Application, Renewal</w:t>
      </w:r>
      <w:r w:rsidR="00976DFE">
        <w:t>,</w:t>
      </w:r>
      <w:r>
        <w:t xml:space="preserve"> and Continuing Education, designated as Regulation Document Number 3206, and submitted to the General Assembly pursuant to the provisions of Article 1, Chapter 23, Title 1 of the 1976 Code, are approved.</w:t>
      </w: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E5F1C" w:rsidRDefault="00DE5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u w:val="single"/>
        </w:rPr>
      </w:pPr>
      <w:r>
        <w:t>The Department of Labor, Licensing and Regulation, Board of Chiropractic Examiners is amending its regulations 25</w:t>
      </w:r>
      <w:r>
        <w:noBreakHyphen/>
        <w:t>1 through 25</w:t>
      </w:r>
      <w:r>
        <w:noBreakHyphen/>
        <w:t xml:space="preserve">9 to </w:t>
      </w:r>
      <w:r>
        <w:rPr>
          <w:szCs w:val="22"/>
        </w:rPr>
        <w:t>make enforcement more cost effective and to reflect current professional standards for the practice of chiropractic, including requirements for continuing education as appropriate to assure continued competence.</w:t>
      </w:r>
    </w:p>
    <w:p w:rsidR="00DE5F1C" w:rsidRDefault="00486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5F1C" w:rsidRDefault="00DE5F1C" w:rsidP="006878AD">
      <w:pPr>
        <w:suppressAutoHyphens/>
      </w:pPr>
    </w:p>
    <w:sectPr w:rsidR="00DE5F1C" w:rsidSect="00486D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F1C" w:rsidRDefault="00486D96">
      <w:r>
        <w:separator/>
      </w:r>
    </w:p>
  </w:endnote>
  <w:endnote w:type="continuationSeparator" w:id="1">
    <w:p w:rsidR="00DE5F1C" w:rsidRDefault="00486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E8407-46B8-450E-B4D6-661EB0789CC0}"/>
    <w:embedBold r:id="rId2" w:fontKey="{6B77BC23-3B41-4230-A95F-3ECC08BEA0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97B4D2-64F2-4C53-AC26-1B0DA939AD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1F799F8-D463-47D3-B561-73FFE183D4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F1C" w:rsidRDefault="00486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[462-</w:t>
    </w:r>
    <w:fldSimple w:instr=" PAGE  \* MERGEFORMAT ">
      <w:r w:rsidR="006878AD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D96" w:rsidRDefault="00486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[462]</w:t>
    </w:r>
    <w:r>
      <w:tab/>
    </w:r>
    <w:fldSimple w:instr=" PAGE  \* MERGEFORMAT ">
      <w:r w:rsidR="006878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F1C" w:rsidRDefault="00486D96">
      <w:r>
        <w:separator/>
      </w:r>
    </w:p>
  </w:footnote>
  <w:footnote w:type="continuationSeparator" w:id="1">
    <w:p w:rsidR="00DE5F1C" w:rsidRDefault="00486D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295AC09"/>
    <w:docVar w:name="CoverBillType" w:val="a"/>
    <w:docVar w:name="docpath" w:val="L:\Council\bills\NBD\11295AC09.DOCX"/>
    <w:docVar w:name="dvBillNumber" w:val="46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E5F1C"/>
    <w:rsid w:val="00486D96"/>
    <w:rsid w:val="004951BF"/>
    <w:rsid w:val="006878AD"/>
    <w:rsid w:val="00976DFE"/>
    <w:rsid w:val="00DE5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F1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F1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F1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E5F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5F1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E5F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F1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5F1C"/>
  </w:style>
  <w:style w:type="character" w:styleId="LineNumber">
    <w:name w:val="line number"/>
    <w:basedOn w:val="DefaultParagraphFont"/>
    <w:uiPriority w:val="99"/>
    <w:semiHidden/>
    <w:unhideWhenUsed/>
    <w:rsid w:val="00DE5F1C"/>
  </w:style>
  <w:style w:type="paragraph" w:customStyle="1" w:styleId="BillDots">
    <w:name w:val="BillDots"/>
    <w:basedOn w:val="Normal"/>
    <w:autoRedefine/>
    <w:qFormat/>
    <w:rsid w:val="00DE5F1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DE5F1C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1209</Characters>
  <Application>Microsoft Office Word</Application>
  <DocSecurity>0</DocSecurity>
  <Lines>10</Lines>
  <Paragraphs>2</Paragraphs>
  <ScaleCrop>false</ScaleCrop>
  <Company> 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DIEDRE BREVARD-SMITH</dc:creator>
  <cp:keywords/>
  <dc:description/>
  <cp:lastModifiedBy>AMH</cp:lastModifiedBy>
  <cp:revision>2</cp:revision>
  <cp:lastPrinted>2009-02-24T21:42:00Z</cp:lastPrinted>
  <dcterms:created xsi:type="dcterms:W3CDTF">2009-02-25T21:03:00Z</dcterms:created>
  <dcterms:modified xsi:type="dcterms:W3CDTF">2009-02-25T21:03:00Z</dcterms:modified>
</cp:coreProperties>
</file>