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Pr>
          <w:rFonts w:eastAsia="Times New Roman"/>
          <w:b/>
          <w:sz w:val="30"/>
          <w:szCs w:val="30"/>
        </w:rPr>
        <w:t xml:space="preserve">A </w:t>
      </w:r>
      <w:bookmarkStart w:id="1" w:name="whattype"/>
      <w:bookmarkEnd w:id="1"/>
      <w:r>
        <w:rPr>
          <w:rFonts w:eastAsia="Times New Roman"/>
          <w:b/>
          <w:sz w:val="30"/>
          <w:szCs w:val="30"/>
        </w:rPr>
        <w:t>SENATE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HONOR AND CONGRATULATE MR. GENE MCCASKILL ON BEING RECOGNIZED AS THE 2009 KEY CLUB INTERNATIONAL KEY OF HONOR RECIPIENT, AND TO THANK HIM FOR HIS EXTRAORDINARY DEDICATION AND COMMITMENT TO SERVICE.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 xml:space="preserve">Whereas, the Key of Honor is </w:t>
      </w:r>
      <w:r>
        <w:rPr>
          <w:color w:val="000000" w:themeColor="text1"/>
          <w:u w:color="000000" w:themeColor="text1"/>
        </w:rPr>
        <w:t>the most prestigious award presented by Key Club International and is presented to individuals for their extraordinary dedication and commitment to the Key Club;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rFonts w:eastAsia="Times New Roman"/>
        </w:rPr>
        <w:t xml:space="preserve">Whereas, </w:t>
      </w:r>
      <w:r>
        <w:rPr>
          <w:color w:val="000000" w:themeColor="text1"/>
          <w:u w:color="000000" w:themeColor="text1"/>
        </w:rPr>
        <w:t>over the past eighty-five years, the Carolinas District has been honored with seven recipients, and Mr. Gene McCaskill will become the eighth honoree from the Carolinas District;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Gene organized and chartered the Key Club at Camden Military Academy more than twenty years ago and continues to serve as their Advisor;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 xml:space="preserve">Whereas, </w:t>
      </w:r>
      <w:r>
        <w:rPr>
          <w:color w:val="000000" w:themeColor="text1"/>
          <w:u w:color="000000" w:themeColor="text1"/>
        </w:rPr>
        <w:t>this club has not only been a very active club in their school and community but has provided numerous district officers as well as Key Club International board members, and without the many, many hours Gene McCaskill has given to these young men, this would not have occurred;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 xml:space="preserve">Whereas, </w:t>
      </w:r>
      <w:r>
        <w:rPr>
          <w:color w:val="000000" w:themeColor="text1"/>
          <w:u w:color="000000" w:themeColor="text1"/>
        </w:rPr>
        <w:t>Gene has also served on the Key Club District Committee for more than ten years, and he also serves as the Parliamentarian and Laws and Regulations Chair for the Kiwanis District;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Whereas, the Senate of South Carolina takes great pride in honoring such outstanding South Carolina citizens. Now, therefore,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That the Senate of South Carolina honors and congratulates Mr. Gene McCaskill on being recognized as the 2009 Key Club International Key of Honor recipient, and thanks him for his extraordinary dedication and commitment to service.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further resolved that a copy of this resolution be forwarded to Mr. Gene McCaskill.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p>
      <w:pPr>
        <w:suppressAutoHyphens/>
        <w:jc w:val="both"/>
        <w:rPr>
          <w:rFonts w:eastAsia="Times New Roman"/>
        </w:rPr>
      </w:pPr>
    </w:p>
    <w:sectPr>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D7A7D83-51F8-4BFC-8B9D-BF715AB101AD}"/>
    <w:embedBold r:id="rId2" w:fontKey="{3E9491D6-317E-46D1-ABB0-ECFAA8FEC170}"/>
  </w:font>
  <w:font w:name="Calibri">
    <w:panose1 w:val="020F0502020204030204"/>
    <w:charset w:val="00"/>
    <w:family w:val="swiss"/>
    <w:pitch w:val="variable"/>
    <w:sig w:usb0="A00002EF" w:usb1="4000207B" w:usb2="00000000" w:usb3="00000000" w:csb0="0000009F" w:csb1="00000000"/>
    <w:embedRegular r:id="rId3" w:fontKey="{D4C4E59A-277F-4862-981F-E49E0CA419BE}"/>
  </w:font>
  <w:font w:name="Cambria">
    <w:panose1 w:val="02040503050406030204"/>
    <w:charset w:val="00"/>
    <w:family w:val="roman"/>
    <w:pitch w:val="variable"/>
    <w:sig w:usb0="A00002EF" w:usb1="4000004B" w:usb2="00000000" w:usb3="00000000" w:csb0="0000009F" w:csb1="00000000"/>
    <w:embedRegular r:id="rId4" w:fontKey="{FD70445F-3AE1-495E-8A56-6D6E288F9D6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[712]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77825"/>
  </w:hdrShapeDefaults>
  <w:footnotePr>
    <w:footnote w:id="0"/>
    <w:footnote w:id="1"/>
  </w:footnotePr>
  <w:endnotePr>
    <w:endnote w:id="0"/>
    <w:endnote w:id="1"/>
  </w:endnotePr>
  <w:compat/>
  <w:docVars>
    <w:docVar w:name="clipname" w:val="001MCCA.MRH.JYM"/>
    <w:docVar w:name="CoverAttorneyInitials" w:val="MRH"/>
    <w:docVar w:name="CoverAttorneyLastName" w:val="Hitchcock"/>
    <w:docVar w:name="CoverBillType" w:val="r"/>
    <w:docVar w:name="CoverSenator" w:val="JYM"/>
    <w:docVar w:name="dvBillNumber" w:val="712"/>
    <w:docVar w:name="dvBillNumberPrefix" w:val="S. "/>
    <w:docVar w:name="dvOriginalBody" w:val="Senate"/>
    <w:docVar w:name="fulldraftpath" w:val="L:\S-RES\JYM\001MCCA.MRH.JYM.DOCX"/>
    <w:docVar w:name="NameofBody" w:val="S"/>
    <w:docVar w:name="vgroup2" w:val="S-RES"/>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782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pPr>
      <w:tabs>
        <w:tab w:val="center" w:pos="4680"/>
        <w:tab w:val="right" w:pos="9360"/>
      </w:tabs>
    </w:pPr>
  </w:style>
  <w:style w:type="character" w:customStyle="1" w:styleId="FooterChar">
    <w:name w:val="Footer Char"/>
    <w:basedOn w:val="DefaultParagraphFont"/>
    <w:link w:val="Footer"/>
    <w:uiPriority w:val="99"/>
    <w:semiHidden/>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styleId="Header">
    <w:name w:val="header"/>
    <w:basedOn w:val="Normal"/>
    <w:link w:val="HeaderChar"/>
    <w:uiPriority w:val="99"/>
    <w:semiHidden/>
    <w:unhideWhenUsed/>
    <w:pPr>
      <w:tabs>
        <w:tab w:val="center" w:pos="4680"/>
        <w:tab w:val="right" w:pos="9360"/>
      </w:tabs>
    </w:pPr>
  </w:style>
  <w:style w:type="character" w:customStyle="1" w:styleId="HeaderChar">
    <w:name w:val="Header Char"/>
    <w:basedOn w:val="DefaultParagraphFont"/>
    <w:link w:val="Header"/>
    <w:uiPriority w:val="99"/>
    <w:semiHidden/>
  </w:style>
  <w:style w:type="paragraph" w:customStyle="1" w:styleId="BillDots">
    <w:name w:val="BillDots"/>
    <w:basedOn w:val="Normal"/>
    <w:qFormat/>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261</Words>
  <Characters>1489</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1747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EMILYMOORE</dc:creator>
  <cp:keywords/>
  <dc:description/>
  <cp:lastModifiedBy>NSC</cp:lastModifiedBy>
  <cp:revision>2</cp:revision>
  <cp:lastPrinted>2009-04-13T19:23:00Z</cp:lastPrinted>
  <dcterms:created xsi:type="dcterms:W3CDTF">2009-04-15T18:54:00Z</dcterms:created>
  <dcterms:modified xsi:type="dcterms:W3CDTF">2009-04-15T18:54:00Z</dcterms:modified>
</cp:coreProperties>
</file>