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0046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7,930,015               7,930,015               7,930,015               7,930,015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(85.85)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9,394,667   4,415,406   9,394,667   4,415,406   9,394,667   4,415,406   9,394,667   4,415,406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(258.06)    (171.70)    (248.06)    (171.70)    (248.06)    (171.70)    (248.06)    (171.70)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NEW POSITIONS ADDED BY THE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BUDGET AND CONTROL BOARD</w:t>
      </w:r>
    </w:p>
    <w:p w:rsidR="001C6E0A" w:rsidRDefault="001C6E0A" w:rsidP="001C6E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</w:t>
      </w:r>
      <w:r w:rsidRPr="008233BC">
        <w:rPr>
          <w:rFonts w:ascii="Letter Gothic" w:hAnsi="Letter Gothic"/>
          <w:i/>
          <w:sz w:val="18"/>
        </w:rPr>
        <w:t xml:space="preserve">    INTERIM NEW UNCLASSIFIED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                       (10.00)</w:t>
      </w:r>
    </w:p>
    <w:p w:rsidR="001C6E0A" w:rsidRDefault="001C6E0A" w:rsidP="001C6E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</w:t>
      </w:r>
      <w:r w:rsidRPr="008233BC">
        <w:rPr>
          <w:rFonts w:ascii="Letter Gothic" w:hAnsi="Letter Gothic"/>
          <w:i/>
          <w:sz w:val="18"/>
        </w:rPr>
        <w:t xml:space="preserve">    ASSOCIATE PROFESSOR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                                                (6.00)                  (6.00)</w:t>
      </w:r>
    </w:p>
    <w:p w:rsidR="001C6E0A" w:rsidRDefault="001C6E0A" w:rsidP="001C6E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</w:t>
      </w:r>
      <w:r w:rsidRPr="008233BC">
        <w:rPr>
          <w:rFonts w:ascii="Letter Gothic" w:hAnsi="Letter Gothic"/>
          <w:i/>
          <w:sz w:val="18"/>
        </w:rPr>
        <w:t xml:space="preserve">    ASSISTANT PROFESSOR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                                                (3.00)                  (3.00)</w:t>
      </w:r>
    </w:p>
    <w:p w:rsidR="001C6E0A" w:rsidRDefault="001C6E0A" w:rsidP="001C6E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</w:t>
      </w:r>
      <w:r w:rsidRPr="008233BC">
        <w:rPr>
          <w:rFonts w:ascii="Letter Gothic" w:hAnsi="Letter Gothic"/>
          <w:i/>
          <w:sz w:val="18"/>
        </w:rPr>
        <w:t xml:space="preserve">    INTERNATIONAL STUDENT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</w:t>
      </w:r>
    </w:p>
    <w:p w:rsidR="001C6E0A" w:rsidRDefault="001C6E0A" w:rsidP="001C6E0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</w:t>
      </w:r>
      <w:r w:rsidRPr="008233BC">
        <w:rPr>
          <w:rFonts w:ascii="Letter Gothic" w:hAnsi="Letter Gothic"/>
          <w:i/>
          <w:sz w:val="18"/>
        </w:rPr>
        <w:t xml:space="preserve">    SCHOLAR SERVICES DIR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                                                (1.00)                  (1.00)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PERSONAL SERVICES          1,859,340               1,859,340               1,859,340               1,859,340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19,329,188   4,560,572  19,329,188   4,560,572  19,329,188   4,560,572  19,329,188   4,560,572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(344.91)    (172.70)    (344.91)    (172.70)    (344.91)    (172.70)    (344.91)    (172.70)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6,776,236               7,094,196               7,094,196               7,094,196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EDUCATION AND GENERAL       26,105,424   4,560,572  26,423,384   4,560,572  26,423,384   4,560,572  26,423,384   4,560,572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(344.91)    (172.70)    (344.91)    (172.70)    (344.91)    (172.70)    (344.91)    (172.70)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II. AUXILIARY ENTERPRISES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PERSONAL SERVICE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CLASSIFIED POSITIONS               534,483                 534,483                 534,483                 534,483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(11.00)                 (11.00)                 (11.00)                 (11.00)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PERSONAL SERVICES            397,500                 397,500                 397,500                 397,500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PERSONAL SERVICE              931,983                 931,983                 931,983                 931,983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(11.00)                 (11.00)                 (11.00)                 (11.00)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OTHER OPERATING EXPENSES          6,935,740               7,282,527               7,282,527               7,282,527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AUXILIARY ENTERPRISES        7,867,723               8,214,510               8,214,510               8,214,510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(11.00)                 (11.00)                 (11.00)                 (11.00)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0047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III. EMPLOYEE BENEFITS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C. STATE EMPLOYER CONTRIBUTIONS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EMPLOYER CONTRIBUTIONS           5,521,140   1,295,556   5,819,750   1,295,556   5,819,750   1,295,556   5,819,750   1,295,556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FRINGE BENEFITS             5,521,140   1,295,556   5,819,750   1,295,556   5,819,750   1,295,556   5,819,750   1,295,556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EMPLOYEE BENEFITS            5,521,140   1,295,556   5,819,750   1,295,556   5,819,750   1,295,556   5,819,750   1,295,556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LANDER UNIVERSITY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FUNDS AVAILABLE             39,494,287   5,856,128  40,457,644   5,856,128  40,457,644   5,856,128  40,457,644   5,856,128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AUTHORIZED FTE POSITIONS      (355.91)    (172.70)    (355.91)    (172.70)    (355.91)    (172.70)    (355.91)    (172.70)</w:t>
      </w:r>
    </w:p>
    <w:p w:rsidR="001C6E0A" w:rsidRPr="008233BC" w:rsidRDefault="001C6E0A" w:rsidP="001C6E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C6E0A" w:rsidRDefault="001C6E0A" w:rsidP="001C6E0A">
      <w:pPr>
        <w:spacing w:line="170" w:lineRule="exact"/>
        <w:rPr>
          <w:rFonts w:ascii="Letter Gothic" w:hAnsi="Letter Gothic"/>
          <w:sz w:val="18"/>
        </w:rPr>
      </w:pPr>
    </w:p>
    <w:sectPr w:rsidR="001C6E0A" w:rsidSect="001C6E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A2A8C0-31AA-4843-B2DC-E858E7F4BA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5D6335-6341-4C5C-B148-B4E71D020C15}"/>
    <w:embedItalic r:id="rId3" w:fontKey="{9DB2E102-714E-48C0-B15D-416B0C115C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4F40A1-BD49-43EF-BB6E-C3D174AFEB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367FC26-4B81-4D33-957F-556D33F181D7}"/>
    <w:embedItalic r:id="rId6" w:fontKey="{2B4A302C-F43D-4D23-A746-5C90AB0140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844F360-1D45-41A6-A91B-A50A5DA001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6E0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C6E0A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1067</Words>
  <Characters>6086</Characters>
  <Application>Microsoft Office Word</Application>
  <DocSecurity>0</DocSecurity>
  <Lines>50</Lines>
  <Paragraphs>14</Paragraphs>
  <ScaleCrop>false</ScaleCrop>
  <Company>LPITS</Company>
  <LinksUpToDate>false</LinksUpToDate>
  <CharactersWithSpaces>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