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E76" w:rsidRDefault="00D43E76" w:rsidP="00D43E76">
      <w:pPr>
        <w:widowControl w:val="0"/>
        <w:jc w:val="center"/>
      </w:pPr>
      <w:bookmarkStart w:id="0" w:name="_GoBack"/>
      <w:bookmarkEnd w:id="0"/>
      <w:r w:rsidRPr="00D43E76">
        <w:rPr>
          <w:b/>
        </w:rPr>
        <w:t>South Carolina General Assembly</w:t>
      </w:r>
    </w:p>
    <w:p w:rsidR="00D43E76" w:rsidRDefault="00D43E76" w:rsidP="00D43E76">
      <w:pPr>
        <w:widowControl w:val="0"/>
        <w:jc w:val="center"/>
      </w:pPr>
      <w:r>
        <w:t>119th Session, 2011-2012</w:t>
      </w:r>
    </w:p>
    <w:p w:rsidR="00D43E76" w:rsidRDefault="00D43E76" w:rsidP="00D43E76">
      <w:pPr>
        <w:widowControl w:val="0"/>
        <w:jc w:val="left"/>
      </w:pPr>
    </w:p>
    <w:p w:rsidR="00D43E76" w:rsidRDefault="00D43E76" w:rsidP="00D43E76">
      <w:pPr>
        <w:widowControl w:val="0"/>
        <w:jc w:val="left"/>
        <w:rPr>
          <w:b/>
        </w:rPr>
      </w:pPr>
      <w:r w:rsidRPr="00D43E76">
        <w:rPr>
          <w:b/>
        </w:rPr>
        <w:t>S.</w:t>
      </w:r>
      <w:r>
        <w:rPr>
          <w:b/>
        </w:rPr>
        <w:t xml:space="preserve"> </w:t>
      </w:r>
      <w:r w:rsidRPr="00D43E76">
        <w:rPr>
          <w:b/>
        </w:rPr>
        <w:t>1188</w:t>
      </w:r>
    </w:p>
    <w:p w:rsidR="00D43E76" w:rsidRDefault="00D43E76" w:rsidP="00D43E76">
      <w:pPr>
        <w:widowControl w:val="0"/>
        <w:jc w:val="left"/>
        <w:rPr>
          <w:b/>
        </w:rPr>
      </w:pPr>
    </w:p>
    <w:p w:rsidR="00D43E76" w:rsidRDefault="00D43E76" w:rsidP="00D43E76">
      <w:pPr>
        <w:widowControl w:val="0"/>
        <w:jc w:val="left"/>
      </w:pPr>
      <w:r w:rsidRPr="00D43E76">
        <w:rPr>
          <w:b/>
        </w:rPr>
        <w:t>STATUS INFORMATION</w:t>
      </w:r>
    </w:p>
    <w:p w:rsidR="00D43E76" w:rsidRDefault="00D43E76" w:rsidP="00D43E76">
      <w:pPr>
        <w:widowControl w:val="0"/>
        <w:jc w:val="left"/>
      </w:pPr>
    </w:p>
    <w:p w:rsidR="00D43E76" w:rsidRDefault="00D43E76" w:rsidP="00D43E76">
      <w:pPr>
        <w:widowControl w:val="0"/>
        <w:jc w:val="left"/>
      </w:pPr>
      <w:r>
        <w:t>Senate Resolution</w:t>
      </w:r>
    </w:p>
    <w:p w:rsidR="00D43E76" w:rsidRDefault="00D43E76" w:rsidP="00D43E76">
      <w:pPr>
        <w:widowControl w:val="0"/>
        <w:jc w:val="left"/>
      </w:pPr>
      <w:r>
        <w:t>Sponsors: Senator Pinckney</w:t>
      </w:r>
    </w:p>
    <w:p w:rsidR="00D43E76" w:rsidRDefault="00D43E76" w:rsidP="00D43E76">
      <w:pPr>
        <w:widowControl w:val="0"/>
        <w:jc w:val="left"/>
      </w:pPr>
      <w:r>
        <w:t>Document Path: l:\council\bills\gm\24909ab12.docx</w:t>
      </w:r>
    </w:p>
    <w:p w:rsidR="00D43E76" w:rsidRDefault="00D43E76" w:rsidP="00D43E76">
      <w:pPr>
        <w:widowControl w:val="0"/>
        <w:jc w:val="left"/>
      </w:pPr>
    </w:p>
    <w:p w:rsidR="00D43E76" w:rsidRDefault="00D43E76" w:rsidP="00D43E76">
      <w:pPr>
        <w:widowControl w:val="0"/>
        <w:jc w:val="left"/>
      </w:pPr>
      <w:r>
        <w:t>Introduced in the Senate on February 7, 2012</w:t>
      </w:r>
    </w:p>
    <w:p w:rsidR="00D43E76" w:rsidRDefault="00D43E76" w:rsidP="00D43E76">
      <w:pPr>
        <w:widowControl w:val="0"/>
        <w:jc w:val="left"/>
      </w:pPr>
      <w:r>
        <w:t>Adopted by the Senate on February 7, 2012</w:t>
      </w:r>
    </w:p>
    <w:p w:rsidR="00D43E76" w:rsidRDefault="00D43E76" w:rsidP="00D43E76">
      <w:pPr>
        <w:widowControl w:val="0"/>
        <w:jc w:val="left"/>
      </w:pPr>
    </w:p>
    <w:p w:rsidR="00D43E76" w:rsidRDefault="00D43E76" w:rsidP="00D43E76">
      <w:pPr>
        <w:widowControl w:val="0"/>
        <w:jc w:val="left"/>
      </w:pPr>
      <w:r>
        <w:t xml:space="preserve">Summary: </w:t>
      </w:r>
      <w:r w:rsidR="00203698">
        <w:t>General Lloyd W. Newton</w:t>
      </w:r>
    </w:p>
    <w:p w:rsidR="00D43E76" w:rsidRDefault="00D43E76" w:rsidP="00D43E76">
      <w:pPr>
        <w:widowControl w:val="0"/>
        <w:jc w:val="left"/>
      </w:pPr>
    </w:p>
    <w:p w:rsidR="00D43E76" w:rsidRDefault="00D43E76" w:rsidP="00D43E76">
      <w:pPr>
        <w:widowControl w:val="0"/>
        <w:jc w:val="left"/>
      </w:pPr>
    </w:p>
    <w:p w:rsidR="00D43E76" w:rsidRDefault="00D43E76" w:rsidP="00D43E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3E76">
        <w:rPr>
          <w:b/>
        </w:rPr>
        <w:t>HISTORY OF LEGISLATIVE ACTIONS</w:t>
      </w:r>
    </w:p>
    <w:p w:rsidR="00D43E76" w:rsidRDefault="00D43E76" w:rsidP="00D43E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43E76" w:rsidRPr="00D43E76" w:rsidRDefault="00D43E76" w:rsidP="00D43E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3E76">
        <w:rPr>
          <w:u w:val="single"/>
        </w:rPr>
        <w:tab/>
        <w:t>Date</w:t>
      </w:r>
      <w:r w:rsidRPr="00D43E76">
        <w:rPr>
          <w:u w:val="single"/>
        </w:rPr>
        <w:tab/>
        <w:t>Body</w:t>
      </w:r>
      <w:r w:rsidRPr="00D43E76">
        <w:rPr>
          <w:u w:val="single"/>
        </w:rPr>
        <w:tab/>
        <w:t>Action Description with journal page number</w:t>
      </w:r>
      <w:r w:rsidRPr="00D43E76">
        <w:rPr>
          <w:u w:val="single"/>
        </w:rPr>
        <w:tab/>
      </w:r>
    </w:p>
    <w:p w:rsidR="0081253C" w:rsidRDefault="0081253C" w:rsidP="008125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2/7/2012</w:t>
      </w:r>
      <w:r>
        <w:tab/>
        <w:t>Senate</w:t>
      </w:r>
      <w:r>
        <w:tab/>
      </w:r>
      <w:r w:rsidRPr="00C90556">
        <w:t>Introduced and adopted (</w:t>
      </w:r>
      <w:hyperlink r:id="rId7" w:history="1">
        <w:r w:rsidRPr="00C90556">
          <w:rPr>
            <w:rStyle w:val="Hyperlink"/>
          </w:rPr>
          <w:t>Senate Journal</w:t>
        </w:r>
        <w:r w:rsidRPr="00C90556">
          <w:rPr>
            <w:rStyle w:val="Hyperlink"/>
          </w:rPr>
          <w:noBreakHyphen/>
          <w:t>page 17</w:t>
        </w:r>
      </w:hyperlink>
      <w:r w:rsidRPr="00C90556">
        <w:t>)</w:t>
      </w:r>
    </w:p>
    <w:p w:rsidR="0081253C" w:rsidRDefault="0081253C" w:rsidP="008125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3E76" w:rsidRPr="00D43E76" w:rsidRDefault="00D43E76" w:rsidP="00D43E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3E76" w:rsidRDefault="00D43E76" w:rsidP="00D43E76">
      <w:r w:rsidRPr="00D43E76">
        <w:rPr>
          <w:b/>
        </w:rPr>
        <w:t>VERSIONS OF THIS BILL</w:t>
      </w:r>
    </w:p>
    <w:p w:rsidR="00D43E76" w:rsidRDefault="00D43E76" w:rsidP="00D43E76"/>
    <w:p w:rsidR="00D43E76" w:rsidRDefault="00592544" w:rsidP="00D43E76">
      <w:hyperlink r:id="rId8" w:history="1">
        <w:r w:rsidR="00D43E76">
          <w:rPr>
            <w:rStyle w:val="Hyperlink"/>
          </w:rPr>
          <w:t>2/7/2012</w:t>
        </w:r>
      </w:hyperlink>
    </w:p>
    <w:p w:rsidR="00D43E76" w:rsidRDefault="00D43E76" w:rsidP="00D43E76"/>
    <w:p w:rsidR="00D43E76" w:rsidRDefault="00D43E76" w:rsidP="00D43E76">
      <w:pPr>
        <w:sectPr w:rsidR="00D43E76" w:rsidSect="00D43E7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1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077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02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="00675B3A">
        <w:t>GENERAL LLOYD W. “FIG” NEWTON FOR HIS OUTSTANDING MILITARY CAREER AND FOR HIS DEVOTION TO HIS NATION AND THE STATE OF SOUTH CAROLINA.</w:t>
      </w:r>
    </w:p>
    <w:p w:rsidR="00F50774" w:rsidRDefault="00F507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6F39" w:rsidRDefault="00F507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A6F39">
        <w:t>the members of the South Carolina Senate take great pride in commending members of the United States Armed Forces who serve this great nation with valor and distinction; and</w:t>
      </w:r>
    </w:p>
    <w:p w:rsidR="003A6F39" w:rsidRDefault="003A6F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6F39" w:rsidRDefault="003A6F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53DF3">
        <w:t xml:space="preserve">born on Christmas Eve, 1942, </w:t>
      </w:r>
      <w:r>
        <w:t xml:space="preserve">General Lloyd </w:t>
      </w:r>
      <w:r w:rsidR="00B53DF3">
        <w:t xml:space="preserve">W. </w:t>
      </w:r>
      <w:r>
        <w:t>“Fig” Newton, United States Air Force Retired, rose from his humble beginnings in Ridgeland</w:t>
      </w:r>
      <w:r w:rsidR="000B5447">
        <w:t xml:space="preserve"> to become a military legend</w:t>
      </w:r>
      <w:r>
        <w:t>; and</w:t>
      </w:r>
    </w:p>
    <w:p w:rsidR="003A6F39" w:rsidRDefault="003A6F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DF3" w:rsidRDefault="00B53D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graduated from Jasper High School and earned a bachelor of science in aviation education from Tennessee State University</w:t>
      </w:r>
      <w:r w:rsidR="00675B3A">
        <w:t>,</w:t>
      </w:r>
      <w:r>
        <w:t xml:space="preserve"> where he was commissioned as a distinguished graduate through the Reserve Officer Training Corps in 1966; and</w:t>
      </w:r>
    </w:p>
    <w:p w:rsidR="00B53DF3" w:rsidRDefault="00B53D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DF3" w:rsidRDefault="00B53D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</w:t>
      </w:r>
      <w:r w:rsidR="000B5447">
        <w:t>General Newton</w:t>
      </w:r>
      <w:r>
        <w:t xml:space="preserve"> completed pilot training at Williams Air Force Base in Arizona in 1967, he flew two hundred sixty</w:t>
      </w:r>
      <w:r w:rsidR="00AB3891">
        <w:noBreakHyphen/>
      </w:r>
      <w:r>
        <w:t>nine combat missions from Da Nang Air Base, South Vietnam, including seventy</w:t>
      </w:r>
      <w:r w:rsidR="00AB3891">
        <w:noBreakHyphen/>
      </w:r>
      <w:r>
        <w:t>nine missions over North Vietnam; and</w:t>
      </w:r>
    </w:p>
    <w:p w:rsidR="00B53DF3" w:rsidRDefault="00B53D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DF3" w:rsidRDefault="00B53D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in 1974, </w:t>
      </w:r>
      <w:r w:rsidR="000B5447">
        <w:t>he</w:t>
      </w:r>
      <w:r>
        <w:t xml:space="preserve"> became the first African American selected to join the United States Air Force</w:t>
      </w:r>
      <w:r w:rsidR="00AB3891" w:rsidRPr="00AB3891">
        <w:t>’</w:t>
      </w:r>
      <w:r w:rsidR="00A57167">
        <w:t>s</w:t>
      </w:r>
      <w:r>
        <w:t xml:space="preserve"> elite Aerial Demonstration Squadron, known as the Thunderbirds; and</w:t>
      </w:r>
    </w:p>
    <w:p w:rsidR="00B53DF3" w:rsidRDefault="00B53D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DF3" w:rsidRDefault="00B53D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B5447">
        <w:t>General Newton</w:t>
      </w:r>
      <w:r w:rsidR="002D7C94">
        <w:t xml:space="preserve"> served as an Air Force congressional liaison officer with the United States House of Representatives from 1978 to 1982, and </w:t>
      </w:r>
      <w:r w:rsidR="000B5447">
        <w:t xml:space="preserve">later </w:t>
      </w:r>
      <w:r w:rsidR="002D7C94">
        <w:t>he earned a master of arts in public administration from George Washington University in 1985; and</w:t>
      </w:r>
    </w:p>
    <w:p w:rsidR="002D7C94" w:rsidRDefault="002D7C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C94" w:rsidRDefault="002D7C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command pilot with more than four thousand flying hours, General Newton has commanded three wings and an air division and has held numerous staff positions; and</w:t>
      </w:r>
    </w:p>
    <w:p w:rsidR="00B53DF3" w:rsidRDefault="00B53D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2AE" w:rsidRDefault="003A6F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53DF3">
        <w:t xml:space="preserve">through </w:t>
      </w:r>
      <w:r w:rsidR="00FF02AE">
        <w:t xml:space="preserve">meritorious and </w:t>
      </w:r>
      <w:r w:rsidR="002D7C94">
        <w:t xml:space="preserve">rapid promotions, he served his nation in a </w:t>
      </w:r>
      <w:r w:rsidR="00675B3A">
        <w:t xml:space="preserve">highly decorated </w:t>
      </w:r>
      <w:r w:rsidR="002D7C94">
        <w:t xml:space="preserve">career and earned the rank of general </w:t>
      </w:r>
      <w:r w:rsidR="00675B3A">
        <w:t xml:space="preserve">officer, four </w:t>
      </w:r>
      <w:r w:rsidR="00FF02AE">
        <w:t xml:space="preserve">stars, the </w:t>
      </w:r>
      <w:r w:rsidR="002D7C94">
        <w:t>highest military rank in the United State</w:t>
      </w:r>
      <w:r w:rsidR="00CB1F48">
        <w:t>s</w:t>
      </w:r>
      <w:r w:rsidR="002D7C94">
        <w:t xml:space="preserve"> Air Force</w:t>
      </w:r>
      <w:r w:rsidR="00675B3A">
        <w:t>,</w:t>
      </w:r>
      <w:r w:rsidR="002D7C94">
        <w:t xml:space="preserve"> in 1997; and</w:t>
      </w:r>
    </w:p>
    <w:p w:rsidR="00FF02AE" w:rsidRDefault="00FF02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2AE" w:rsidRDefault="000B54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FF02AE">
        <w:t xml:space="preserve"> after his retirement from the </w:t>
      </w:r>
      <w:r w:rsidR="00A57167">
        <w:t xml:space="preserve">United States </w:t>
      </w:r>
      <w:r w:rsidR="00FF02AE">
        <w:t xml:space="preserve">Air Force in 2000, </w:t>
      </w:r>
      <w:r>
        <w:t xml:space="preserve">General Newton continued to serve his country </w:t>
      </w:r>
      <w:r w:rsidR="00FF02AE">
        <w:t>as a member of the Base Realignment and Closure Commission and on the Commission on White House Fellowships; and</w:t>
      </w:r>
    </w:p>
    <w:p w:rsidR="00FF02AE" w:rsidRDefault="00FF02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774" w:rsidRDefault="00FF02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</w:t>
      </w:r>
      <w:r w:rsidR="00A57167">
        <w:t xml:space="preserve">distinguished military </w:t>
      </w:r>
      <w:r>
        <w:t>career of General Lloyd W. “Fig” Newton and for the recognition he has brought to his hometown of Ridgeland and to this great State</w:t>
      </w:r>
      <w:r w:rsidR="00F50774">
        <w:t>.  Now, therefore,</w:t>
      </w:r>
    </w:p>
    <w:p w:rsidR="00F50774" w:rsidRDefault="00F507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774" w:rsidRDefault="00F507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50774" w:rsidRDefault="00F507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774" w:rsidRDefault="00F507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A6F39">
        <w:t>the members of the South Carolina Senate, by this resolution,</w:t>
      </w:r>
      <w:r w:rsidR="00FF02AE">
        <w:t xml:space="preserve"> recognize and honor General Lloyd W. “Fig” Newton </w:t>
      </w:r>
      <w:r w:rsidR="00675B3A">
        <w:t>for his outstanding military career and for his devotion to his nation and his home State of South Carolina</w:t>
      </w:r>
      <w:r>
        <w:t>.</w:t>
      </w:r>
    </w:p>
    <w:p w:rsidR="00F50774" w:rsidRDefault="00F507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07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FF02AE">
        <w:t>t a copy of this resolution be present</w:t>
      </w:r>
      <w:r>
        <w:t xml:space="preserve">ed to </w:t>
      </w:r>
      <w:r w:rsidR="00FF02AE">
        <w:t>General Lloyd W. “Fig” Newton</w:t>
      </w:r>
      <w:r>
        <w:t>.</w:t>
      </w:r>
    </w:p>
    <w:p w:rsidR="003F106E" w:rsidRDefault="00AB389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106E" w:rsidRDefault="003F106E" w:rsidP="00D43E76">
      <w:pPr>
        <w:suppressAutoHyphens/>
      </w:pPr>
    </w:p>
    <w:sectPr w:rsidR="003F106E" w:rsidSect="00D43E7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7167" w:rsidRDefault="00A57167" w:rsidP="009F0C77">
      <w:r>
        <w:separator/>
      </w:r>
    </w:p>
  </w:endnote>
  <w:endnote w:type="continuationSeparator" w:id="0">
    <w:p w:rsidR="00A57167" w:rsidRDefault="00A571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F5C3C8-33D9-4370-8636-1ED4AC31ECD4}"/>
    <w:embedBold r:id="rId2" w:fontKey="{E3686AB9-2765-45CD-97F6-F528A550A9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A2AAAC6-BA05-41C2-A173-8A74A351D46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3830B27-BCB8-41CA-934B-5E081E4F87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8653265-C14E-4308-93BE-8C50BF8DF8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E76" w:rsidRPr="003F106E" w:rsidRDefault="00D43E76" w:rsidP="003F10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[1188]</w:t>
    </w:r>
    <w:r>
      <w:tab/>
    </w:r>
    <w:r w:rsidR="00592544">
      <w:fldChar w:fldCharType="begin"/>
    </w:r>
    <w:r w:rsidR="00592544">
      <w:instrText xml:space="preserve"> PAGE  \* MERGEFORMAT </w:instrText>
    </w:r>
    <w:r w:rsidR="00592544">
      <w:fldChar w:fldCharType="separate"/>
    </w:r>
    <w:r w:rsidR="00592544">
      <w:rPr>
        <w:noProof/>
      </w:rPr>
      <w:t>1</w:t>
    </w:r>
    <w:r w:rsidR="0059254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7167" w:rsidRDefault="00A57167" w:rsidP="009F0C77">
      <w:r>
        <w:separator/>
      </w:r>
    </w:p>
  </w:footnote>
  <w:footnote w:type="continuationSeparator" w:id="0">
    <w:p w:rsidR="00A57167" w:rsidRDefault="00A571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909AB12"/>
    <w:docVar w:name="CoverBillType" w:val="r"/>
    <w:docVar w:name="docpath" w:val="L:\Council\bills\GM\24909AB12.DOCX"/>
    <w:docVar w:name="dvBillNumber" w:val="118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B01616"/>
    <w:rsid w:val="00026C9A"/>
    <w:rsid w:val="000965A1"/>
    <w:rsid w:val="000B5447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698"/>
    <w:rsid w:val="002037CA"/>
    <w:rsid w:val="002047A2"/>
    <w:rsid w:val="00231381"/>
    <w:rsid w:val="002321B6"/>
    <w:rsid w:val="0023696B"/>
    <w:rsid w:val="00250967"/>
    <w:rsid w:val="002759C5"/>
    <w:rsid w:val="00277DEE"/>
    <w:rsid w:val="00280D88"/>
    <w:rsid w:val="00294ABE"/>
    <w:rsid w:val="002A3EB4"/>
    <w:rsid w:val="002D7C94"/>
    <w:rsid w:val="00325348"/>
    <w:rsid w:val="00371B5B"/>
    <w:rsid w:val="00393688"/>
    <w:rsid w:val="003A6F39"/>
    <w:rsid w:val="003D411E"/>
    <w:rsid w:val="003E3C1E"/>
    <w:rsid w:val="003E6148"/>
    <w:rsid w:val="003F106E"/>
    <w:rsid w:val="00400EAA"/>
    <w:rsid w:val="0041760A"/>
    <w:rsid w:val="004809EE"/>
    <w:rsid w:val="00511EE9"/>
    <w:rsid w:val="00521E00"/>
    <w:rsid w:val="00577C6C"/>
    <w:rsid w:val="0058501B"/>
    <w:rsid w:val="00592544"/>
    <w:rsid w:val="006026BB"/>
    <w:rsid w:val="006131F3"/>
    <w:rsid w:val="006215AA"/>
    <w:rsid w:val="006340D9"/>
    <w:rsid w:val="00643B8E"/>
    <w:rsid w:val="00650407"/>
    <w:rsid w:val="00665EBC"/>
    <w:rsid w:val="00675B3A"/>
    <w:rsid w:val="0069470D"/>
    <w:rsid w:val="006A476C"/>
    <w:rsid w:val="006C44C8"/>
    <w:rsid w:val="006C6A93"/>
    <w:rsid w:val="006E02F9"/>
    <w:rsid w:val="006E4F49"/>
    <w:rsid w:val="00753C04"/>
    <w:rsid w:val="00756946"/>
    <w:rsid w:val="00757F80"/>
    <w:rsid w:val="00771EEC"/>
    <w:rsid w:val="00786819"/>
    <w:rsid w:val="007A325A"/>
    <w:rsid w:val="007D7352"/>
    <w:rsid w:val="007F1523"/>
    <w:rsid w:val="007F509E"/>
    <w:rsid w:val="007F5799"/>
    <w:rsid w:val="007F6947"/>
    <w:rsid w:val="0081253C"/>
    <w:rsid w:val="00817F7F"/>
    <w:rsid w:val="00872729"/>
    <w:rsid w:val="008F4429"/>
    <w:rsid w:val="00932022"/>
    <w:rsid w:val="009352BB"/>
    <w:rsid w:val="00990668"/>
    <w:rsid w:val="009F0C77"/>
    <w:rsid w:val="009F4DD1"/>
    <w:rsid w:val="00A57167"/>
    <w:rsid w:val="00A64E80"/>
    <w:rsid w:val="00A741D9"/>
    <w:rsid w:val="00A9741D"/>
    <w:rsid w:val="00AB3891"/>
    <w:rsid w:val="00AD4B17"/>
    <w:rsid w:val="00B01616"/>
    <w:rsid w:val="00B26FA6"/>
    <w:rsid w:val="00B53DF3"/>
    <w:rsid w:val="00B741CB"/>
    <w:rsid w:val="00B934F3"/>
    <w:rsid w:val="00B96987"/>
    <w:rsid w:val="00BB6347"/>
    <w:rsid w:val="00BB694C"/>
    <w:rsid w:val="00BD2134"/>
    <w:rsid w:val="00BE40CC"/>
    <w:rsid w:val="00C038D8"/>
    <w:rsid w:val="00C045DD"/>
    <w:rsid w:val="00C3136F"/>
    <w:rsid w:val="00C3483A"/>
    <w:rsid w:val="00C74E9D"/>
    <w:rsid w:val="00C82FD3"/>
    <w:rsid w:val="00CB1F48"/>
    <w:rsid w:val="00CC6B7B"/>
    <w:rsid w:val="00CD3619"/>
    <w:rsid w:val="00CF4447"/>
    <w:rsid w:val="00D405E7"/>
    <w:rsid w:val="00D41D56"/>
    <w:rsid w:val="00D43E76"/>
    <w:rsid w:val="00D6260D"/>
    <w:rsid w:val="00D6662B"/>
    <w:rsid w:val="00D95E2F"/>
    <w:rsid w:val="00D970A9"/>
    <w:rsid w:val="00DB3AC0"/>
    <w:rsid w:val="00DE68F0"/>
    <w:rsid w:val="00DF3845"/>
    <w:rsid w:val="00DF5E83"/>
    <w:rsid w:val="00DF7E17"/>
    <w:rsid w:val="00E1753D"/>
    <w:rsid w:val="00EB00A2"/>
    <w:rsid w:val="00EB1BF3"/>
    <w:rsid w:val="00EF3EEE"/>
    <w:rsid w:val="00F149A7"/>
    <w:rsid w:val="00F50774"/>
    <w:rsid w:val="00F50BAF"/>
    <w:rsid w:val="00F52C10"/>
    <w:rsid w:val="00F81FFD"/>
    <w:rsid w:val="00F85228"/>
    <w:rsid w:val="00FB6773"/>
    <w:rsid w:val="00FC17EF"/>
    <w:rsid w:val="00FF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FED0026-735B-4A20-A3D6-8C1BDE6AC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7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16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3E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188_201202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2-07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BAEEE-CAA4-48D8-982A-F64E5ED4E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501</Words>
  <Characters>2667</Characters>
  <Application>Microsoft Office Word</Application>
  <DocSecurity>4</DocSecurity>
  <Lines>100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1188: General Lloyd W. Newton - South Carolina Legislature Online</dc:title>
  <dc:subject/>
  <dc:creator>gailmoore</dc:creator>
  <cp:keywords/>
  <dc:description/>
  <cp:lastModifiedBy>N Cumfer</cp:lastModifiedBy>
  <cp:revision>2</cp:revision>
  <cp:lastPrinted>2012-01-04T17:21:00Z</cp:lastPrinted>
  <dcterms:created xsi:type="dcterms:W3CDTF">2014-11-21T21:11:00Z</dcterms:created>
  <dcterms:modified xsi:type="dcterms:W3CDTF">2014-11-21T21:11:00Z</dcterms:modified>
</cp:coreProperties>
</file>