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4F00" w:rsidRDefault="00124F00" w:rsidP="00124F00">
      <w:pPr>
        <w:widowControl w:val="0"/>
        <w:jc w:val="center"/>
      </w:pPr>
      <w:bookmarkStart w:id="0" w:name="_GoBack"/>
      <w:bookmarkEnd w:id="0"/>
      <w:r w:rsidRPr="00124F00">
        <w:rPr>
          <w:b/>
        </w:rPr>
        <w:t>South Carolina General Assembly</w:t>
      </w:r>
    </w:p>
    <w:p w:rsidR="00124F00" w:rsidRDefault="00124F00" w:rsidP="00124F00">
      <w:pPr>
        <w:widowControl w:val="0"/>
        <w:jc w:val="center"/>
      </w:pPr>
      <w:r>
        <w:t>119th Session, 2011-2012</w:t>
      </w:r>
    </w:p>
    <w:p w:rsidR="00124F00" w:rsidRDefault="00124F00" w:rsidP="00124F00">
      <w:pPr>
        <w:widowControl w:val="0"/>
        <w:jc w:val="left"/>
      </w:pPr>
    </w:p>
    <w:p w:rsidR="00124F00" w:rsidRDefault="00124F00" w:rsidP="00124F00">
      <w:pPr>
        <w:widowControl w:val="0"/>
        <w:jc w:val="left"/>
        <w:rPr>
          <w:b/>
        </w:rPr>
      </w:pPr>
      <w:r w:rsidRPr="00124F00">
        <w:rPr>
          <w:b/>
        </w:rPr>
        <w:t>S.</w:t>
      </w:r>
      <w:r>
        <w:rPr>
          <w:b/>
        </w:rPr>
        <w:t xml:space="preserve"> </w:t>
      </w:r>
      <w:r w:rsidRPr="00124F00">
        <w:rPr>
          <w:b/>
        </w:rPr>
        <w:t>1264</w:t>
      </w:r>
    </w:p>
    <w:p w:rsidR="00124F00" w:rsidRDefault="00124F00" w:rsidP="00124F00">
      <w:pPr>
        <w:widowControl w:val="0"/>
        <w:jc w:val="left"/>
        <w:rPr>
          <w:b/>
        </w:rPr>
      </w:pPr>
    </w:p>
    <w:p w:rsidR="00124F00" w:rsidRDefault="00124F00" w:rsidP="00124F00">
      <w:pPr>
        <w:widowControl w:val="0"/>
        <w:jc w:val="left"/>
      </w:pPr>
      <w:r w:rsidRPr="00124F00">
        <w:rPr>
          <w:b/>
        </w:rPr>
        <w:t>STATUS INFORMATION</w:t>
      </w:r>
    </w:p>
    <w:p w:rsidR="00124F00" w:rsidRDefault="00124F00" w:rsidP="00124F00">
      <w:pPr>
        <w:widowControl w:val="0"/>
        <w:jc w:val="left"/>
      </w:pPr>
    </w:p>
    <w:p w:rsidR="00124F00" w:rsidRDefault="00124F00" w:rsidP="00124F00">
      <w:pPr>
        <w:widowControl w:val="0"/>
        <w:jc w:val="left"/>
      </w:pPr>
      <w:r>
        <w:t>Concurrent Resolution</w:t>
      </w:r>
    </w:p>
    <w:p w:rsidR="00124F00" w:rsidRDefault="00124F00" w:rsidP="00124F00">
      <w:pPr>
        <w:widowControl w:val="0"/>
        <w:jc w:val="left"/>
      </w:pPr>
      <w:r>
        <w:t>Sponsors: Senators Campbell, Grooms and Campsen</w:t>
      </w:r>
    </w:p>
    <w:p w:rsidR="00124F00" w:rsidRDefault="00124F00" w:rsidP="00124F00">
      <w:pPr>
        <w:widowControl w:val="0"/>
        <w:jc w:val="left"/>
      </w:pPr>
      <w:r>
        <w:t>Document Path: l:\council\bills\gm\24962htc12.docx</w:t>
      </w:r>
    </w:p>
    <w:p w:rsidR="00124F00" w:rsidRDefault="00124F00" w:rsidP="00124F00">
      <w:pPr>
        <w:widowControl w:val="0"/>
        <w:jc w:val="left"/>
      </w:pPr>
    </w:p>
    <w:p w:rsidR="0041322F" w:rsidRDefault="0041322F" w:rsidP="00124F00">
      <w:pPr>
        <w:widowControl w:val="0"/>
        <w:jc w:val="left"/>
      </w:pPr>
      <w:r>
        <w:t>Introduced in the Senate on February 29, 2012</w:t>
      </w:r>
    </w:p>
    <w:p w:rsidR="0041322F" w:rsidRDefault="0041322F" w:rsidP="00124F00">
      <w:pPr>
        <w:widowControl w:val="0"/>
        <w:jc w:val="left"/>
      </w:pPr>
      <w:r>
        <w:t>Introduced in the House on March 1, 2012</w:t>
      </w:r>
    </w:p>
    <w:p w:rsidR="0041322F" w:rsidRDefault="0041322F" w:rsidP="00124F00">
      <w:pPr>
        <w:widowControl w:val="0"/>
        <w:jc w:val="left"/>
      </w:pPr>
      <w:r>
        <w:t>Adopted by the General Assembly on March 1, 2012</w:t>
      </w:r>
    </w:p>
    <w:p w:rsidR="0041322F" w:rsidRDefault="0041322F" w:rsidP="00124F00">
      <w:pPr>
        <w:widowControl w:val="0"/>
        <w:jc w:val="left"/>
      </w:pPr>
    </w:p>
    <w:p w:rsidR="00124F00" w:rsidRDefault="00124F00" w:rsidP="00124F00">
      <w:pPr>
        <w:widowControl w:val="0"/>
        <w:jc w:val="left"/>
      </w:pPr>
      <w:r>
        <w:t xml:space="preserve">Summary: </w:t>
      </w:r>
      <w:r w:rsidR="00EB47B9">
        <w:t>Goose Creek High School Varsity Football Team</w:t>
      </w:r>
    </w:p>
    <w:p w:rsidR="00124F00" w:rsidRDefault="00124F00" w:rsidP="00124F00">
      <w:pPr>
        <w:widowControl w:val="0"/>
        <w:jc w:val="left"/>
      </w:pPr>
    </w:p>
    <w:p w:rsidR="00124F00" w:rsidRDefault="00124F00" w:rsidP="00124F00">
      <w:pPr>
        <w:widowControl w:val="0"/>
        <w:jc w:val="left"/>
      </w:pPr>
    </w:p>
    <w:p w:rsidR="00124F00" w:rsidRDefault="00124F00" w:rsidP="00124F00">
      <w:pPr>
        <w:widowControl w:val="0"/>
        <w:tabs>
          <w:tab w:val="center" w:pos="590"/>
          <w:tab w:val="center" w:pos="1440"/>
          <w:tab w:val="left" w:pos="1872"/>
          <w:tab w:val="left" w:pos="9187"/>
        </w:tabs>
        <w:jc w:val="left"/>
      </w:pPr>
      <w:r w:rsidRPr="00124F00">
        <w:rPr>
          <w:b/>
        </w:rPr>
        <w:t>HISTORY OF LEGISLATIVE ACTIONS</w:t>
      </w:r>
    </w:p>
    <w:p w:rsidR="00124F00" w:rsidRDefault="00124F00" w:rsidP="00124F00">
      <w:pPr>
        <w:widowControl w:val="0"/>
        <w:tabs>
          <w:tab w:val="center" w:pos="590"/>
          <w:tab w:val="center" w:pos="1440"/>
          <w:tab w:val="left" w:pos="1872"/>
          <w:tab w:val="left" w:pos="9187"/>
        </w:tabs>
        <w:jc w:val="left"/>
      </w:pPr>
    </w:p>
    <w:p w:rsidR="00124F00" w:rsidRPr="00124F00" w:rsidRDefault="00124F00" w:rsidP="00124F00">
      <w:pPr>
        <w:widowControl w:val="0"/>
        <w:tabs>
          <w:tab w:val="center" w:pos="590"/>
          <w:tab w:val="center" w:pos="1440"/>
          <w:tab w:val="left" w:pos="1872"/>
          <w:tab w:val="left" w:pos="9187"/>
        </w:tabs>
        <w:jc w:val="left"/>
      </w:pPr>
      <w:r w:rsidRPr="00124F00">
        <w:rPr>
          <w:u w:val="single"/>
        </w:rPr>
        <w:tab/>
        <w:t>Date</w:t>
      </w:r>
      <w:r w:rsidRPr="00124F00">
        <w:rPr>
          <w:u w:val="single"/>
        </w:rPr>
        <w:tab/>
        <w:t>Body</w:t>
      </w:r>
      <w:r w:rsidRPr="00124F00">
        <w:rPr>
          <w:u w:val="single"/>
        </w:rPr>
        <w:tab/>
        <w:t>Action Description with journal page number</w:t>
      </w:r>
      <w:r w:rsidRPr="00124F00">
        <w:rPr>
          <w:u w:val="single"/>
        </w:rPr>
        <w:tab/>
      </w:r>
    </w:p>
    <w:p w:rsidR="008F5352" w:rsidRDefault="008F5352" w:rsidP="008F5352">
      <w:pPr>
        <w:widowControl w:val="0"/>
        <w:tabs>
          <w:tab w:val="right" w:pos="1008"/>
          <w:tab w:val="left" w:pos="1152"/>
          <w:tab w:val="left" w:pos="1872"/>
          <w:tab w:val="left" w:pos="9187"/>
        </w:tabs>
        <w:ind w:left="2088" w:hanging="2088"/>
        <w:jc w:val="left"/>
      </w:pPr>
      <w:r>
        <w:tab/>
        <w:t>2/29/2012</w:t>
      </w:r>
      <w:r>
        <w:tab/>
        <w:t>Senate</w:t>
      </w:r>
      <w:r>
        <w:tab/>
      </w:r>
      <w:r w:rsidRPr="005D05A0">
        <w:t>Introduced, adopted, sent to House (</w:t>
      </w:r>
      <w:hyperlink r:id="rId7" w:history="1">
        <w:r w:rsidRPr="005D05A0">
          <w:rPr>
            <w:rStyle w:val="Hyperlink"/>
          </w:rPr>
          <w:t>Senate Journal</w:t>
        </w:r>
        <w:r w:rsidRPr="005D05A0">
          <w:rPr>
            <w:rStyle w:val="Hyperlink"/>
          </w:rPr>
          <w:noBreakHyphen/>
          <w:t>page 4</w:t>
        </w:r>
      </w:hyperlink>
      <w:r w:rsidRPr="005D05A0">
        <w:t>)</w:t>
      </w:r>
    </w:p>
    <w:p w:rsidR="008F5352" w:rsidRDefault="008F5352" w:rsidP="008F5352">
      <w:pPr>
        <w:widowControl w:val="0"/>
        <w:tabs>
          <w:tab w:val="right" w:pos="1008"/>
          <w:tab w:val="left" w:pos="1152"/>
          <w:tab w:val="left" w:pos="1872"/>
          <w:tab w:val="left" w:pos="9187"/>
        </w:tabs>
        <w:ind w:left="2088" w:hanging="2088"/>
        <w:jc w:val="left"/>
      </w:pPr>
      <w:r>
        <w:tab/>
        <w:t>3/1/2012</w:t>
      </w:r>
      <w:r>
        <w:tab/>
        <w:t>House</w:t>
      </w:r>
      <w:r>
        <w:tab/>
      </w:r>
      <w:r w:rsidRPr="005D05A0">
        <w:t>Introduced, adopted, returned with concurrence (</w:t>
      </w:r>
      <w:hyperlink r:id="rId8" w:history="1">
        <w:r w:rsidRPr="005D05A0">
          <w:rPr>
            <w:rStyle w:val="Hyperlink"/>
          </w:rPr>
          <w:t>House Journal</w:t>
        </w:r>
        <w:r w:rsidRPr="005D05A0">
          <w:rPr>
            <w:rStyle w:val="Hyperlink"/>
          </w:rPr>
          <w:noBreakHyphen/>
          <w:t>page 6</w:t>
        </w:r>
      </w:hyperlink>
      <w:r w:rsidRPr="005D05A0">
        <w:t>)</w:t>
      </w:r>
    </w:p>
    <w:p w:rsidR="008F5352" w:rsidRDefault="008F5352" w:rsidP="008F5352">
      <w:pPr>
        <w:widowControl w:val="0"/>
        <w:tabs>
          <w:tab w:val="right" w:pos="1008"/>
          <w:tab w:val="left" w:pos="1152"/>
          <w:tab w:val="left" w:pos="1872"/>
          <w:tab w:val="left" w:pos="9187"/>
        </w:tabs>
        <w:ind w:left="2088" w:hanging="2088"/>
        <w:jc w:val="left"/>
      </w:pPr>
    </w:p>
    <w:p w:rsidR="00124F00" w:rsidRPr="00124F00" w:rsidRDefault="00124F00" w:rsidP="00124F00">
      <w:pPr>
        <w:widowControl w:val="0"/>
        <w:tabs>
          <w:tab w:val="right" w:pos="1008"/>
          <w:tab w:val="left" w:pos="1152"/>
          <w:tab w:val="left" w:pos="1872"/>
          <w:tab w:val="left" w:pos="9187"/>
        </w:tabs>
        <w:ind w:left="2088" w:hanging="2088"/>
        <w:jc w:val="left"/>
      </w:pPr>
    </w:p>
    <w:p w:rsidR="00124F00" w:rsidRDefault="00124F00" w:rsidP="00124F00">
      <w:r w:rsidRPr="00124F00">
        <w:rPr>
          <w:b/>
        </w:rPr>
        <w:t>VERSIONS OF THIS BILL</w:t>
      </w:r>
    </w:p>
    <w:p w:rsidR="00124F00" w:rsidRDefault="00124F00" w:rsidP="00124F00"/>
    <w:p w:rsidR="00124F00" w:rsidRDefault="00553012" w:rsidP="00124F00">
      <w:hyperlink r:id="rId9" w:history="1">
        <w:r w:rsidR="00124F00">
          <w:rPr>
            <w:rStyle w:val="Hyperlink"/>
          </w:rPr>
          <w:t>2/29/2012</w:t>
        </w:r>
      </w:hyperlink>
    </w:p>
    <w:p w:rsidR="00124F00" w:rsidRDefault="00124F00" w:rsidP="00124F00"/>
    <w:p w:rsidR="00124F00" w:rsidRDefault="00124F00" w:rsidP="00124F00">
      <w:pPr>
        <w:sectPr w:rsidR="00124F00" w:rsidSect="00124F00">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2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28C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D54" w:rsidRDefault="00B35D54" w:rsidP="00B35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THE GOOSE CREEK HIGH SCHOOL VARSITY FOOTBALL TEAM FOR AN OUTSTANDING SEASON, AND TO CONGRATULATE THE TEAM, COACHES, AND SCHOOL OFFICIALS FOR CAPTURING THE 2011 SOUTH CAROLINA CLASS AAAA, DIVISION II, STATE CHAMPIONSHIP TITLE.</w:t>
      </w:r>
    </w:p>
    <w:p w:rsidR="00B35D54" w:rsidRDefault="00B35D54" w:rsidP="00B35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D54" w:rsidRDefault="00B35D54" w:rsidP="00D52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General Assembly of the State of South Carolina is pleased to learn that the members of the Goose Creek High School varsity football team </w:t>
      </w:r>
      <w:r>
        <w:rPr>
          <w:color w:val="000000" w:themeColor="text1"/>
          <w:u w:color="000000" w:themeColor="text1"/>
        </w:rPr>
        <w:t>of Berkeley County finished their season with a 14</w:t>
      </w:r>
      <w:r>
        <w:rPr>
          <w:color w:val="000000" w:themeColor="text1"/>
          <w:u w:color="000000" w:themeColor="text1"/>
        </w:rPr>
        <w:noBreakHyphen/>
        <w:t xml:space="preserve">1 record and </w:t>
      </w:r>
      <w:r>
        <w:t>took top honors in Class AAAA, Division II, for 2011; and</w:t>
      </w:r>
    </w:p>
    <w:p w:rsidR="00B35D54" w:rsidRDefault="00B35D54" w:rsidP="00D52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5D54" w:rsidRDefault="00B35D54" w:rsidP="00D52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to the delight of their fans, the Goose Creek Gators defeated the Greenwood High School Eagles on December 3, 2011, in a commanding 37</w:t>
      </w:r>
      <w:r>
        <w:noBreakHyphen/>
        <w:t>21 victory; and</w:t>
      </w:r>
    </w:p>
    <w:p w:rsidR="00B35D54" w:rsidRDefault="00B35D54" w:rsidP="00D52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5D54" w:rsidRDefault="00B35D54" w:rsidP="00D52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two teams answered touchdown for touchdown until the fourth quarter when Gator Gerald Taylor blocked a punt out of the end zone for a two</w:t>
      </w:r>
      <w:r>
        <w:noBreakHyphen/>
        <w:t>point safety for Goose Creek; and</w:t>
      </w:r>
    </w:p>
    <w:p w:rsidR="00B35D54" w:rsidRDefault="00B35D54" w:rsidP="00D52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5D54" w:rsidRDefault="00B35D54" w:rsidP="00D52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Gators posted 23 unanswered points beginning with junior Tramel Terry</w:t>
      </w:r>
      <w:r w:rsidRPr="00545EA4">
        <w:t>’</w:t>
      </w:r>
      <w:r>
        <w:t>s third quarter 21</w:t>
      </w:r>
      <w:r>
        <w:noBreakHyphen/>
        <w:t>yard run on a fourth</w:t>
      </w:r>
      <w:r>
        <w:noBreakHyphen/>
        <w:t>and</w:t>
      </w:r>
      <w:r>
        <w:noBreakHyphen/>
        <w:t>3 reverse play that set up the touchdown by senior Virgil Smalls; and</w:t>
      </w:r>
    </w:p>
    <w:p w:rsidR="00B35D54" w:rsidRDefault="00B35D54" w:rsidP="00D52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5D54" w:rsidRDefault="00B35D54" w:rsidP="00D52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Smalls scored his third game touchdown in the fourth quarter followed by Terry</w:t>
      </w:r>
      <w:r w:rsidRPr="00545EA4">
        <w:t>’</w:t>
      </w:r>
      <w:r>
        <w:t>s second one on a thirty</w:t>
      </w:r>
      <w:r>
        <w:noBreakHyphen/>
        <w:t>one</w:t>
      </w:r>
      <w:r>
        <w:noBreakHyphen/>
        <w:t>yard carry for the 37</w:t>
      </w:r>
      <w:r>
        <w:noBreakHyphen/>
        <w:t>21 win; and</w:t>
      </w:r>
    </w:p>
    <w:p w:rsidR="00B35D54" w:rsidRDefault="00B35D54" w:rsidP="00D52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5D54" w:rsidRDefault="00B35D54" w:rsidP="00D52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w:t>
      </w:r>
      <w:r>
        <w:t>strength, skill, and determination</w:t>
      </w:r>
      <w:r>
        <w:rPr>
          <w:color w:val="000000" w:themeColor="text1"/>
          <w:u w:color="000000" w:themeColor="text1"/>
        </w:rPr>
        <w:t>, Head Coach Chuck Reedy</w:t>
      </w:r>
      <w:r w:rsidRPr="00E542AE">
        <w:rPr>
          <w:color w:val="000000" w:themeColor="text1"/>
          <w:u w:color="000000" w:themeColor="text1"/>
        </w:rPr>
        <w:t xml:space="preserve"> and </w:t>
      </w:r>
      <w:r>
        <w:rPr>
          <w:color w:val="000000" w:themeColor="text1"/>
          <w:u w:color="000000" w:themeColor="text1"/>
        </w:rPr>
        <w:t>his skilled coaching staff used their own athletic ability and training to forge a championship team and teach these young men lessons that will prove invaluable both on and off the gridiron; and</w:t>
      </w:r>
    </w:p>
    <w:p w:rsidR="00B35D54" w:rsidRDefault="00B35D54" w:rsidP="00D52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5D54" w:rsidRDefault="00B35D54" w:rsidP="00B35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members of the South Carolina General Assembly are grateful</w:t>
      </w:r>
      <w:r w:rsidRPr="00E542AE">
        <w:rPr>
          <w:color w:val="000000" w:themeColor="text1"/>
          <w:u w:color="000000" w:themeColor="text1"/>
        </w:rPr>
        <w:t xml:space="preserve"> </w:t>
      </w:r>
      <w:r>
        <w:rPr>
          <w:color w:val="000000" w:themeColor="text1"/>
          <w:u w:color="000000" w:themeColor="text1"/>
        </w:rPr>
        <w:t xml:space="preserve">for the pride and recognition </w:t>
      </w:r>
      <w:r w:rsidRPr="00E542AE">
        <w:rPr>
          <w:color w:val="000000" w:themeColor="text1"/>
          <w:u w:color="000000" w:themeColor="text1"/>
        </w:rPr>
        <w:t>the</w:t>
      </w:r>
      <w:r>
        <w:rPr>
          <w:color w:val="000000" w:themeColor="text1"/>
          <w:u w:color="000000" w:themeColor="text1"/>
        </w:rPr>
        <w:t xml:space="preserve"> athletes of the Goose Creek High School varsity football team have brought to their school and their community</w:t>
      </w:r>
      <w:r w:rsidRPr="00E542AE">
        <w:rPr>
          <w:color w:val="000000" w:themeColor="text1"/>
          <w:u w:color="000000" w:themeColor="text1"/>
        </w:rPr>
        <w:t xml:space="preserve"> and</w:t>
      </w:r>
      <w:r>
        <w:rPr>
          <w:color w:val="000000" w:themeColor="text1"/>
          <w:u w:color="000000" w:themeColor="text1"/>
        </w:rPr>
        <w:t xml:space="preserve"> look to hear of their continued accomplishments in the days ahead</w:t>
      </w:r>
      <w:r>
        <w:t>.  Now, therefore,</w:t>
      </w:r>
    </w:p>
    <w:p w:rsidR="00F728C6" w:rsidRDefault="00F728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8C6" w:rsidRDefault="00F728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728C6" w:rsidRDefault="00F728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D54" w:rsidRDefault="00F728C6" w:rsidP="00B35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35D54">
        <w:t xml:space="preserve"> the members of the General Assembly of the State of South Carolina, by this resolution, recognize and commend the Goose Creek High School varsity football team for an outstanding season, and congratulate the team, coaches, and school officials for capturing the 2011 South Carolina Class AAAA, Division II, State Championship title.</w:t>
      </w:r>
    </w:p>
    <w:p w:rsidR="00B35D54" w:rsidRDefault="00B35D54" w:rsidP="00B35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D54" w:rsidRDefault="00B35D54" w:rsidP="00B35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Jimmy Huskey and Coach Chuck Reedy.</w:t>
      </w:r>
    </w:p>
    <w:p w:rsidR="00D526E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526EA" w:rsidRDefault="00D526EA" w:rsidP="00124F00">
      <w:pPr>
        <w:suppressAutoHyphens/>
      </w:pPr>
    </w:p>
    <w:sectPr w:rsidR="00D526EA" w:rsidSect="00124F0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28C6" w:rsidRDefault="00F728C6" w:rsidP="009F0C77">
      <w:r>
        <w:separator/>
      </w:r>
    </w:p>
  </w:endnote>
  <w:endnote w:type="continuationSeparator" w:id="0">
    <w:p w:rsidR="00F728C6" w:rsidRDefault="00F728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4765BA-D04C-4E07-99DE-6336A7938D02}"/>
    <w:embedBold r:id="rId2" w:fontKey="{180C8F8E-11A0-4106-A297-30B8F22E5E5C}"/>
  </w:font>
  <w:font w:name="Calibri">
    <w:panose1 w:val="020F0502020204030204"/>
    <w:charset w:val="00"/>
    <w:family w:val="swiss"/>
    <w:pitch w:val="variable"/>
    <w:sig w:usb0="E10002FF" w:usb1="4000ACFF" w:usb2="00000009" w:usb3="00000000" w:csb0="0000019F" w:csb1="00000000"/>
    <w:embedRegular r:id="rId3" w:fontKey="{B1B84CD7-AE68-4024-974A-D1B02591B807}"/>
  </w:font>
  <w:font w:name="Tahoma">
    <w:panose1 w:val="020B0604030504040204"/>
    <w:charset w:val="00"/>
    <w:family w:val="swiss"/>
    <w:pitch w:val="variable"/>
    <w:sig w:usb0="21002A87" w:usb1="80000000" w:usb2="00000008" w:usb3="00000000" w:csb0="000101FF" w:csb1="00000000"/>
    <w:embedRegular r:id="rId4" w:fontKey="{C290B802-F5F2-40DB-B98C-5231513DAD20}"/>
  </w:font>
  <w:font w:name="Cambria">
    <w:panose1 w:val="02040503050406030204"/>
    <w:charset w:val="00"/>
    <w:family w:val="roman"/>
    <w:pitch w:val="variable"/>
    <w:sig w:usb0="E00002FF" w:usb1="400004FF" w:usb2="00000000" w:usb3="00000000" w:csb0="0000019F" w:csb1="00000000"/>
    <w:embedRegular r:id="rId5" w:fontKey="{67670C2F-ACA2-4D7A-B87C-67D586AAE9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F00" w:rsidRPr="00D526EA" w:rsidRDefault="00124F00" w:rsidP="00D526EA">
    <w:pPr>
      <w:pStyle w:val="Footer"/>
      <w:tabs>
        <w:tab w:val="clear" w:pos="4680"/>
        <w:tab w:val="clear" w:pos="9360"/>
        <w:tab w:val="center" w:pos="2995"/>
      </w:tabs>
      <w:spacing w:before="120"/>
    </w:pPr>
    <w:r>
      <w:t>[1264]</w:t>
    </w:r>
    <w:r>
      <w:tab/>
    </w:r>
    <w:r w:rsidR="00553012">
      <w:fldChar w:fldCharType="begin"/>
    </w:r>
    <w:r w:rsidR="00553012">
      <w:instrText xml:space="preserve"> PAGE  \* MERGEFORMAT </w:instrText>
    </w:r>
    <w:r w:rsidR="00553012">
      <w:fldChar w:fldCharType="separate"/>
    </w:r>
    <w:r w:rsidR="00553012">
      <w:rPr>
        <w:noProof/>
      </w:rPr>
      <w:t>1</w:t>
    </w:r>
    <w:r w:rsidR="0055301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28C6" w:rsidRDefault="00F728C6" w:rsidP="009F0C77">
      <w:r>
        <w:separator/>
      </w:r>
    </w:p>
  </w:footnote>
  <w:footnote w:type="continuationSeparator" w:id="0">
    <w:p w:rsidR="00F728C6" w:rsidRDefault="00F728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962HTC12"/>
    <w:docVar w:name="CoverBillType" w:val="c"/>
    <w:docVar w:name="docpath" w:val="L:\Council\bills\GM\24962HTC12.DOCX"/>
    <w:docVar w:name="dvBillNumber" w:val="1264"/>
    <w:docVar w:name="dvBillNumberPrefix" w:val="S. "/>
    <w:docVar w:name="dvOriginalBody" w:val="Senate"/>
    <w:docVar w:name="dvSteno" w:val="GM"/>
    <w:docVar w:name="NameofBody" w:val="s"/>
    <w:docVar w:name="vgroup2" w:val="Council"/>
  </w:docVars>
  <w:rsids>
    <w:rsidRoot w:val="00517A54"/>
    <w:rsid w:val="00026C9A"/>
    <w:rsid w:val="000965A1"/>
    <w:rsid w:val="000C64A8"/>
    <w:rsid w:val="000E1566"/>
    <w:rsid w:val="000E1785"/>
    <w:rsid w:val="001023A4"/>
    <w:rsid w:val="0010776B"/>
    <w:rsid w:val="00124F00"/>
    <w:rsid w:val="00133E66"/>
    <w:rsid w:val="00134ACF"/>
    <w:rsid w:val="00144E15"/>
    <w:rsid w:val="001A4A62"/>
    <w:rsid w:val="001A681E"/>
    <w:rsid w:val="001D08F2"/>
    <w:rsid w:val="002037CA"/>
    <w:rsid w:val="002047A2"/>
    <w:rsid w:val="002321B6"/>
    <w:rsid w:val="0023696B"/>
    <w:rsid w:val="0023736A"/>
    <w:rsid w:val="00250967"/>
    <w:rsid w:val="0025381A"/>
    <w:rsid w:val="002759C5"/>
    <w:rsid w:val="00277DEE"/>
    <w:rsid w:val="00280D88"/>
    <w:rsid w:val="00294ABE"/>
    <w:rsid w:val="002A3EB4"/>
    <w:rsid w:val="00315585"/>
    <w:rsid w:val="00325348"/>
    <w:rsid w:val="00352516"/>
    <w:rsid w:val="00393688"/>
    <w:rsid w:val="003D411E"/>
    <w:rsid w:val="003E11FF"/>
    <w:rsid w:val="003E3C1E"/>
    <w:rsid w:val="003E6148"/>
    <w:rsid w:val="00400EAA"/>
    <w:rsid w:val="0041322F"/>
    <w:rsid w:val="0041760A"/>
    <w:rsid w:val="004809EE"/>
    <w:rsid w:val="00511EE9"/>
    <w:rsid w:val="00517A54"/>
    <w:rsid w:val="00521E00"/>
    <w:rsid w:val="00553012"/>
    <w:rsid w:val="00577C6C"/>
    <w:rsid w:val="00584851"/>
    <w:rsid w:val="0058501B"/>
    <w:rsid w:val="006215AA"/>
    <w:rsid w:val="00627C4A"/>
    <w:rsid w:val="006340D9"/>
    <w:rsid w:val="00643B8E"/>
    <w:rsid w:val="00665EBC"/>
    <w:rsid w:val="00671FC4"/>
    <w:rsid w:val="0069470D"/>
    <w:rsid w:val="006A476C"/>
    <w:rsid w:val="006C6A93"/>
    <w:rsid w:val="006E02F9"/>
    <w:rsid w:val="00747E58"/>
    <w:rsid w:val="00753C04"/>
    <w:rsid w:val="00756946"/>
    <w:rsid w:val="00757F80"/>
    <w:rsid w:val="00771EEC"/>
    <w:rsid w:val="00786819"/>
    <w:rsid w:val="007A325A"/>
    <w:rsid w:val="007F1523"/>
    <w:rsid w:val="007F509E"/>
    <w:rsid w:val="007F5799"/>
    <w:rsid w:val="007F6947"/>
    <w:rsid w:val="00830B9A"/>
    <w:rsid w:val="00872729"/>
    <w:rsid w:val="008F4429"/>
    <w:rsid w:val="008F5352"/>
    <w:rsid w:val="009352BB"/>
    <w:rsid w:val="00941AB8"/>
    <w:rsid w:val="00990668"/>
    <w:rsid w:val="009E6B1C"/>
    <w:rsid w:val="009F0C77"/>
    <w:rsid w:val="009F4DD1"/>
    <w:rsid w:val="00A64E80"/>
    <w:rsid w:val="00A741D9"/>
    <w:rsid w:val="00A9741D"/>
    <w:rsid w:val="00AD4B17"/>
    <w:rsid w:val="00AF55EC"/>
    <w:rsid w:val="00B26FA6"/>
    <w:rsid w:val="00B35D54"/>
    <w:rsid w:val="00B741CB"/>
    <w:rsid w:val="00B934F3"/>
    <w:rsid w:val="00BB6347"/>
    <w:rsid w:val="00BD2134"/>
    <w:rsid w:val="00C038D8"/>
    <w:rsid w:val="00C045DD"/>
    <w:rsid w:val="00C3136F"/>
    <w:rsid w:val="00C3483A"/>
    <w:rsid w:val="00C62643"/>
    <w:rsid w:val="00C74E9D"/>
    <w:rsid w:val="00C82FD3"/>
    <w:rsid w:val="00CC6B7B"/>
    <w:rsid w:val="00CD3619"/>
    <w:rsid w:val="00CF0F50"/>
    <w:rsid w:val="00CF4447"/>
    <w:rsid w:val="00D306FA"/>
    <w:rsid w:val="00D3645D"/>
    <w:rsid w:val="00D405E7"/>
    <w:rsid w:val="00D41D56"/>
    <w:rsid w:val="00D526EA"/>
    <w:rsid w:val="00D6260D"/>
    <w:rsid w:val="00D6662B"/>
    <w:rsid w:val="00D95E2F"/>
    <w:rsid w:val="00D970A9"/>
    <w:rsid w:val="00DB3AC0"/>
    <w:rsid w:val="00DE68F0"/>
    <w:rsid w:val="00DF3845"/>
    <w:rsid w:val="00DF7E17"/>
    <w:rsid w:val="00EB00A2"/>
    <w:rsid w:val="00EB1BF3"/>
    <w:rsid w:val="00EB47B9"/>
    <w:rsid w:val="00EF3EEE"/>
    <w:rsid w:val="00F03043"/>
    <w:rsid w:val="00F149A7"/>
    <w:rsid w:val="00F50BAF"/>
    <w:rsid w:val="00F52C10"/>
    <w:rsid w:val="00F728C6"/>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C7AFC77-239A-4FD0-BE28-65E6C04E6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35D54"/>
    <w:rPr>
      <w:rFonts w:ascii="Tahoma" w:hAnsi="Tahoma" w:cs="Tahoma"/>
      <w:sz w:val="16"/>
      <w:szCs w:val="16"/>
    </w:rPr>
  </w:style>
  <w:style w:type="character" w:customStyle="1" w:styleId="BalloonTextChar">
    <w:name w:val="Balloon Text Char"/>
    <w:basedOn w:val="DefaultParagraphFont"/>
    <w:link w:val="BalloonText"/>
    <w:uiPriority w:val="99"/>
    <w:semiHidden/>
    <w:rsid w:val="00B35D54"/>
    <w:rPr>
      <w:rFonts w:ascii="Tahoma" w:eastAsia="Times New Roman" w:hAnsi="Tahoma" w:cs="Tahoma"/>
      <w:sz w:val="16"/>
      <w:szCs w:val="16"/>
    </w:rPr>
  </w:style>
  <w:style w:type="character" w:styleId="Hyperlink">
    <w:name w:val="Hyperlink"/>
    <w:basedOn w:val="DefaultParagraphFont"/>
    <w:uiPriority w:val="99"/>
    <w:unhideWhenUsed/>
    <w:rsid w:val="00124F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01-12.docx" TargetMode="External"/><Relationship Id="rId3" Type="http://schemas.openxmlformats.org/officeDocument/2006/relationships/settings" Target="settings.xml"/><Relationship Id="rId7" Type="http://schemas.openxmlformats.org/officeDocument/2006/relationships/hyperlink" Target="file:///h:\sj%20archive\2012\02-2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264_201202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1B149-F5F3-4289-B45F-4E7257FD3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478</Words>
  <Characters>2571</Characters>
  <Application>Microsoft Office Word</Application>
  <DocSecurity>4</DocSecurity>
  <Lines>94</Lines>
  <Paragraphs>30</Paragraphs>
  <ScaleCrop>false</ScaleCrop>
  <Company> </Company>
  <LinksUpToDate>false</LinksUpToDate>
  <CharactersWithSpaces>3022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1264: Goose Creek High School Varsity Football Team - South Carolina Legislature Online</dc:title>
  <dc:subject/>
  <dc:creator>GloriaShackelford</dc:creator>
  <cp:keywords/>
  <dc:description/>
  <cp:lastModifiedBy>N Cumfer</cp:lastModifiedBy>
  <cp:revision>2</cp:revision>
  <cp:lastPrinted>2012-02-27T20:40:00Z</cp:lastPrinted>
  <dcterms:created xsi:type="dcterms:W3CDTF">2014-11-21T21:13:00Z</dcterms:created>
  <dcterms:modified xsi:type="dcterms:W3CDTF">2014-11-21T21:13:00Z</dcterms:modified>
</cp:coreProperties>
</file>