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9DB" w:rsidRDefault="00D979DB" w:rsidP="00D979DB">
      <w:pPr>
        <w:widowControl w:val="0"/>
        <w:jc w:val="center"/>
      </w:pPr>
      <w:bookmarkStart w:id="0" w:name="_GoBack"/>
      <w:bookmarkEnd w:id="0"/>
      <w:r w:rsidRPr="00D979DB">
        <w:rPr>
          <w:b/>
        </w:rPr>
        <w:t>South Carolina General Assembly</w:t>
      </w:r>
    </w:p>
    <w:p w:rsidR="00D979DB" w:rsidRDefault="00D979DB" w:rsidP="00D979DB">
      <w:pPr>
        <w:widowControl w:val="0"/>
        <w:jc w:val="center"/>
      </w:pPr>
      <w:r>
        <w:t>119th Session, 2011-2012</w:t>
      </w:r>
    </w:p>
    <w:p w:rsidR="00D979DB" w:rsidRDefault="00D979DB" w:rsidP="00D979DB">
      <w:pPr>
        <w:widowControl w:val="0"/>
        <w:jc w:val="left"/>
      </w:pPr>
    </w:p>
    <w:p w:rsidR="00D979DB" w:rsidRDefault="00D979DB" w:rsidP="00D979DB">
      <w:pPr>
        <w:widowControl w:val="0"/>
        <w:jc w:val="left"/>
        <w:rPr>
          <w:b/>
        </w:rPr>
      </w:pPr>
      <w:r w:rsidRPr="00D979DB">
        <w:rPr>
          <w:b/>
        </w:rPr>
        <w:t>S.</w:t>
      </w:r>
      <w:r>
        <w:rPr>
          <w:b/>
        </w:rPr>
        <w:t xml:space="preserve"> </w:t>
      </w:r>
      <w:r w:rsidRPr="00D979DB">
        <w:rPr>
          <w:b/>
        </w:rPr>
        <w:t>1271</w:t>
      </w:r>
    </w:p>
    <w:p w:rsidR="00D979DB" w:rsidRDefault="00D979DB" w:rsidP="00D979DB">
      <w:pPr>
        <w:widowControl w:val="0"/>
        <w:jc w:val="left"/>
        <w:rPr>
          <w:b/>
        </w:rPr>
      </w:pPr>
    </w:p>
    <w:p w:rsidR="00D979DB" w:rsidRDefault="00D979DB" w:rsidP="00D979DB">
      <w:pPr>
        <w:widowControl w:val="0"/>
        <w:jc w:val="left"/>
      </w:pPr>
      <w:r w:rsidRPr="00D979DB">
        <w:rPr>
          <w:b/>
        </w:rPr>
        <w:t>STATUS INFORMATION</w:t>
      </w:r>
    </w:p>
    <w:p w:rsidR="00D979DB" w:rsidRDefault="00D979DB" w:rsidP="00D979DB">
      <w:pPr>
        <w:widowControl w:val="0"/>
        <w:jc w:val="left"/>
      </w:pPr>
    </w:p>
    <w:p w:rsidR="00D979DB" w:rsidRDefault="00D979DB" w:rsidP="00D979DB">
      <w:pPr>
        <w:widowControl w:val="0"/>
        <w:jc w:val="left"/>
      </w:pPr>
      <w:r>
        <w:t>Concurrent Resolution</w:t>
      </w:r>
    </w:p>
    <w:p w:rsidR="00D979DB" w:rsidRDefault="00D979DB" w:rsidP="00D979DB">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D979DB" w:rsidRDefault="00D979DB" w:rsidP="00D979DB">
      <w:pPr>
        <w:widowControl w:val="0"/>
        <w:jc w:val="left"/>
      </w:pPr>
      <w:r>
        <w:t>Document Path: l:\council\bills\gm\24953htc12.docx</w:t>
      </w:r>
    </w:p>
    <w:p w:rsidR="00D979DB" w:rsidRDefault="00D979DB" w:rsidP="00D979DB">
      <w:pPr>
        <w:widowControl w:val="0"/>
        <w:jc w:val="left"/>
      </w:pPr>
    </w:p>
    <w:p w:rsidR="000A2EA9" w:rsidRDefault="000A2EA9" w:rsidP="00D979DB">
      <w:pPr>
        <w:widowControl w:val="0"/>
        <w:jc w:val="left"/>
      </w:pPr>
      <w:r>
        <w:t>Introduced in the Senate on February 29, 2012</w:t>
      </w:r>
    </w:p>
    <w:p w:rsidR="000A2EA9" w:rsidRDefault="000A2EA9" w:rsidP="00D979DB">
      <w:pPr>
        <w:widowControl w:val="0"/>
        <w:jc w:val="left"/>
      </w:pPr>
      <w:r>
        <w:t>Introduced in the House on March 1, 2012</w:t>
      </w:r>
    </w:p>
    <w:p w:rsidR="000A2EA9" w:rsidRDefault="000A2EA9" w:rsidP="00D979DB">
      <w:pPr>
        <w:widowControl w:val="0"/>
        <w:jc w:val="left"/>
      </w:pPr>
      <w:r>
        <w:t>Adopted by the General Assembly on March 1, 2012</w:t>
      </w:r>
    </w:p>
    <w:p w:rsidR="000A2EA9" w:rsidRDefault="000A2EA9" w:rsidP="00D979DB">
      <w:pPr>
        <w:widowControl w:val="0"/>
        <w:jc w:val="left"/>
      </w:pPr>
    </w:p>
    <w:p w:rsidR="00D979DB" w:rsidRDefault="00D979DB" w:rsidP="00D979DB">
      <w:pPr>
        <w:widowControl w:val="0"/>
        <w:jc w:val="left"/>
      </w:pPr>
      <w:r>
        <w:t xml:space="preserve">Summary: </w:t>
      </w:r>
      <w:r w:rsidR="00E202BC">
        <w:t>Gunnery Sergeant Ralph Earl Pate, Jr.</w:t>
      </w:r>
    </w:p>
    <w:p w:rsidR="00D979DB" w:rsidRDefault="00D979DB" w:rsidP="00D979DB">
      <w:pPr>
        <w:widowControl w:val="0"/>
        <w:jc w:val="left"/>
      </w:pPr>
    </w:p>
    <w:p w:rsidR="00D979DB" w:rsidRDefault="00D979DB" w:rsidP="00D979DB">
      <w:pPr>
        <w:widowControl w:val="0"/>
        <w:jc w:val="left"/>
      </w:pPr>
    </w:p>
    <w:p w:rsidR="00D979DB" w:rsidRDefault="00D979DB" w:rsidP="00D979DB">
      <w:pPr>
        <w:widowControl w:val="0"/>
        <w:tabs>
          <w:tab w:val="center" w:pos="590"/>
          <w:tab w:val="center" w:pos="1440"/>
          <w:tab w:val="left" w:pos="1872"/>
          <w:tab w:val="left" w:pos="9187"/>
        </w:tabs>
        <w:jc w:val="left"/>
      </w:pPr>
      <w:r w:rsidRPr="00D979DB">
        <w:rPr>
          <w:b/>
        </w:rPr>
        <w:t>HISTORY OF LEGISLATIVE ACTIONS</w:t>
      </w:r>
    </w:p>
    <w:p w:rsidR="00D979DB" w:rsidRDefault="00D979DB" w:rsidP="00D979DB">
      <w:pPr>
        <w:widowControl w:val="0"/>
        <w:tabs>
          <w:tab w:val="center" w:pos="590"/>
          <w:tab w:val="center" w:pos="1440"/>
          <w:tab w:val="left" w:pos="1872"/>
          <w:tab w:val="left" w:pos="9187"/>
        </w:tabs>
        <w:jc w:val="left"/>
      </w:pPr>
    </w:p>
    <w:p w:rsidR="00D979DB" w:rsidRPr="00D979DB" w:rsidRDefault="00D979DB" w:rsidP="00D979DB">
      <w:pPr>
        <w:widowControl w:val="0"/>
        <w:tabs>
          <w:tab w:val="center" w:pos="590"/>
          <w:tab w:val="center" w:pos="1440"/>
          <w:tab w:val="left" w:pos="1872"/>
          <w:tab w:val="left" w:pos="9187"/>
        </w:tabs>
        <w:jc w:val="left"/>
      </w:pPr>
      <w:r w:rsidRPr="00D979DB">
        <w:rPr>
          <w:u w:val="single"/>
        </w:rPr>
        <w:tab/>
        <w:t>Date</w:t>
      </w:r>
      <w:r w:rsidRPr="00D979DB">
        <w:rPr>
          <w:u w:val="single"/>
        </w:rPr>
        <w:tab/>
        <w:t>Body</w:t>
      </w:r>
      <w:r w:rsidRPr="00D979DB">
        <w:rPr>
          <w:u w:val="single"/>
        </w:rPr>
        <w:tab/>
        <w:t>Action Description with journal page number</w:t>
      </w:r>
      <w:r w:rsidRPr="00D979DB">
        <w:rPr>
          <w:u w:val="single"/>
        </w:rPr>
        <w:tab/>
      </w:r>
    </w:p>
    <w:p w:rsidR="00372FEF" w:rsidRDefault="00372FEF" w:rsidP="00372FEF">
      <w:pPr>
        <w:widowControl w:val="0"/>
        <w:tabs>
          <w:tab w:val="right" w:pos="1008"/>
          <w:tab w:val="left" w:pos="1152"/>
          <w:tab w:val="left" w:pos="1872"/>
          <w:tab w:val="left" w:pos="9187"/>
        </w:tabs>
        <w:ind w:left="2088" w:hanging="2088"/>
        <w:jc w:val="left"/>
      </w:pPr>
      <w:r>
        <w:tab/>
        <w:t>2/29/2012</w:t>
      </w:r>
      <w:r>
        <w:tab/>
        <w:t>Senate</w:t>
      </w:r>
      <w:r>
        <w:tab/>
      </w:r>
      <w:r w:rsidRPr="00DB5B27">
        <w:t>Introduced, adopted, sent to House (</w:t>
      </w:r>
      <w:hyperlink r:id="rId7" w:history="1">
        <w:r w:rsidRPr="00DB5B27">
          <w:rPr>
            <w:rStyle w:val="Hyperlink"/>
          </w:rPr>
          <w:t>Senate Journal</w:t>
        </w:r>
        <w:r w:rsidRPr="00DB5B27">
          <w:rPr>
            <w:rStyle w:val="Hyperlink"/>
          </w:rPr>
          <w:noBreakHyphen/>
          <w:t>page 6</w:t>
        </w:r>
      </w:hyperlink>
      <w:r w:rsidRPr="00DB5B27">
        <w:t>)</w:t>
      </w:r>
    </w:p>
    <w:p w:rsidR="00372FEF" w:rsidRDefault="00372FEF" w:rsidP="00372FEF">
      <w:pPr>
        <w:widowControl w:val="0"/>
        <w:tabs>
          <w:tab w:val="right" w:pos="1008"/>
          <w:tab w:val="left" w:pos="1152"/>
          <w:tab w:val="left" w:pos="1872"/>
          <w:tab w:val="left" w:pos="9187"/>
        </w:tabs>
        <w:ind w:left="2088" w:hanging="2088"/>
        <w:jc w:val="left"/>
      </w:pPr>
      <w:r>
        <w:tab/>
        <w:t>3/1/2012</w:t>
      </w:r>
      <w:r>
        <w:tab/>
        <w:t>House</w:t>
      </w:r>
      <w:r>
        <w:tab/>
      </w:r>
      <w:r w:rsidRPr="00DB5B27">
        <w:t>Introduced, adopted, returned with concurrence (</w:t>
      </w:r>
      <w:hyperlink r:id="rId8" w:history="1">
        <w:r w:rsidRPr="00DB5B27">
          <w:rPr>
            <w:rStyle w:val="Hyperlink"/>
          </w:rPr>
          <w:t>House Journal</w:t>
        </w:r>
        <w:r w:rsidRPr="00DB5B27">
          <w:rPr>
            <w:rStyle w:val="Hyperlink"/>
          </w:rPr>
          <w:noBreakHyphen/>
          <w:t>page 6</w:t>
        </w:r>
      </w:hyperlink>
      <w:r w:rsidRPr="00DB5B27">
        <w:t>)</w:t>
      </w:r>
    </w:p>
    <w:p w:rsidR="00372FEF" w:rsidRDefault="00372FEF" w:rsidP="00372FEF">
      <w:pPr>
        <w:widowControl w:val="0"/>
        <w:tabs>
          <w:tab w:val="right" w:pos="1008"/>
          <w:tab w:val="left" w:pos="1152"/>
          <w:tab w:val="left" w:pos="1872"/>
          <w:tab w:val="left" w:pos="9187"/>
        </w:tabs>
        <w:ind w:left="2088" w:hanging="2088"/>
        <w:jc w:val="left"/>
      </w:pPr>
    </w:p>
    <w:p w:rsidR="00D979DB" w:rsidRPr="00D979DB" w:rsidRDefault="00D979DB" w:rsidP="00D979DB">
      <w:pPr>
        <w:widowControl w:val="0"/>
        <w:tabs>
          <w:tab w:val="right" w:pos="1008"/>
          <w:tab w:val="left" w:pos="1152"/>
          <w:tab w:val="left" w:pos="1872"/>
          <w:tab w:val="left" w:pos="9187"/>
        </w:tabs>
        <w:ind w:left="2088" w:hanging="2088"/>
        <w:jc w:val="left"/>
      </w:pPr>
    </w:p>
    <w:p w:rsidR="00D979DB" w:rsidRDefault="00D979DB" w:rsidP="00D979DB">
      <w:r w:rsidRPr="00D979DB">
        <w:rPr>
          <w:b/>
        </w:rPr>
        <w:t>VERSIONS OF THIS BILL</w:t>
      </w:r>
    </w:p>
    <w:p w:rsidR="00D979DB" w:rsidRDefault="00D979DB" w:rsidP="00D979DB"/>
    <w:p w:rsidR="00D979DB" w:rsidRDefault="00D97361" w:rsidP="00D979DB">
      <w:hyperlink r:id="rId9" w:history="1">
        <w:r w:rsidR="00D979DB">
          <w:rPr>
            <w:rStyle w:val="Hyperlink"/>
          </w:rPr>
          <w:t>2/29/2012</w:t>
        </w:r>
      </w:hyperlink>
    </w:p>
    <w:p w:rsidR="00D979DB" w:rsidRDefault="00D979DB" w:rsidP="00D979DB"/>
    <w:p w:rsidR="00D979DB" w:rsidRDefault="00D979DB" w:rsidP="00D979DB">
      <w:pPr>
        <w:sectPr w:rsidR="00D979DB" w:rsidSect="00D979D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D8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REMEMBER THE SUPREME SACRIFICE MADE BY </w:t>
      </w:r>
      <w:r w:rsidR="001D2D34">
        <w:t>GUNNERY SERGEANT RALPH EARL PATE</w:t>
      </w:r>
      <w:r w:rsidR="00652C43">
        <w:t>, JR.,</w:t>
      </w:r>
      <w:r w:rsidR="001D2D34">
        <w:t xml:space="preserve"> UNITED STATES MARINE CORPS</w:t>
      </w:r>
      <w:r w:rsidR="00033BDD">
        <w:t>,</w:t>
      </w:r>
      <w:r w:rsidR="001D2D34">
        <w:t xml:space="preserve"> WHILE SERVING A TOUR OF DUTY IN AFGHANISTAN,</w:t>
      </w:r>
      <w:r>
        <w:t xml:space="preserve"> AND TO EXPRESS TO HIS FAMILY THE PROFOUND APPRECIATION OF A GRATEFUL STATE AND NATION FOR HIS LIFE, SACRIFICE, AND SERVICE.</w:t>
      </w:r>
    </w:p>
    <w:p w:rsidR="005C3D87" w:rsidRDefault="005C3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4379" w:rsidRDefault="005C3D87"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E4379" w:rsidRPr="00994D2A">
        <w:rPr>
          <w:color w:val="000000" w:themeColor="text1"/>
          <w:u w:color="000000" w:themeColor="text1"/>
        </w:rPr>
        <w:t>with deep appreciation</w:t>
      </w:r>
      <w:r w:rsidR="005E4379">
        <w:rPr>
          <w:color w:val="000000" w:themeColor="text1"/>
          <w:u w:color="000000" w:themeColor="text1"/>
        </w:rPr>
        <w:t>,</w:t>
      </w:r>
      <w:r w:rsidR="005E4379" w:rsidRPr="00994D2A">
        <w:rPr>
          <w:color w:val="000000" w:themeColor="text1"/>
          <w:u w:color="000000" w:themeColor="text1"/>
        </w:rPr>
        <w:t xml:space="preserve"> the members of the </w:t>
      </w:r>
      <w:r w:rsidR="005E4379">
        <w:rPr>
          <w:color w:val="000000" w:themeColor="text1"/>
          <w:u w:color="000000" w:themeColor="text1"/>
        </w:rPr>
        <w:t>South Carolina General Assembly</w:t>
      </w:r>
      <w:r w:rsidR="005E4379" w:rsidRPr="00994D2A">
        <w:rPr>
          <w:color w:val="000000" w:themeColor="text1"/>
          <w:u w:color="000000" w:themeColor="text1"/>
        </w:rPr>
        <w:t xml:space="preserve"> </w:t>
      </w:r>
      <w:r w:rsidR="005E4379">
        <w:rPr>
          <w:color w:val="000000" w:themeColor="text1"/>
          <w:u w:color="000000" w:themeColor="text1"/>
        </w:rPr>
        <w:t>honor,</w:t>
      </w:r>
      <w:r w:rsidR="005E4379" w:rsidRPr="00994D2A">
        <w:rPr>
          <w:color w:val="000000" w:themeColor="text1"/>
          <w:u w:color="000000" w:themeColor="text1"/>
        </w:rPr>
        <w:t xml:space="preserve"> on behalf of </w:t>
      </w:r>
      <w:r w:rsidR="005E4379">
        <w:rPr>
          <w:color w:val="000000" w:themeColor="text1"/>
          <w:u w:color="000000" w:themeColor="text1"/>
        </w:rPr>
        <w:t>all</w:t>
      </w:r>
      <w:r w:rsidR="005E4379" w:rsidRPr="00994D2A">
        <w:rPr>
          <w:color w:val="000000" w:themeColor="text1"/>
          <w:u w:color="000000" w:themeColor="text1"/>
        </w:rPr>
        <w:t xml:space="preserve"> South Carolin</w:t>
      </w:r>
      <w:r w:rsidR="005E4379">
        <w:rPr>
          <w:color w:val="000000" w:themeColor="text1"/>
          <w:u w:color="000000" w:themeColor="text1"/>
        </w:rPr>
        <w:t>i</w:t>
      </w:r>
      <w:r w:rsidR="005E4379" w:rsidRPr="00994D2A">
        <w:rPr>
          <w:color w:val="000000" w:themeColor="text1"/>
          <w:u w:color="000000" w:themeColor="text1"/>
        </w:rPr>
        <w:t>a</w:t>
      </w:r>
      <w:r w:rsidR="005E4379">
        <w:rPr>
          <w:color w:val="000000" w:themeColor="text1"/>
          <w:u w:color="000000" w:themeColor="text1"/>
        </w:rPr>
        <w:t>ns,</w:t>
      </w:r>
      <w:r w:rsidR="005E4379" w:rsidRPr="00994D2A">
        <w:rPr>
          <w:color w:val="000000" w:themeColor="text1"/>
          <w:u w:color="000000" w:themeColor="text1"/>
        </w:rPr>
        <w:t xml:space="preserve"> </w:t>
      </w:r>
      <w:r w:rsidR="005E4379">
        <w:rPr>
          <w:color w:val="000000" w:themeColor="text1"/>
          <w:u w:color="000000" w:themeColor="text1"/>
        </w:rPr>
        <w:t>t</w:t>
      </w:r>
      <w:r w:rsidR="005E4379" w:rsidRPr="00994D2A">
        <w:rPr>
          <w:color w:val="000000" w:themeColor="text1"/>
          <w:u w:color="000000" w:themeColor="text1"/>
        </w:rPr>
        <w:t>he great sacrifice that the men and women of the United States Armed Forces make for th</w:t>
      </w:r>
      <w:r w:rsidR="00652C43">
        <w:rPr>
          <w:color w:val="000000" w:themeColor="text1"/>
          <w:u w:color="000000" w:themeColor="text1"/>
        </w:rPr>
        <w:t xml:space="preserve">e ideals of liberty and </w:t>
      </w:r>
      <w:r w:rsidR="005E4379">
        <w:rPr>
          <w:color w:val="000000" w:themeColor="text1"/>
          <w:u w:color="000000" w:themeColor="text1"/>
        </w:rPr>
        <w:t xml:space="preserve">justice </w:t>
      </w:r>
      <w:r w:rsidR="005E4379" w:rsidRPr="00994D2A">
        <w:rPr>
          <w:color w:val="000000" w:themeColor="text1"/>
          <w:u w:color="000000" w:themeColor="text1"/>
        </w:rPr>
        <w:t>so richly enjoyed in this nation</w:t>
      </w:r>
      <w:r w:rsidR="005E4379">
        <w:rPr>
          <w:color w:val="000000" w:themeColor="text1"/>
          <w:u w:color="000000" w:themeColor="text1"/>
        </w:rPr>
        <w:t>; and</w:t>
      </w:r>
    </w:p>
    <w:p w:rsidR="005E4379" w:rsidRDefault="005E4379" w:rsidP="0039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w:t>
      </w:r>
      <w:r w:rsidR="00652C43">
        <w:t>6</w:t>
      </w:r>
      <w:r>
        <w:t>, 2011, at the age of 29</w:t>
      </w:r>
      <w:r>
        <w:rPr>
          <w:color w:val="000000" w:themeColor="text1"/>
          <w:u w:color="000000" w:themeColor="text1"/>
        </w:rPr>
        <w:t xml:space="preserve">, </w:t>
      </w:r>
      <w:r>
        <w:t>Gunnery Sergeant Ralph Earl Pate</w:t>
      </w:r>
      <w:r w:rsidR="00652C43">
        <w:t>, Jr.,</w:t>
      </w:r>
      <w:r>
        <w:rPr>
          <w:color w:val="000000" w:themeColor="text1"/>
          <w:u w:color="000000" w:themeColor="text1"/>
        </w:rPr>
        <w:t xml:space="preserve"> </w:t>
      </w:r>
      <w:r>
        <w:t>gave his life in Helmand Province</w:t>
      </w:r>
      <w:r w:rsidR="00652C43">
        <w:t>,</w:t>
      </w:r>
      <w:r>
        <w:t xml:space="preserve"> Afghanistan, while conducting combat operations; and</w:t>
      </w: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2</w:t>
      </w:r>
      <w:r w:rsidRPr="006B16B1">
        <w:rPr>
          <w:vertAlign w:val="superscript"/>
        </w:rPr>
        <w:t>nd</w:t>
      </w:r>
      <w:r>
        <w:t xml:space="preserve"> Explosive Ord</w:t>
      </w:r>
      <w:r w:rsidR="00652C43">
        <w:t>n</w:t>
      </w:r>
      <w:r>
        <w:t>ance Disposal Company, 8</w:t>
      </w:r>
      <w:r w:rsidRPr="006B16B1">
        <w:rPr>
          <w:vertAlign w:val="superscript"/>
        </w:rPr>
        <w:t>th</w:t>
      </w:r>
      <w:r>
        <w:t xml:space="preserve"> Engineer Support Battalion, 2</w:t>
      </w:r>
      <w:r w:rsidRPr="006B16B1">
        <w:rPr>
          <w:vertAlign w:val="superscript"/>
        </w:rPr>
        <w:t>nd</w:t>
      </w:r>
      <w:r>
        <w:t xml:space="preserve"> Marine Logistic Group</w:t>
      </w:r>
      <w:r w:rsidR="00652C43">
        <w:t>,</w:t>
      </w:r>
      <w:r>
        <w:t xml:space="preserve"> II Marine Expeditionary Force out of Camp Lejeune, North Carolina, </w:t>
      </w:r>
      <w:r w:rsidR="00A467B3">
        <w:t>Gunnery Sergeant Pate answered his country</w:t>
      </w:r>
      <w:r w:rsidR="005A7CC1" w:rsidRPr="005A7CC1">
        <w:t>’</w:t>
      </w:r>
      <w:r w:rsidR="00A467B3">
        <w:t>s call and deployed with his company to Afghanistan; and</w:t>
      </w:r>
    </w:p>
    <w:p w:rsidR="00A467B3" w:rsidRDefault="00A467B3"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7B3" w:rsidRDefault="00A467B3"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behind his beloved wife, Kimberly Pate of the United States Air Force, and two </w:t>
      </w:r>
      <w:r w:rsidR="00652C43">
        <w:t>lov</w:t>
      </w:r>
      <w:r>
        <w:t>ing children, Brianna and Ashton; and</w:t>
      </w: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left behind his loving mother, Inez Stroud, </w:t>
      </w:r>
      <w:r w:rsidR="00D55A06">
        <w:t>in his hometown of Mullins</w:t>
      </w:r>
      <w:r w:rsidR="00BF4F55">
        <w:t xml:space="preserve"> and two sisters</w:t>
      </w:r>
      <w:r>
        <w:t>; and</w:t>
      </w: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is no greater or braver sacrifice for a man to make for his country than to lay down his life; </w:t>
      </w:r>
      <w:r w:rsidRPr="00240F44">
        <w:t>therefore, for his valor,   Gunnery Sergeant Ralph Earl Pate</w:t>
      </w:r>
      <w:r w:rsidR="00652C43">
        <w:t>, Jr.,</w:t>
      </w:r>
      <w:r w:rsidRPr="00240F44">
        <w:t xml:space="preserve"> received the Palmetto Patriot Award from former Lieutenant Governor André Bauer;</w:t>
      </w:r>
      <w:r>
        <w:t xml:space="preserve"> and</w:t>
      </w: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D87"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a brave son and hero of the Palmetto State, Gunnery Sergeant Ralph Earl Pate</w:t>
      </w:r>
      <w:r w:rsidR="00652C43">
        <w:t>, Jr</w:t>
      </w:r>
      <w:r w:rsidR="005C3D87">
        <w:t xml:space="preserve">.  Now, therefore, </w:t>
      </w:r>
    </w:p>
    <w:p w:rsidR="005C3D87" w:rsidRDefault="005C3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D87" w:rsidRDefault="005C3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C3D87" w:rsidRDefault="005C3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79" w:rsidRDefault="005C3D87" w:rsidP="0039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E4379">
        <w:t xml:space="preserve"> the members of the South Carolina General Assembly, by this resolution, honor and remember the supreme sacrifice made by Gunnery Sergeant Ralph Earl Pate</w:t>
      </w:r>
      <w:r w:rsidR="00652C43">
        <w:t>, Jr.,</w:t>
      </w:r>
      <w:r w:rsidR="005E4379">
        <w:t xml:space="preserve"> United States Marine Corps</w:t>
      </w:r>
      <w:r w:rsidR="00033BDD">
        <w:t>,</w:t>
      </w:r>
      <w:r w:rsidR="005E4379">
        <w:t xml:space="preserve"> while serving a tour of duty in Afghanistan, and express to his family the profound appreciation of a grateful State and nation for his life, sacrifice, and service.</w:t>
      </w:r>
    </w:p>
    <w:p w:rsidR="005E4379"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379" w:rsidP="005E4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Gunnery Sergeant Ralph Earl Pate</w:t>
      </w:r>
      <w:r w:rsidR="00652C43">
        <w:t>, Jr</w:t>
      </w:r>
      <w:r>
        <w:t>.</w:t>
      </w:r>
    </w:p>
    <w:p w:rsidR="00396702" w:rsidRDefault="005A7C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702" w:rsidRDefault="00396702" w:rsidP="00D979DB">
      <w:pPr>
        <w:suppressAutoHyphens/>
      </w:pPr>
    </w:p>
    <w:sectPr w:rsidR="00396702" w:rsidSect="00D979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D87" w:rsidRDefault="005C3D87" w:rsidP="009F0C77">
      <w:r>
        <w:separator/>
      </w:r>
    </w:p>
  </w:endnote>
  <w:endnote w:type="continuationSeparator" w:id="0">
    <w:p w:rsidR="005C3D87" w:rsidRDefault="005C3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39AED5-3F36-4450-A25D-3E7780BD84D5}"/>
    <w:embedBold r:id="rId2" w:fontKey="{3A80067D-99F5-4FDB-99F8-A190BF36E016}"/>
  </w:font>
  <w:font w:name="Calibri">
    <w:panose1 w:val="020F0502020204030204"/>
    <w:charset w:val="00"/>
    <w:family w:val="swiss"/>
    <w:pitch w:val="variable"/>
    <w:sig w:usb0="E10002FF" w:usb1="4000ACFF" w:usb2="00000009" w:usb3="00000000" w:csb0="0000019F" w:csb1="00000000"/>
    <w:embedRegular r:id="rId3" w:fontKey="{51F54711-6A9A-4203-83C8-C496025A1E63}"/>
  </w:font>
  <w:font w:name="Tahoma">
    <w:panose1 w:val="020B0604030504040204"/>
    <w:charset w:val="00"/>
    <w:family w:val="swiss"/>
    <w:pitch w:val="variable"/>
    <w:sig w:usb0="21002A87" w:usb1="80000000" w:usb2="00000008" w:usb3="00000000" w:csb0="000101FF" w:csb1="00000000"/>
    <w:embedRegular r:id="rId4" w:fontKey="{DCC47570-5E8A-47CD-B828-8EF7E3843B6E}"/>
  </w:font>
  <w:font w:name="Cambria">
    <w:panose1 w:val="02040503050406030204"/>
    <w:charset w:val="00"/>
    <w:family w:val="roman"/>
    <w:pitch w:val="variable"/>
    <w:sig w:usb0="E00002FF" w:usb1="400004FF" w:usb2="00000000" w:usb3="00000000" w:csb0="0000019F" w:csb1="00000000"/>
    <w:embedRegular r:id="rId5" w:fontKey="{69DEEF8F-DC10-405A-8BF2-F2E16659F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DB" w:rsidRPr="00396702" w:rsidRDefault="00D979DB" w:rsidP="00396702">
    <w:pPr>
      <w:pStyle w:val="Footer"/>
      <w:tabs>
        <w:tab w:val="clear" w:pos="4680"/>
        <w:tab w:val="clear" w:pos="9360"/>
        <w:tab w:val="center" w:pos="2995"/>
      </w:tabs>
      <w:spacing w:before="120"/>
    </w:pPr>
    <w:r>
      <w:t>[1271]</w:t>
    </w:r>
    <w:r>
      <w:tab/>
    </w:r>
    <w:r w:rsidR="00D97361">
      <w:fldChar w:fldCharType="begin"/>
    </w:r>
    <w:r w:rsidR="00D97361">
      <w:instrText xml:space="preserve"> PAGE  \* MERGEFORMAT </w:instrText>
    </w:r>
    <w:r w:rsidR="00D97361">
      <w:fldChar w:fldCharType="separate"/>
    </w:r>
    <w:r w:rsidR="00D97361">
      <w:rPr>
        <w:noProof/>
      </w:rPr>
      <w:t>1</w:t>
    </w:r>
    <w:r w:rsidR="00D973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D87" w:rsidRDefault="005C3D87" w:rsidP="009F0C77">
      <w:r>
        <w:separator/>
      </w:r>
    </w:p>
  </w:footnote>
  <w:footnote w:type="continuationSeparator" w:id="0">
    <w:p w:rsidR="005C3D87" w:rsidRDefault="005C3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53HTC12"/>
    <w:docVar w:name="CoverBillType" w:val="c"/>
    <w:docVar w:name="docpath" w:val="L:\Council\bills\GM\24953HTC12.DOCX"/>
    <w:docVar w:name="dvBillNumber" w:val="1271"/>
    <w:docVar w:name="dvBillNumberPrefix" w:val="S. "/>
    <w:docVar w:name="dvOriginalBody" w:val="Senate"/>
    <w:docVar w:name="dvSteno" w:val="GM"/>
    <w:docVar w:name="NameofBody" w:val="s"/>
    <w:docVar w:name="vgroup2" w:val="Council"/>
  </w:docVars>
  <w:rsids>
    <w:rsidRoot w:val="00B85F21"/>
    <w:rsid w:val="00026C9A"/>
    <w:rsid w:val="00033BDD"/>
    <w:rsid w:val="000965A1"/>
    <w:rsid w:val="000A2EA9"/>
    <w:rsid w:val="000E1785"/>
    <w:rsid w:val="001023A4"/>
    <w:rsid w:val="0010776B"/>
    <w:rsid w:val="00133E66"/>
    <w:rsid w:val="00134ACF"/>
    <w:rsid w:val="00144E15"/>
    <w:rsid w:val="00155E53"/>
    <w:rsid w:val="00181E7A"/>
    <w:rsid w:val="00187F1F"/>
    <w:rsid w:val="001A4A62"/>
    <w:rsid w:val="001A681E"/>
    <w:rsid w:val="001D08F2"/>
    <w:rsid w:val="001D2D34"/>
    <w:rsid w:val="002037CA"/>
    <w:rsid w:val="002047A2"/>
    <w:rsid w:val="002321B6"/>
    <w:rsid w:val="0023696B"/>
    <w:rsid w:val="00240F44"/>
    <w:rsid w:val="0025049C"/>
    <w:rsid w:val="00250967"/>
    <w:rsid w:val="002759C5"/>
    <w:rsid w:val="00277DEE"/>
    <w:rsid w:val="00280D88"/>
    <w:rsid w:val="00294ABE"/>
    <w:rsid w:val="002A3EB4"/>
    <w:rsid w:val="002E7ED1"/>
    <w:rsid w:val="00325348"/>
    <w:rsid w:val="00372FEF"/>
    <w:rsid w:val="00393688"/>
    <w:rsid w:val="00396702"/>
    <w:rsid w:val="003D411E"/>
    <w:rsid w:val="003E3C1E"/>
    <w:rsid w:val="003E6148"/>
    <w:rsid w:val="00400EAA"/>
    <w:rsid w:val="00403EDD"/>
    <w:rsid w:val="0041760A"/>
    <w:rsid w:val="00426031"/>
    <w:rsid w:val="004447AA"/>
    <w:rsid w:val="004809EE"/>
    <w:rsid w:val="00511EE9"/>
    <w:rsid w:val="00521E00"/>
    <w:rsid w:val="00577C6C"/>
    <w:rsid w:val="0058501B"/>
    <w:rsid w:val="0059605D"/>
    <w:rsid w:val="005A7CC1"/>
    <w:rsid w:val="005C3D87"/>
    <w:rsid w:val="005E4379"/>
    <w:rsid w:val="006215AA"/>
    <w:rsid w:val="006340D9"/>
    <w:rsid w:val="00643B8E"/>
    <w:rsid w:val="00644040"/>
    <w:rsid w:val="00652C43"/>
    <w:rsid w:val="00665EBC"/>
    <w:rsid w:val="0069470D"/>
    <w:rsid w:val="006A476C"/>
    <w:rsid w:val="006C6A93"/>
    <w:rsid w:val="006E02F9"/>
    <w:rsid w:val="00753C04"/>
    <w:rsid w:val="00756946"/>
    <w:rsid w:val="00757F80"/>
    <w:rsid w:val="00764A0F"/>
    <w:rsid w:val="00771EEC"/>
    <w:rsid w:val="00786819"/>
    <w:rsid w:val="007A325A"/>
    <w:rsid w:val="007F1523"/>
    <w:rsid w:val="007F509E"/>
    <w:rsid w:val="007F5799"/>
    <w:rsid w:val="007F6947"/>
    <w:rsid w:val="00872729"/>
    <w:rsid w:val="00880399"/>
    <w:rsid w:val="008F4429"/>
    <w:rsid w:val="009352BB"/>
    <w:rsid w:val="00990668"/>
    <w:rsid w:val="009B00F5"/>
    <w:rsid w:val="009F0C77"/>
    <w:rsid w:val="009F4DD1"/>
    <w:rsid w:val="009F71DF"/>
    <w:rsid w:val="00A467B3"/>
    <w:rsid w:val="00A64E80"/>
    <w:rsid w:val="00A741D9"/>
    <w:rsid w:val="00A9741D"/>
    <w:rsid w:val="00AD4A49"/>
    <w:rsid w:val="00AD4B17"/>
    <w:rsid w:val="00B26FA6"/>
    <w:rsid w:val="00B741CB"/>
    <w:rsid w:val="00B85F21"/>
    <w:rsid w:val="00B934F3"/>
    <w:rsid w:val="00BA1D01"/>
    <w:rsid w:val="00BB1EF1"/>
    <w:rsid w:val="00BB6347"/>
    <w:rsid w:val="00BD2134"/>
    <w:rsid w:val="00BF4F55"/>
    <w:rsid w:val="00C038D8"/>
    <w:rsid w:val="00C045DD"/>
    <w:rsid w:val="00C26BE3"/>
    <w:rsid w:val="00C3136F"/>
    <w:rsid w:val="00C3483A"/>
    <w:rsid w:val="00C74E9D"/>
    <w:rsid w:val="00C82FD3"/>
    <w:rsid w:val="00CC6B7B"/>
    <w:rsid w:val="00CD3619"/>
    <w:rsid w:val="00CF23D2"/>
    <w:rsid w:val="00CF4447"/>
    <w:rsid w:val="00D405E7"/>
    <w:rsid w:val="00D41D56"/>
    <w:rsid w:val="00D47315"/>
    <w:rsid w:val="00D55A06"/>
    <w:rsid w:val="00D6260D"/>
    <w:rsid w:val="00D6662B"/>
    <w:rsid w:val="00D81DA2"/>
    <w:rsid w:val="00D87732"/>
    <w:rsid w:val="00D95E2F"/>
    <w:rsid w:val="00D970A9"/>
    <w:rsid w:val="00D97361"/>
    <w:rsid w:val="00D979DB"/>
    <w:rsid w:val="00DB3AC0"/>
    <w:rsid w:val="00DE68F0"/>
    <w:rsid w:val="00DF3845"/>
    <w:rsid w:val="00DF7E17"/>
    <w:rsid w:val="00E202BC"/>
    <w:rsid w:val="00EB00A2"/>
    <w:rsid w:val="00EB1BF3"/>
    <w:rsid w:val="00EF3EEE"/>
    <w:rsid w:val="00EF68DF"/>
    <w:rsid w:val="00F149A7"/>
    <w:rsid w:val="00F50BAF"/>
    <w:rsid w:val="00F50FC9"/>
    <w:rsid w:val="00F52C10"/>
    <w:rsid w:val="00F538AA"/>
    <w:rsid w:val="00F62FCD"/>
    <w:rsid w:val="00F81FFD"/>
    <w:rsid w:val="00F85228"/>
    <w:rsid w:val="00F9685C"/>
    <w:rsid w:val="00F971D1"/>
    <w:rsid w:val="00FB6773"/>
    <w:rsid w:val="00FD6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8A7C1F-0D80-42EE-AF11-0DED832C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C43"/>
    <w:rPr>
      <w:rFonts w:ascii="Tahoma" w:hAnsi="Tahoma" w:cs="Tahoma"/>
      <w:sz w:val="16"/>
      <w:szCs w:val="16"/>
    </w:rPr>
  </w:style>
  <w:style w:type="character" w:customStyle="1" w:styleId="BalloonTextChar">
    <w:name w:val="Balloon Text Char"/>
    <w:basedOn w:val="DefaultParagraphFont"/>
    <w:link w:val="BalloonText"/>
    <w:uiPriority w:val="99"/>
    <w:semiHidden/>
    <w:rsid w:val="00652C43"/>
    <w:rPr>
      <w:rFonts w:ascii="Tahoma" w:eastAsia="Times New Roman" w:hAnsi="Tahoma" w:cs="Tahoma"/>
      <w:sz w:val="16"/>
      <w:szCs w:val="16"/>
    </w:rPr>
  </w:style>
  <w:style w:type="character" w:styleId="Hyperlink">
    <w:name w:val="Hyperlink"/>
    <w:basedOn w:val="DefaultParagraphFont"/>
    <w:uiPriority w:val="99"/>
    <w:unhideWhenUsed/>
    <w:rsid w:val="00D979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1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54C2F-5AAD-4273-A16D-750DED6BD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516</Words>
  <Characters>2844</Characters>
  <Application>Microsoft Office Word</Application>
  <DocSecurity>4</DocSecurity>
  <Lines>98</Lines>
  <Paragraphs>30</Paragraphs>
  <ScaleCrop>false</ScaleCrop>
  <Company> </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1271: Gunnery Sergeant Ralph Earl Pate, Jr. - South Carolina Legislature Online</dc:title>
  <dc:subject/>
  <dc:creator>gailmoore</dc:creator>
  <cp:keywords/>
  <dc:description/>
  <cp:lastModifiedBy>N Cumfer</cp:lastModifiedBy>
  <cp:revision>2</cp:revision>
  <cp:lastPrinted>2012-02-27T19:18:00Z</cp:lastPrinted>
  <dcterms:created xsi:type="dcterms:W3CDTF">2014-11-21T21:13:00Z</dcterms:created>
  <dcterms:modified xsi:type="dcterms:W3CDTF">2014-11-21T21:13:00Z</dcterms:modified>
</cp:coreProperties>
</file>