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A1E" w:rsidRDefault="003C4A1E" w:rsidP="003C4A1E">
      <w:pPr>
        <w:widowControl w:val="0"/>
        <w:jc w:val="center"/>
      </w:pPr>
      <w:bookmarkStart w:id="0" w:name="_GoBack"/>
      <w:bookmarkEnd w:id="0"/>
      <w:r w:rsidRPr="003C4A1E">
        <w:rPr>
          <w:b/>
        </w:rPr>
        <w:t>South Carolina General Assembly</w:t>
      </w:r>
    </w:p>
    <w:p w:rsidR="003C4A1E" w:rsidRDefault="003C4A1E" w:rsidP="003C4A1E">
      <w:pPr>
        <w:widowControl w:val="0"/>
        <w:jc w:val="center"/>
      </w:pPr>
      <w:r>
        <w:t>119th Session, 2011-2012</w:t>
      </w:r>
    </w:p>
    <w:p w:rsidR="003C4A1E" w:rsidRDefault="003C4A1E" w:rsidP="003C4A1E">
      <w:pPr>
        <w:widowControl w:val="0"/>
        <w:jc w:val="left"/>
      </w:pPr>
    </w:p>
    <w:p w:rsidR="003C4A1E" w:rsidRDefault="003C4A1E" w:rsidP="003C4A1E">
      <w:pPr>
        <w:widowControl w:val="0"/>
        <w:jc w:val="left"/>
        <w:rPr>
          <w:b/>
        </w:rPr>
      </w:pPr>
      <w:r w:rsidRPr="003C4A1E">
        <w:rPr>
          <w:b/>
        </w:rPr>
        <w:t>S.</w:t>
      </w:r>
      <w:r>
        <w:rPr>
          <w:b/>
        </w:rPr>
        <w:t xml:space="preserve"> </w:t>
      </w:r>
      <w:r w:rsidRPr="003C4A1E">
        <w:rPr>
          <w:b/>
        </w:rPr>
        <w:t>1508</w:t>
      </w:r>
    </w:p>
    <w:p w:rsidR="003C4A1E" w:rsidRDefault="003C4A1E" w:rsidP="003C4A1E">
      <w:pPr>
        <w:widowControl w:val="0"/>
        <w:jc w:val="left"/>
        <w:rPr>
          <w:b/>
        </w:rPr>
      </w:pPr>
    </w:p>
    <w:p w:rsidR="003C4A1E" w:rsidRDefault="003C4A1E" w:rsidP="003C4A1E">
      <w:pPr>
        <w:widowControl w:val="0"/>
        <w:jc w:val="left"/>
      </w:pPr>
      <w:r w:rsidRPr="003C4A1E">
        <w:rPr>
          <w:b/>
        </w:rPr>
        <w:t>STATUS INFORMATION</w:t>
      </w:r>
    </w:p>
    <w:p w:rsidR="003C4A1E" w:rsidRDefault="003C4A1E" w:rsidP="003C4A1E">
      <w:pPr>
        <w:widowControl w:val="0"/>
        <w:jc w:val="left"/>
      </w:pPr>
    </w:p>
    <w:p w:rsidR="003C4A1E" w:rsidRDefault="003C4A1E" w:rsidP="003C4A1E">
      <w:pPr>
        <w:widowControl w:val="0"/>
        <w:jc w:val="left"/>
      </w:pPr>
      <w:r>
        <w:t>Senate Resolution</w:t>
      </w:r>
    </w:p>
    <w:p w:rsidR="003C4A1E" w:rsidRDefault="003C4A1E" w:rsidP="003C4A1E">
      <w:pPr>
        <w:widowControl w:val="0"/>
        <w:jc w:val="left"/>
      </w:pPr>
      <w:r>
        <w:t>Sponsors: Senator Setzler</w:t>
      </w:r>
    </w:p>
    <w:p w:rsidR="003C4A1E" w:rsidRDefault="003C4A1E" w:rsidP="003C4A1E">
      <w:pPr>
        <w:widowControl w:val="0"/>
        <w:jc w:val="left"/>
      </w:pPr>
      <w:r>
        <w:t>Document Path: l:\council\bills\rm\1549ab12.docx</w:t>
      </w:r>
    </w:p>
    <w:p w:rsidR="00261B19" w:rsidRDefault="00261B19" w:rsidP="003C4A1E">
      <w:pPr>
        <w:widowControl w:val="0"/>
        <w:jc w:val="left"/>
      </w:pPr>
      <w:r>
        <w:t>Companion/Similar bill(s): 5203</w:t>
      </w:r>
    </w:p>
    <w:p w:rsidR="003C4A1E" w:rsidRDefault="003C4A1E" w:rsidP="003C4A1E">
      <w:pPr>
        <w:widowControl w:val="0"/>
        <w:jc w:val="left"/>
      </w:pPr>
    </w:p>
    <w:p w:rsidR="003C4A1E" w:rsidRDefault="003C4A1E" w:rsidP="003C4A1E">
      <w:pPr>
        <w:widowControl w:val="0"/>
        <w:jc w:val="left"/>
      </w:pPr>
      <w:r>
        <w:t>Introduced in the Senate on May 2, 2012</w:t>
      </w:r>
    </w:p>
    <w:p w:rsidR="003C4A1E" w:rsidRDefault="003C4A1E" w:rsidP="003C4A1E">
      <w:pPr>
        <w:widowControl w:val="0"/>
        <w:jc w:val="left"/>
      </w:pPr>
      <w:r>
        <w:t>Adopted by the Senate on May 2, 2012</w:t>
      </w:r>
    </w:p>
    <w:p w:rsidR="003C4A1E" w:rsidRDefault="003C4A1E" w:rsidP="003C4A1E">
      <w:pPr>
        <w:widowControl w:val="0"/>
        <w:jc w:val="left"/>
      </w:pPr>
    </w:p>
    <w:p w:rsidR="003C4A1E" w:rsidRDefault="003C4A1E" w:rsidP="003C4A1E">
      <w:pPr>
        <w:widowControl w:val="0"/>
        <w:jc w:val="left"/>
      </w:pPr>
      <w:r>
        <w:t xml:space="preserve">Summary: </w:t>
      </w:r>
      <w:r w:rsidR="00CF41D1">
        <w:t>Women in Philanthropy</w:t>
      </w:r>
    </w:p>
    <w:p w:rsidR="003C4A1E" w:rsidRDefault="003C4A1E" w:rsidP="003C4A1E">
      <w:pPr>
        <w:widowControl w:val="0"/>
        <w:jc w:val="left"/>
      </w:pPr>
    </w:p>
    <w:p w:rsidR="003C4A1E" w:rsidRDefault="003C4A1E" w:rsidP="003C4A1E">
      <w:pPr>
        <w:widowControl w:val="0"/>
        <w:jc w:val="left"/>
      </w:pPr>
    </w:p>
    <w:p w:rsidR="003C4A1E" w:rsidRDefault="003C4A1E" w:rsidP="003C4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4A1E">
        <w:rPr>
          <w:b/>
        </w:rPr>
        <w:t>HISTORY OF LEGISLATIVE ACTIONS</w:t>
      </w:r>
    </w:p>
    <w:p w:rsidR="003C4A1E" w:rsidRDefault="003C4A1E" w:rsidP="003C4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4A1E" w:rsidRPr="003C4A1E" w:rsidRDefault="003C4A1E" w:rsidP="003C4A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4A1E">
        <w:rPr>
          <w:u w:val="single"/>
        </w:rPr>
        <w:tab/>
        <w:t>Date</w:t>
      </w:r>
      <w:r w:rsidRPr="003C4A1E">
        <w:rPr>
          <w:u w:val="single"/>
        </w:rPr>
        <w:tab/>
        <w:t>Body</w:t>
      </w:r>
      <w:r w:rsidRPr="003C4A1E">
        <w:rPr>
          <w:u w:val="single"/>
        </w:rPr>
        <w:tab/>
        <w:t>Action Description with journal page number</w:t>
      </w:r>
      <w:r w:rsidRPr="003C4A1E">
        <w:rPr>
          <w:u w:val="single"/>
        </w:rPr>
        <w:tab/>
      </w:r>
    </w:p>
    <w:p w:rsidR="00E4493C" w:rsidRDefault="00E4493C" w:rsidP="00E449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Senate</w:t>
      </w:r>
      <w:r>
        <w:tab/>
      </w:r>
      <w:r w:rsidRPr="00797ABD">
        <w:t>Introduced and adopted (</w:t>
      </w:r>
      <w:hyperlink r:id="rId7" w:history="1">
        <w:r w:rsidRPr="00797ABD">
          <w:rPr>
            <w:rStyle w:val="Hyperlink"/>
          </w:rPr>
          <w:t>Senate Journal</w:t>
        </w:r>
        <w:r w:rsidRPr="00797ABD">
          <w:rPr>
            <w:rStyle w:val="Hyperlink"/>
          </w:rPr>
          <w:noBreakHyphen/>
          <w:t>page 7</w:t>
        </w:r>
      </w:hyperlink>
      <w:r w:rsidRPr="00797ABD">
        <w:t>)</w:t>
      </w:r>
    </w:p>
    <w:p w:rsidR="00E4493C" w:rsidRDefault="00E4493C" w:rsidP="00E449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4A1E" w:rsidRPr="003C4A1E" w:rsidRDefault="003C4A1E" w:rsidP="003C4A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4A1E" w:rsidRDefault="003C4A1E" w:rsidP="003C4A1E">
      <w:r w:rsidRPr="003C4A1E">
        <w:rPr>
          <w:b/>
        </w:rPr>
        <w:t>VERSIONS OF THIS BILL</w:t>
      </w:r>
    </w:p>
    <w:p w:rsidR="003C4A1E" w:rsidRDefault="003C4A1E" w:rsidP="003C4A1E"/>
    <w:p w:rsidR="003C4A1E" w:rsidRDefault="00FD1F80" w:rsidP="003C4A1E">
      <w:hyperlink r:id="rId8" w:history="1">
        <w:r w:rsidR="003C4A1E">
          <w:rPr>
            <w:rStyle w:val="Hyperlink"/>
          </w:rPr>
          <w:t>5/2/2012</w:t>
        </w:r>
      </w:hyperlink>
    </w:p>
    <w:p w:rsidR="003C4A1E" w:rsidRDefault="003C4A1E" w:rsidP="003C4A1E"/>
    <w:p w:rsidR="003C4A1E" w:rsidRDefault="003C4A1E" w:rsidP="003C4A1E">
      <w:pPr>
        <w:sectPr w:rsidR="003C4A1E" w:rsidSect="003C4A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60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F36" w:rsidRPr="005C7363" w:rsidRDefault="007D623E" w:rsidP="0005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55F36">
        <w:t xml:space="preserve">CONGRATULATE </w:t>
      </w:r>
      <w:r w:rsidR="00055F36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 </w:t>
      </w:r>
      <w:r w:rsidR="00055F36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TO THANK THE ORGANIZATION FOR </w:t>
      </w:r>
      <w:r w:rsidR="00055F36" w:rsidRPr="005C7363">
        <w:rPr>
          <w:rFonts w:eastAsiaTheme="minorHAnsi"/>
          <w:color w:val="000000" w:themeColor="text1"/>
          <w:szCs w:val="22"/>
          <w:u w:color="000000" w:themeColor="text1"/>
        </w:rPr>
        <w:t>ITS DISTINGUISHED SERVICE TO THE MIDLANDS OF SOUTH CAROLINA.</w:t>
      </w:r>
    </w:p>
    <w:p w:rsidR="005C607C" w:rsidRDefault="005C6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7458" w:rsidRPr="000C6E97" w:rsidRDefault="005C607C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17458"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A17458">
        <w:t>Senate</w:t>
      </w:r>
      <w:r w:rsidR="00A17458"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is pleased to learn that Women in Philanthropy is celebrating ten years of carrying out its noble mission;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founded by a group of sixteen businesswomen and community activists in the Columbia area, Women in Philanthropy came into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being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as the first major women</w:t>
      </w:r>
      <w:r w:rsidR="007B4AA5" w:rsidRPr="007B4A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philanthropic initiative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 in the Midlands region of South Carolina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Women in Philanthropy was established as a giving circle that would also focus on leadership development, education, advocacy, and networking;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the Central Carolina Community Foundation and the United Way of the Midlands played integral roles in supporting this organization;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Philanthropy,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in collaboration with the United Way of the Midlands, Central Carolina Community Foundation, and South Carolina Alliance for Women, is part of a national movement of women seeking long</w:t>
      </w:r>
      <w:r w:rsidR="007B4A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term solutions to issues facing women and children;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with over four hundred current member/investors, Women in Philanthropy has a threefold mission: to increase the number of women philanthropists, to focus women</w:t>
      </w:r>
      <w:r w:rsidR="007B4AA5" w:rsidRPr="007B4A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philanthropic investment in community programs that assist women and children, and to develop women leaders who will direct program and policy changes that improve the lives of women and children;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BB6F0B">
        <w:rPr>
          <w:rFonts w:eastAsiaTheme="minorHAnsi"/>
          <w:color w:val="000000" w:themeColor="text1"/>
          <w:szCs w:val="22"/>
          <w:u w:color="000000" w:themeColor="text1"/>
        </w:rPr>
        <w:t>, toward the accomplishment of its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goals, Women in Philanthropy generously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donated over $600,000 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in grants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to agencies in the Midlands; and</w:t>
      </w:r>
    </w:p>
    <w:p w:rsidR="00A17458" w:rsidRPr="000C6E97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grateful for Women in Philanthropy</w:t>
      </w:r>
      <w:r w:rsidR="007B4AA5" w:rsidRPr="007B4A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efforts to benefit the cit</w:t>
      </w:r>
      <w:r w:rsidR="00B4332C">
        <w:rPr>
          <w:rFonts w:eastAsiaTheme="minorHAnsi"/>
          <w:color w:val="000000" w:themeColor="text1"/>
          <w:szCs w:val="22"/>
          <w:u w:color="000000" w:themeColor="text1"/>
        </w:rPr>
        <w:t xml:space="preserve">izens of this great State, the </w:t>
      </w:r>
      <w:r w:rsidR="00B4332C">
        <w:t>Senate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commending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organization for 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fine work</w:t>
      </w:r>
      <w:r w:rsidR="00B168D3">
        <w:rPr>
          <w:rFonts w:eastAsiaTheme="minorHAnsi"/>
          <w:color w:val="000000" w:themeColor="text1"/>
          <w:szCs w:val="22"/>
          <w:u w:color="000000" w:themeColor="text1"/>
        </w:rPr>
        <w:t xml:space="preserve"> and tremendously positive impact it has on the women and children in the Midlands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t>Now, therefore,</w:t>
      </w: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58" w:rsidRPr="005C7363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Pr="00757A09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t>Senate</w:t>
      </w:r>
      <w:r w:rsidRPr="00757A09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congratulate W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omen in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hilanthropy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thank the organization for 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its distinguished service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idlands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>arolina.</w:t>
      </w: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458" w:rsidRDefault="00A17458" w:rsidP="00A17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Women in Philanthropy.</w:t>
      </w:r>
    </w:p>
    <w:p w:rsidR="00E86184" w:rsidRDefault="007B4AA5" w:rsidP="00B30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184" w:rsidRDefault="00E86184" w:rsidP="003C4A1E">
      <w:pPr>
        <w:suppressAutoHyphens/>
      </w:pPr>
    </w:p>
    <w:sectPr w:rsidR="00E86184" w:rsidSect="003C4A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07C" w:rsidRDefault="005C607C" w:rsidP="009F0C77">
      <w:r>
        <w:separator/>
      </w:r>
    </w:p>
  </w:endnote>
  <w:endnote w:type="continuationSeparator" w:id="0">
    <w:p w:rsidR="005C607C" w:rsidRDefault="005C60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23861-613A-442B-AD30-710151D0B944}"/>
    <w:embedBold r:id="rId2" w:fontKey="{00D05872-71F8-4B55-8DFA-65F242DB1A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3F5917-9A7F-450C-916D-FBC94D8D11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FE2BF5-2519-49E7-90CC-5162350065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ABDE05-3EF2-496C-B079-976C71541C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A1E" w:rsidRPr="00E86184" w:rsidRDefault="003C4A1E" w:rsidP="00E861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[1508]</w:t>
    </w:r>
    <w:r>
      <w:tab/>
    </w:r>
    <w:r w:rsidR="00FD1F80">
      <w:fldChar w:fldCharType="begin"/>
    </w:r>
    <w:r w:rsidR="00FD1F80">
      <w:instrText xml:space="preserve"> PAGE  \* MERGEFORMAT </w:instrText>
    </w:r>
    <w:r w:rsidR="00FD1F80">
      <w:fldChar w:fldCharType="separate"/>
    </w:r>
    <w:r w:rsidR="00FD1F80">
      <w:rPr>
        <w:noProof/>
      </w:rPr>
      <w:t>1</w:t>
    </w:r>
    <w:r w:rsidR="00FD1F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07C" w:rsidRDefault="005C607C" w:rsidP="009F0C77">
      <w:r>
        <w:separator/>
      </w:r>
    </w:p>
  </w:footnote>
  <w:footnote w:type="continuationSeparator" w:id="0">
    <w:p w:rsidR="005C607C" w:rsidRDefault="005C60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49AB12"/>
    <w:docVar w:name="CoverBillType" w:val="r"/>
    <w:docVar w:name="docpath" w:val="L:\Council\bills\RM\1549AB12.DOCX"/>
    <w:docVar w:name="dvBillNumber" w:val="15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43941"/>
    <w:rsid w:val="00026C9A"/>
    <w:rsid w:val="00055F36"/>
    <w:rsid w:val="00076C5D"/>
    <w:rsid w:val="000965A1"/>
    <w:rsid w:val="000E1785"/>
    <w:rsid w:val="000F39DE"/>
    <w:rsid w:val="001023A4"/>
    <w:rsid w:val="0010776B"/>
    <w:rsid w:val="00133E66"/>
    <w:rsid w:val="00134ACF"/>
    <w:rsid w:val="00144E15"/>
    <w:rsid w:val="001A4A62"/>
    <w:rsid w:val="001A4CB0"/>
    <w:rsid w:val="001A681E"/>
    <w:rsid w:val="001C09CC"/>
    <w:rsid w:val="001D08F2"/>
    <w:rsid w:val="001D0A25"/>
    <w:rsid w:val="002037CA"/>
    <w:rsid w:val="002047A2"/>
    <w:rsid w:val="002321B6"/>
    <w:rsid w:val="0023696B"/>
    <w:rsid w:val="00250967"/>
    <w:rsid w:val="00261B19"/>
    <w:rsid w:val="00266806"/>
    <w:rsid w:val="002759C5"/>
    <w:rsid w:val="00277DEE"/>
    <w:rsid w:val="00280D88"/>
    <w:rsid w:val="00294ABE"/>
    <w:rsid w:val="002A3EB4"/>
    <w:rsid w:val="00325348"/>
    <w:rsid w:val="00393688"/>
    <w:rsid w:val="003C4A1E"/>
    <w:rsid w:val="003D411E"/>
    <w:rsid w:val="003E3C1E"/>
    <w:rsid w:val="003E6148"/>
    <w:rsid w:val="00400EAA"/>
    <w:rsid w:val="0041760A"/>
    <w:rsid w:val="00445D1C"/>
    <w:rsid w:val="00473F7A"/>
    <w:rsid w:val="004809EE"/>
    <w:rsid w:val="00511EE9"/>
    <w:rsid w:val="00521E00"/>
    <w:rsid w:val="00577C6C"/>
    <w:rsid w:val="0058501B"/>
    <w:rsid w:val="005C607C"/>
    <w:rsid w:val="006215AA"/>
    <w:rsid w:val="006340D9"/>
    <w:rsid w:val="00635528"/>
    <w:rsid w:val="00641B7B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2BD7"/>
    <w:rsid w:val="00771EEC"/>
    <w:rsid w:val="00786819"/>
    <w:rsid w:val="00792AA4"/>
    <w:rsid w:val="007A325A"/>
    <w:rsid w:val="007B4AA5"/>
    <w:rsid w:val="007D623E"/>
    <w:rsid w:val="007F1523"/>
    <w:rsid w:val="007F509E"/>
    <w:rsid w:val="007F5799"/>
    <w:rsid w:val="007F6947"/>
    <w:rsid w:val="00854A02"/>
    <w:rsid w:val="00872729"/>
    <w:rsid w:val="008F4429"/>
    <w:rsid w:val="009352BB"/>
    <w:rsid w:val="00943941"/>
    <w:rsid w:val="00990668"/>
    <w:rsid w:val="009F0C77"/>
    <w:rsid w:val="009F4DD1"/>
    <w:rsid w:val="00A17458"/>
    <w:rsid w:val="00A64E80"/>
    <w:rsid w:val="00A741D9"/>
    <w:rsid w:val="00A9741D"/>
    <w:rsid w:val="00AD4B17"/>
    <w:rsid w:val="00B168D3"/>
    <w:rsid w:val="00B26FA6"/>
    <w:rsid w:val="00B3035C"/>
    <w:rsid w:val="00B4332C"/>
    <w:rsid w:val="00B741CB"/>
    <w:rsid w:val="00B934F3"/>
    <w:rsid w:val="00BA07C8"/>
    <w:rsid w:val="00BB6347"/>
    <w:rsid w:val="00BB6F0B"/>
    <w:rsid w:val="00BD2134"/>
    <w:rsid w:val="00BF6585"/>
    <w:rsid w:val="00C038D8"/>
    <w:rsid w:val="00C045DD"/>
    <w:rsid w:val="00C3136F"/>
    <w:rsid w:val="00C3483A"/>
    <w:rsid w:val="00C4630F"/>
    <w:rsid w:val="00C74E9D"/>
    <w:rsid w:val="00C82FD3"/>
    <w:rsid w:val="00CA0277"/>
    <w:rsid w:val="00CC6B7B"/>
    <w:rsid w:val="00CD3619"/>
    <w:rsid w:val="00CD4A8A"/>
    <w:rsid w:val="00CF41D1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407E"/>
    <w:rsid w:val="00E4493C"/>
    <w:rsid w:val="00E65042"/>
    <w:rsid w:val="00E86184"/>
    <w:rsid w:val="00EB00A2"/>
    <w:rsid w:val="00EB1BF3"/>
    <w:rsid w:val="00EE1070"/>
    <w:rsid w:val="00EF3EEE"/>
    <w:rsid w:val="00F149A7"/>
    <w:rsid w:val="00F50BAF"/>
    <w:rsid w:val="00F52C10"/>
    <w:rsid w:val="00F81FFD"/>
    <w:rsid w:val="00F85228"/>
    <w:rsid w:val="00FB6773"/>
    <w:rsid w:val="00FD1F80"/>
    <w:rsid w:val="00FD4A1B"/>
    <w:rsid w:val="00FE39A8"/>
    <w:rsid w:val="00FE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B3F802-6725-476B-988D-D85BE8A9E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F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F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4A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08_2012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0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78DF0-0111-4D18-9975-B9FA54B6B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423</Words>
  <Characters>2395</Characters>
  <Application>Microsoft Office Word</Application>
  <DocSecurity>4</DocSecurity>
  <Lines>95</Lines>
  <Paragraphs>30</Paragraphs>
  <ScaleCrop>false</ScaleCrop>
  <Company> 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1508: Women in Philanthropy - South Carolina Legislature Online</dc:title>
  <dc:subject/>
  <dc:creator>rosannemcdowell</dc:creator>
  <cp:keywords/>
  <dc:description/>
  <cp:lastModifiedBy>N Cumfer</cp:lastModifiedBy>
  <cp:revision>2</cp:revision>
  <cp:lastPrinted>2012-05-02T12:55:00Z</cp:lastPrinted>
  <dcterms:created xsi:type="dcterms:W3CDTF">2014-11-21T21:21:00Z</dcterms:created>
  <dcterms:modified xsi:type="dcterms:W3CDTF">2014-11-21T21:21:00Z</dcterms:modified>
</cp:coreProperties>
</file>